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5F84" w14:textId="42FBE62A" w:rsidR="00467311" w:rsidRDefault="000A5B96">
      <w:pPr>
        <w:spacing w:after="0" w:line="259" w:lineRule="auto"/>
        <w:rPr>
          <w:rFonts w:ascii="Arial" w:eastAsia="Arial" w:hAnsi="Arial" w:cs="Arial"/>
          <w:b/>
          <w:sz w:val="36"/>
          <w:szCs w:val="36"/>
        </w:rPr>
      </w:pPr>
      <w:r>
        <w:rPr>
          <w:rFonts w:ascii="Arial" w:eastAsia="Arial" w:hAnsi="Arial" w:cs="Arial"/>
          <w:b/>
          <w:sz w:val="36"/>
          <w:szCs w:val="36"/>
        </w:rPr>
        <w:t>Framework Schedule 6</w:t>
      </w:r>
      <w:r w:rsidR="00BF1190">
        <w:rPr>
          <w:rFonts w:ascii="Arial" w:eastAsia="Arial" w:hAnsi="Arial" w:cs="Arial"/>
          <w:b/>
          <w:sz w:val="36"/>
          <w:szCs w:val="36"/>
        </w:rPr>
        <w:t>A</w:t>
      </w:r>
      <w:r>
        <w:rPr>
          <w:rFonts w:ascii="Arial" w:eastAsia="Arial" w:hAnsi="Arial" w:cs="Arial"/>
          <w:b/>
          <w:sz w:val="36"/>
          <w:szCs w:val="36"/>
        </w:rPr>
        <w:t xml:space="preserve"> (</w:t>
      </w:r>
      <w:r w:rsidR="00BF1190">
        <w:rPr>
          <w:rFonts w:ascii="Arial" w:eastAsia="Arial" w:hAnsi="Arial" w:cs="Arial"/>
          <w:b/>
          <w:sz w:val="36"/>
          <w:szCs w:val="36"/>
        </w:rPr>
        <w:t xml:space="preserve">Simple </w:t>
      </w:r>
      <w:r>
        <w:rPr>
          <w:rFonts w:ascii="Arial" w:eastAsia="Arial" w:hAnsi="Arial" w:cs="Arial"/>
          <w:b/>
          <w:sz w:val="36"/>
          <w:szCs w:val="36"/>
        </w:rPr>
        <w:t>Order Form Template and Call-Off Schedules)</w:t>
      </w:r>
    </w:p>
    <w:p w14:paraId="6EB13799" w14:textId="77777777" w:rsidR="00467311" w:rsidRDefault="00467311">
      <w:pPr>
        <w:spacing w:after="0" w:line="259" w:lineRule="auto"/>
        <w:rPr>
          <w:rFonts w:ascii="Arial" w:eastAsia="Arial" w:hAnsi="Arial" w:cs="Arial"/>
          <w:b/>
          <w:sz w:val="36"/>
          <w:szCs w:val="36"/>
        </w:rPr>
      </w:pPr>
    </w:p>
    <w:p w14:paraId="1FAED0F6" w14:textId="77777777" w:rsidR="00467311" w:rsidRDefault="000A5B96">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109321E5" w14:textId="77777777" w:rsidR="00467311" w:rsidRDefault="00467311">
      <w:pPr>
        <w:spacing w:after="0" w:line="259" w:lineRule="auto"/>
        <w:rPr>
          <w:rFonts w:ascii="Arial" w:eastAsia="Arial" w:hAnsi="Arial" w:cs="Arial"/>
          <w:b/>
          <w:sz w:val="24"/>
          <w:szCs w:val="24"/>
        </w:rPr>
      </w:pPr>
    </w:p>
    <w:p w14:paraId="77880E54" w14:textId="77777777" w:rsidR="00467311" w:rsidRDefault="00467311">
      <w:pPr>
        <w:spacing w:after="0" w:line="259" w:lineRule="auto"/>
        <w:rPr>
          <w:rFonts w:ascii="Arial" w:eastAsia="Arial" w:hAnsi="Arial" w:cs="Arial"/>
          <w:b/>
          <w:sz w:val="24"/>
          <w:szCs w:val="24"/>
        </w:rPr>
      </w:pPr>
    </w:p>
    <w:p w14:paraId="399A98F0" w14:textId="77777777" w:rsidR="00467311" w:rsidRDefault="000A5B96">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reference number]</w:t>
      </w:r>
    </w:p>
    <w:p w14:paraId="7AEA02BB" w14:textId="77777777" w:rsidR="00467311" w:rsidRDefault="00467311">
      <w:pPr>
        <w:spacing w:after="0" w:line="259" w:lineRule="auto"/>
        <w:rPr>
          <w:rFonts w:ascii="Arial" w:eastAsia="Arial" w:hAnsi="Arial" w:cs="Arial"/>
          <w:sz w:val="24"/>
          <w:szCs w:val="24"/>
        </w:rPr>
      </w:pPr>
    </w:p>
    <w:p w14:paraId="7E77AE13" w14:textId="77777777" w:rsidR="00467311" w:rsidRDefault="000A5B96">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14:paraId="505E0FB4" w14:textId="77777777" w:rsidR="00467311" w:rsidRDefault="000A5B96">
      <w:pPr>
        <w:spacing w:after="0" w:line="259" w:lineRule="auto"/>
        <w:rPr>
          <w:rFonts w:ascii="Arial" w:eastAsia="Arial" w:hAnsi="Arial" w:cs="Arial"/>
          <w:sz w:val="24"/>
          <w:szCs w:val="24"/>
        </w:rPr>
      </w:pPr>
      <w:r>
        <w:rPr>
          <w:rFonts w:ascii="Arial" w:eastAsia="Arial" w:hAnsi="Arial" w:cs="Arial"/>
          <w:sz w:val="24"/>
          <w:szCs w:val="24"/>
        </w:rPr>
        <w:t xml:space="preserve"> </w:t>
      </w:r>
    </w:p>
    <w:p w14:paraId="438D4F85" w14:textId="77777777" w:rsidR="00467311" w:rsidRDefault="000A5B96">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14:paraId="1F308712" w14:textId="77777777" w:rsidR="00467311" w:rsidRDefault="00467311">
      <w:pPr>
        <w:spacing w:after="0" w:line="259" w:lineRule="auto"/>
        <w:rPr>
          <w:rFonts w:ascii="Arial" w:eastAsia="Arial" w:hAnsi="Arial" w:cs="Arial"/>
          <w:sz w:val="24"/>
          <w:szCs w:val="24"/>
        </w:rPr>
      </w:pPr>
    </w:p>
    <w:p w14:paraId="23BA8AA4" w14:textId="77777777" w:rsidR="00467311" w:rsidRDefault="000A5B96">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14:paraId="46658BE5" w14:textId="77777777" w:rsidR="00467311" w:rsidRDefault="000A5B96">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14:paraId="40B4B39F" w14:textId="77777777" w:rsidR="00467311" w:rsidRDefault="000A5B96">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14:paraId="6F5BB606" w14:textId="77777777" w:rsidR="00467311" w:rsidRDefault="000A5B96">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2C62E729" w14:textId="77777777" w:rsidR="00467311" w:rsidRDefault="000A5B96">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694AE7C9" w14:textId="77777777" w:rsidR="00467311" w:rsidRDefault="00467311">
      <w:pPr>
        <w:rPr>
          <w:rFonts w:ascii="Arial" w:eastAsia="Arial" w:hAnsi="Arial" w:cs="Arial"/>
          <w:sz w:val="24"/>
          <w:szCs w:val="24"/>
        </w:rPr>
      </w:pPr>
    </w:p>
    <w:p w14:paraId="79AAE654" w14:textId="6A9CF6DD" w:rsidR="00467311" w:rsidRDefault="000A5B96">
      <w:pPr>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This </w:t>
      </w:r>
      <w:r w:rsidR="00BF1190">
        <w:rPr>
          <w:rFonts w:ascii="Arial" w:eastAsia="Arial" w:hAnsi="Arial" w:cs="Arial"/>
          <w:sz w:val="24"/>
          <w:szCs w:val="24"/>
        </w:rPr>
        <w:t xml:space="preserve">Simple </w:t>
      </w:r>
      <w:r>
        <w:rPr>
          <w:rFonts w:ascii="Arial" w:eastAsia="Arial" w:hAnsi="Arial" w:cs="Arial"/>
          <w:sz w:val="24"/>
          <w:szCs w:val="24"/>
        </w:rPr>
        <w:t xml:space="preserve">Order Form, when completed and executed by both Parties, forms a Call-Off Contract. A Call-Off Contract can be completed and executed using an equivalent document or electronic purchase order system. </w:t>
      </w:r>
    </w:p>
    <w:p w14:paraId="2C531C54" w14:textId="77777777" w:rsidR="00467311" w:rsidRDefault="00467311">
      <w:pPr>
        <w:spacing w:after="0" w:line="259" w:lineRule="auto"/>
        <w:rPr>
          <w:rFonts w:ascii="Arial" w:eastAsia="Arial" w:hAnsi="Arial" w:cs="Arial"/>
          <w:sz w:val="24"/>
          <w:szCs w:val="24"/>
        </w:rPr>
      </w:pPr>
    </w:p>
    <w:p w14:paraId="0B728714" w14:textId="420E5521" w:rsidR="00467311" w:rsidRDefault="000A5B96">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below must be copied into the electronic order form </w:t>
      </w:r>
      <w:r>
        <w:rPr>
          <w:rFonts w:ascii="Arial" w:eastAsia="Arial" w:hAnsi="Arial" w:cs="Arial"/>
          <w:b/>
          <w:sz w:val="24"/>
          <w:szCs w:val="24"/>
          <w:highlight w:val="yellow"/>
        </w:rPr>
        <w:t>starting from ‘APPLICABLE FRAMEWORK CONTRACT’ and up to, but not including, the</w:t>
      </w:r>
      <w:r>
        <w:rPr>
          <w:rFonts w:ascii="Arial" w:eastAsia="Arial" w:hAnsi="Arial" w:cs="Arial"/>
          <w:sz w:val="24"/>
          <w:szCs w:val="24"/>
          <w:highlight w:val="yellow"/>
        </w:rPr>
        <w:t xml:space="preserve"> </w:t>
      </w:r>
      <w:r>
        <w:rPr>
          <w:rFonts w:ascii="Arial" w:eastAsia="Arial" w:hAnsi="Arial" w:cs="Arial"/>
          <w:b/>
          <w:sz w:val="24"/>
          <w:szCs w:val="24"/>
          <w:highlight w:val="yellow"/>
        </w:rPr>
        <w:t>Signature block</w:t>
      </w:r>
      <w:r w:rsidR="00577308">
        <w:rPr>
          <w:rFonts w:ascii="Arial" w:eastAsia="Arial" w:hAnsi="Arial" w:cs="Arial"/>
          <w:b/>
          <w:sz w:val="24"/>
          <w:szCs w:val="24"/>
        </w:rPr>
        <w:t>]</w:t>
      </w:r>
    </w:p>
    <w:p w14:paraId="43B4C576" w14:textId="77777777" w:rsidR="00467311" w:rsidRDefault="00467311">
      <w:pPr>
        <w:spacing w:after="0" w:line="259" w:lineRule="auto"/>
        <w:rPr>
          <w:rFonts w:ascii="Arial" w:eastAsia="Arial" w:hAnsi="Arial" w:cs="Arial"/>
          <w:b/>
          <w:sz w:val="24"/>
          <w:szCs w:val="24"/>
        </w:rPr>
      </w:pPr>
    </w:p>
    <w:p w14:paraId="13E967CB" w14:textId="77777777" w:rsidR="00467311" w:rsidRDefault="00467311">
      <w:pPr>
        <w:spacing w:after="0" w:line="259" w:lineRule="auto"/>
        <w:rPr>
          <w:rFonts w:ascii="Arial" w:eastAsia="Arial" w:hAnsi="Arial" w:cs="Arial"/>
          <w:sz w:val="24"/>
          <w:szCs w:val="24"/>
        </w:rPr>
      </w:pPr>
    </w:p>
    <w:p w14:paraId="7C3FA531" w14:textId="77777777" w:rsidR="00467311" w:rsidRDefault="000A5B96">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30B14FD3" w14:textId="77777777" w:rsidR="00467311" w:rsidRDefault="00467311">
      <w:pPr>
        <w:spacing w:after="0" w:line="259" w:lineRule="auto"/>
        <w:rPr>
          <w:rFonts w:ascii="Arial" w:eastAsia="Arial" w:hAnsi="Arial" w:cs="Arial"/>
          <w:sz w:val="24"/>
          <w:szCs w:val="24"/>
        </w:rPr>
      </w:pPr>
    </w:p>
    <w:p w14:paraId="1D50116B" w14:textId="59247642" w:rsidR="00467311" w:rsidRDefault="000A5B96">
      <w:pPr>
        <w:spacing w:after="0" w:line="259" w:lineRule="auto"/>
        <w:jc w:val="both"/>
        <w:rPr>
          <w:rFonts w:ascii="Arial" w:eastAsia="Arial" w:hAnsi="Arial" w:cs="Arial"/>
          <w:sz w:val="24"/>
          <w:szCs w:val="24"/>
        </w:rPr>
      </w:pPr>
      <w:r>
        <w:rPr>
          <w:rFonts w:ascii="Arial" w:eastAsia="Arial" w:hAnsi="Arial" w:cs="Arial"/>
          <w:sz w:val="24"/>
          <w:szCs w:val="24"/>
        </w:rPr>
        <w:t xml:space="preserve">This </w:t>
      </w:r>
      <w:r w:rsidR="00851F22">
        <w:rPr>
          <w:rFonts w:ascii="Arial" w:eastAsia="Arial" w:hAnsi="Arial" w:cs="Arial"/>
          <w:sz w:val="24"/>
          <w:szCs w:val="24"/>
        </w:rPr>
        <w:t xml:space="preserve">Simple </w:t>
      </w:r>
      <w:r>
        <w:rPr>
          <w:rFonts w:ascii="Arial" w:eastAsia="Arial" w:hAnsi="Arial" w:cs="Arial"/>
          <w:sz w:val="24"/>
          <w:szCs w:val="24"/>
        </w:rPr>
        <w:t xml:space="preserve">Order Form is for the provision of the Call-Off Deliverables </w:t>
      </w:r>
      <w:r w:rsidR="00577308">
        <w:rPr>
          <w:rFonts w:ascii="Arial" w:eastAsia="Arial" w:hAnsi="Arial" w:cs="Arial"/>
          <w:sz w:val="24"/>
          <w:szCs w:val="24"/>
        </w:rPr>
        <w:t xml:space="preserve">subject to the Standard Terms </w:t>
      </w:r>
      <w:r>
        <w:rPr>
          <w:rFonts w:ascii="Arial" w:eastAsia="Arial" w:hAnsi="Arial" w:cs="Arial"/>
          <w:sz w:val="24"/>
          <w:szCs w:val="24"/>
        </w:rPr>
        <w:t xml:space="preserve">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14:paraId="23B8FF74" w14:textId="1A049057" w:rsidR="00467311" w:rsidRDefault="000A5B96">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t>
      </w:r>
      <w:r w:rsidR="00BF1190">
        <w:rPr>
          <w:rFonts w:ascii="Arial" w:eastAsia="Arial" w:hAnsi="Arial" w:cs="Arial"/>
          <w:sz w:val="24"/>
          <w:szCs w:val="24"/>
        </w:rPr>
        <w:t>RM6244</w:t>
      </w:r>
      <w:r>
        <w:rPr>
          <w:rFonts w:ascii="Arial" w:eastAsia="Arial" w:hAnsi="Arial" w:cs="Arial"/>
          <w:sz w:val="24"/>
          <w:szCs w:val="24"/>
        </w:rPr>
        <w:t xml:space="preserve">.   </w:t>
      </w:r>
    </w:p>
    <w:p w14:paraId="0B2CC6DB" w14:textId="77777777" w:rsidR="00467311" w:rsidRDefault="00467311">
      <w:pPr>
        <w:tabs>
          <w:tab w:val="left" w:pos="2257"/>
        </w:tabs>
        <w:spacing w:after="0" w:line="259" w:lineRule="auto"/>
        <w:rPr>
          <w:rFonts w:ascii="Arial" w:eastAsia="Arial" w:hAnsi="Arial" w:cs="Arial"/>
          <w:b/>
          <w:sz w:val="24"/>
          <w:szCs w:val="24"/>
        </w:rPr>
      </w:pPr>
      <w:bookmarkStart w:id="0" w:name="_heading=h.30j0zll" w:colFirst="0" w:colLast="0"/>
      <w:bookmarkEnd w:id="0"/>
    </w:p>
    <w:p w14:paraId="4FD57E7F" w14:textId="77777777" w:rsidR="00467311" w:rsidRDefault="000A5B96">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4C62BE27" w14:textId="77777777" w:rsidR="00467311" w:rsidRDefault="000A5B96">
      <w:pPr>
        <w:tabs>
          <w:tab w:val="left" w:pos="2257"/>
        </w:tabs>
        <w:spacing w:after="0" w:line="259" w:lineRule="auto"/>
        <w:ind w:left="2880" w:hanging="2880"/>
        <w:rPr>
          <w:rFonts w:ascii="Arial" w:eastAsia="Arial" w:hAnsi="Arial" w:cs="Arial"/>
          <w:b/>
          <w:i/>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the relevant lot numbers </w:t>
      </w:r>
      <w:r>
        <w:rPr>
          <w:rFonts w:ascii="Arial" w:eastAsia="Arial" w:hAnsi="Arial" w:cs="Arial"/>
          <w:b/>
          <w:sz w:val="24"/>
          <w:szCs w:val="24"/>
          <w:highlight w:val="yellow"/>
        </w:rPr>
        <w:t>or insert</w:t>
      </w:r>
      <w:r>
        <w:rPr>
          <w:rFonts w:ascii="Arial" w:eastAsia="Arial" w:hAnsi="Arial" w:cs="Arial"/>
          <w:sz w:val="24"/>
          <w:szCs w:val="24"/>
          <w:highlight w:val="yellow"/>
        </w:rPr>
        <w:t xml:space="preserve"> </w:t>
      </w:r>
      <w:r>
        <w:rPr>
          <w:rFonts w:ascii="Arial" w:eastAsia="Arial" w:hAnsi="Arial" w:cs="Arial"/>
          <w:sz w:val="24"/>
          <w:szCs w:val="24"/>
        </w:rPr>
        <w:t>Not applicable]</w:t>
      </w:r>
    </w:p>
    <w:p w14:paraId="0325CD37" w14:textId="77777777" w:rsidR="00467311" w:rsidRDefault="000A5B96">
      <w:pPr>
        <w:rPr>
          <w:rFonts w:ascii="Arial" w:eastAsia="Arial" w:hAnsi="Arial" w:cs="Arial"/>
          <w:b/>
          <w:sz w:val="24"/>
          <w:szCs w:val="24"/>
        </w:rPr>
      </w:pPr>
      <w:bookmarkStart w:id="1" w:name="_heading=h.gjdgxs" w:colFirst="0" w:colLast="0"/>
      <w:bookmarkEnd w:id="1"/>
      <w:r>
        <w:br w:type="page"/>
      </w:r>
    </w:p>
    <w:p w14:paraId="1B7C141B" w14:textId="0AF65423" w:rsidR="00467311" w:rsidRDefault="00467311">
      <w:pPr>
        <w:tabs>
          <w:tab w:val="left" w:pos="2257"/>
        </w:tabs>
        <w:spacing w:after="0" w:line="259" w:lineRule="auto"/>
        <w:rPr>
          <w:rFonts w:ascii="Arial" w:eastAsia="Arial" w:hAnsi="Arial" w:cs="Arial"/>
          <w:b/>
          <w:sz w:val="24"/>
          <w:szCs w:val="24"/>
        </w:rPr>
      </w:pPr>
    </w:p>
    <w:p w14:paraId="06A47271" w14:textId="77777777" w:rsidR="00FD117E" w:rsidRPr="00A66865" w:rsidRDefault="00FD117E" w:rsidP="00FD117E">
      <w:pPr>
        <w:spacing w:after="120" w:line="259" w:lineRule="auto"/>
        <w:rPr>
          <w:rFonts w:ascii="Arial" w:hAnsi="Arial" w:cs="Arial"/>
          <w:sz w:val="24"/>
          <w:szCs w:val="24"/>
        </w:rPr>
      </w:pPr>
      <w:r>
        <w:rPr>
          <w:rFonts w:ascii="Arial" w:hAnsi="Arial" w:cs="Arial"/>
          <w:b/>
        </w:rPr>
        <w:t xml:space="preserve">Call-Off Deliverables - </w:t>
      </w:r>
      <w:r w:rsidRPr="00063353">
        <w:rPr>
          <w:rFonts w:ascii="Arial" w:hAnsi="Arial" w:cs="Arial"/>
          <w:b/>
        </w:rPr>
        <w:t>VEHICLE SPECIFICATION</w:t>
      </w:r>
    </w:p>
    <w:tbl>
      <w:tblPr>
        <w:tblStyle w:val="TableGrid"/>
        <w:tblW w:w="9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7655"/>
      </w:tblGrid>
      <w:tr w:rsidR="00FD117E" w:rsidRPr="00063353" w14:paraId="06EDD797" w14:textId="77777777" w:rsidTr="003E4AFC">
        <w:trPr>
          <w:trHeight w:val="340"/>
        </w:trPr>
        <w:tc>
          <w:tcPr>
            <w:tcW w:w="9923" w:type="dxa"/>
            <w:gridSpan w:val="2"/>
            <w:shd w:val="clear" w:color="auto" w:fill="31849B" w:themeFill="accent5" w:themeFillShade="BF"/>
            <w:vAlign w:val="center"/>
          </w:tcPr>
          <w:p w14:paraId="6DC703E8" w14:textId="77777777" w:rsidR="00FD117E" w:rsidRPr="00063353" w:rsidRDefault="00FD117E" w:rsidP="003E4AFC">
            <w:pPr>
              <w:jc w:val="center"/>
              <w:rPr>
                <w:rFonts w:ascii="Arial" w:hAnsi="Arial" w:cs="Arial"/>
                <w:b/>
                <w:color w:val="FFFFFF" w:themeColor="background1"/>
              </w:rPr>
            </w:pPr>
            <w:r w:rsidRPr="00063353">
              <w:rPr>
                <w:rFonts w:ascii="Arial" w:hAnsi="Arial" w:cs="Arial"/>
                <w:b/>
                <w:color w:val="FFFFFF" w:themeColor="background1"/>
              </w:rPr>
              <w:t>Vehicle Details</w:t>
            </w:r>
          </w:p>
        </w:tc>
      </w:tr>
      <w:tr w:rsidR="00FD117E" w:rsidRPr="00D45165" w14:paraId="46458485" w14:textId="77777777" w:rsidTr="003E4AFC">
        <w:trPr>
          <w:trHeight w:val="340"/>
        </w:trPr>
        <w:tc>
          <w:tcPr>
            <w:tcW w:w="2268" w:type="dxa"/>
            <w:vAlign w:val="center"/>
          </w:tcPr>
          <w:p w14:paraId="6D747C84" w14:textId="77777777" w:rsidR="00FD117E" w:rsidRPr="00D45165" w:rsidRDefault="00FD117E" w:rsidP="003E4AFC">
            <w:pPr>
              <w:jc w:val="right"/>
              <w:rPr>
                <w:rFonts w:ascii="Arial" w:hAnsi="Arial" w:cs="Arial"/>
              </w:rPr>
            </w:pPr>
            <w:r>
              <w:rPr>
                <w:rFonts w:ascii="Arial" w:hAnsi="Arial" w:cs="Arial"/>
              </w:rPr>
              <w:t>Make</w:t>
            </w:r>
          </w:p>
        </w:tc>
        <w:tc>
          <w:tcPr>
            <w:tcW w:w="7655" w:type="dxa"/>
            <w:vAlign w:val="center"/>
          </w:tcPr>
          <w:p w14:paraId="28D9CACB" w14:textId="77777777" w:rsidR="00FD117E" w:rsidRPr="00D45165" w:rsidRDefault="00FD117E" w:rsidP="003E4AFC">
            <w:pPr>
              <w:rPr>
                <w:rFonts w:ascii="Arial" w:hAnsi="Arial" w:cs="Arial"/>
              </w:rPr>
            </w:pPr>
          </w:p>
        </w:tc>
      </w:tr>
      <w:tr w:rsidR="00FD117E" w:rsidRPr="00D45165" w14:paraId="419612B6" w14:textId="77777777" w:rsidTr="003E4AFC">
        <w:trPr>
          <w:trHeight w:val="340"/>
        </w:trPr>
        <w:tc>
          <w:tcPr>
            <w:tcW w:w="2268" w:type="dxa"/>
            <w:vAlign w:val="center"/>
          </w:tcPr>
          <w:p w14:paraId="73F9B3B0" w14:textId="77777777" w:rsidR="00FD117E" w:rsidRPr="00D45165" w:rsidRDefault="00FD117E" w:rsidP="003E4AFC">
            <w:pPr>
              <w:jc w:val="right"/>
              <w:rPr>
                <w:rFonts w:ascii="Arial" w:hAnsi="Arial" w:cs="Arial"/>
              </w:rPr>
            </w:pPr>
            <w:r>
              <w:rPr>
                <w:rFonts w:ascii="Arial" w:hAnsi="Arial" w:cs="Arial"/>
              </w:rPr>
              <w:t>Model Description</w:t>
            </w:r>
          </w:p>
        </w:tc>
        <w:tc>
          <w:tcPr>
            <w:tcW w:w="7655" w:type="dxa"/>
            <w:vAlign w:val="center"/>
          </w:tcPr>
          <w:p w14:paraId="4D6F4AD1" w14:textId="77777777" w:rsidR="00FD117E" w:rsidRPr="00D45165" w:rsidRDefault="00FD117E" w:rsidP="003E4AFC">
            <w:pPr>
              <w:rPr>
                <w:rFonts w:ascii="Arial" w:hAnsi="Arial" w:cs="Arial"/>
              </w:rPr>
            </w:pPr>
          </w:p>
        </w:tc>
      </w:tr>
      <w:tr w:rsidR="00FD117E" w:rsidRPr="00D45165" w14:paraId="3B154DD0" w14:textId="77777777" w:rsidTr="003E4AFC">
        <w:trPr>
          <w:trHeight w:val="340"/>
        </w:trPr>
        <w:tc>
          <w:tcPr>
            <w:tcW w:w="2268" w:type="dxa"/>
            <w:vAlign w:val="center"/>
          </w:tcPr>
          <w:p w14:paraId="3558A157" w14:textId="77777777" w:rsidR="00FD117E" w:rsidRDefault="00FD117E" w:rsidP="003E4AFC">
            <w:pPr>
              <w:jc w:val="right"/>
              <w:rPr>
                <w:rFonts w:ascii="Arial" w:hAnsi="Arial" w:cs="Arial"/>
              </w:rPr>
            </w:pPr>
            <w:r>
              <w:rPr>
                <w:rFonts w:ascii="Arial" w:hAnsi="Arial" w:cs="Arial"/>
              </w:rPr>
              <w:t>Transmission</w:t>
            </w:r>
          </w:p>
        </w:tc>
        <w:tc>
          <w:tcPr>
            <w:tcW w:w="7655" w:type="dxa"/>
            <w:vAlign w:val="center"/>
          </w:tcPr>
          <w:p w14:paraId="24325C8D" w14:textId="77777777" w:rsidR="00FD117E" w:rsidRPr="00D45165" w:rsidRDefault="00FD117E" w:rsidP="003E4AFC">
            <w:pPr>
              <w:rPr>
                <w:rFonts w:ascii="Arial" w:hAnsi="Arial" w:cs="Arial"/>
              </w:rPr>
            </w:pPr>
          </w:p>
        </w:tc>
      </w:tr>
      <w:tr w:rsidR="00FD117E" w:rsidRPr="00D45165" w14:paraId="10D72A95" w14:textId="77777777" w:rsidTr="003E4AFC">
        <w:trPr>
          <w:trHeight w:val="340"/>
        </w:trPr>
        <w:tc>
          <w:tcPr>
            <w:tcW w:w="2268" w:type="dxa"/>
            <w:vAlign w:val="center"/>
          </w:tcPr>
          <w:p w14:paraId="3B56EE11" w14:textId="77777777" w:rsidR="00FD117E" w:rsidRPr="00D45165" w:rsidRDefault="00FD117E" w:rsidP="003E4AFC">
            <w:pPr>
              <w:jc w:val="right"/>
              <w:rPr>
                <w:rFonts w:ascii="Arial" w:hAnsi="Arial" w:cs="Arial"/>
              </w:rPr>
            </w:pPr>
            <w:r>
              <w:rPr>
                <w:rFonts w:ascii="Arial" w:hAnsi="Arial" w:cs="Arial"/>
              </w:rPr>
              <w:t>Fuel</w:t>
            </w:r>
          </w:p>
        </w:tc>
        <w:tc>
          <w:tcPr>
            <w:tcW w:w="7655" w:type="dxa"/>
            <w:vAlign w:val="center"/>
          </w:tcPr>
          <w:p w14:paraId="10F7E349" w14:textId="77777777" w:rsidR="00FD117E" w:rsidRPr="00D45165" w:rsidRDefault="00FD117E" w:rsidP="003E4AFC">
            <w:pPr>
              <w:rPr>
                <w:rFonts w:ascii="Arial" w:hAnsi="Arial" w:cs="Arial"/>
              </w:rPr>
            </w:pPr>
          </w:p>
        </w:tc>
      </w:tr>
      <w:tr w:rsidR="00FD117E" w:rsidRPr="00D45165" w14:paraId="19A624C2" w14:textId="77777777" w:rsidTr="003E4AFC">
        <w:trPr>
          <w:trHeight w:val="340"/>
        </w:trPr>
        <w:tc>
          <w:tcPr>
            <w:tcW w:w="2268" w:type="dxa"/>
            <w:vAlign w:val="center"/>
          </w:tcPr>
          <w:p w14:paraId="29895F69" w14:textId="77777777" w:rsidR="00FD117E" w:rsidRDefault="00FD117E" w:rsidP="003E4AFC">
            <w:pPr>
              <w:jc w:val="right"/>
              <w:rPr>
                <w:rFonts w:ascii="Arial" w:hAnsi="Arial" w:cs="Arial"/>
              </w:rPr>
            </w:pPr>
            <w:r>
              <w:rPr>
                <w:rFonts w:ascii="Arial" w:hAnsi="Arial" w:cs="Arial"/>
              </w:rPr>
              <w:t>Colour</w:t>
            </w:r>
          </w:p>
        </w:tc>
        <w:tc>
          <w:tcPr>
            <w:tcW w:w="7655" w:type="dxa"/>
            <w:vAlign w:val="center"/>
          </w:tcPr>
          <w:p w14:paraId="161E0B59" w14:textId="77777777" w:rsidR="00FD117E" w:rsidRPr="00D45165" w:rsidRDefault="00FD117E" w:rsidP="003E4AFC">
            <w:pPr>
              <w:rPr>
                <w:rFonts w:ascii="Arial" w:hAnsi="Arial" w:cs="Arial"/>
              </w:rPr>
            </w:pPr>
          </w:p>
        </w:tc>
      </w:tr>
      <w:tr w:rsidR="00FD117E" w:rsidRPr="00D45165" w14:paraId="521AFB46" w14:textId="77777777" w:rsidTr="003E4AFC">
        <w:trPr>
          <w:trHeight w:val="340"/>
        </w:trPr>
        <w:tc>
          <w:tcPr>
            <w:tcW w:w="2268" w:type="dxa"/>
            <w:vAlign w:val="center"/>
          </w:tcPr>
          <w:p w14:paraId="15DCEEA3" w14:textId="77777777" w:rsidR="00FD117E" w:rsidRDefault="00FD117E" w:rsidP="003E4AFC">
            <w:pPr>
              <w:jc w:val="right"/>
              <w:rPr>
                <w:rFonts w:ascii="Arial" w:hAnsi="Arial" w:cs="Arial"/>
              </w:rPr>
            </w:pPr>
            <w:r>
              <w:rPr>
                <w:rFonts w:ascii="Arial" w:hAnsi="Arial" w:cs="Arial"/>
              </w:rPr>
              <w:t>Optional Extras</w:t>
            </w:r>
          </w:p>
        </w:tc>
        <w:tc>
          <w:tcPr>
            <w:tcW w:w="7655" w:type="dxa"/>
            <w:vAlign w:val="center"/>
          </w:tcPr>
          <w:p w14:paraId="57BB939E" w14:textId="77777777" w:rsidR="00FD117E" w:rsidRPr="00D45165" w:rsidRDefault="00FD117E" w:rsidP="003E4AFC">
            <w:pPr>
              <w:rPr>
                <w:rFonts w:ascii="Arial" w:hAnsi="Arial" w:cs="Arial"/>
              </w:rPr>
            </w:pPr>
          </w:p>
        </w:tc>
      </w:tr>
      <w:tr w:rsidR="00FD117E" w:rsidRPr="00D45165" w14:paraId="70F90E25" w14:textId="77777777" w:rsidTr="003E4AFC">
        <w:trPr>
          <w:trHeight w:val="340"/>
        </w:trPr>
        <w:tc>
          <w:tcPr>
            <w:tcW w:w="2268" w:type="dxa"/>
            <w:vAlign w:val="center"/>
          </w:tcPr>
          <w:p w14:paraId="70269554" w14:textId="77777777" w:rsidR="00FD117E" w:rsidRPr="00D45165" w:rsidRDefault="00FD117E" w:rsidP="003E4AFC">
            <w:pPr>
              <w:jc w:val="right"/>
              <w:rPr>
                <w:rFonts w:ascii="Arial" w:hAnsi="Arial" w:cs="Arial"/>
              </w:rPr>
            </w:pPr>
            <w:r>
              <w:rPr>
                <w:rFonts w:ascii="Arial" w:hAnsi="Arial" w:cs="Arial"/>
              </w:rPr>
              <w:t>Conversion details</w:t>
            </w:r>
          </w:p>
        </w:tc>
        <w:tc>
          <w:tcPr>
            <w:tcW w:w="7655" w:type="dxa"/>
            <w:vAlign w:val="center"/>
          </w:tcPr>
          <w:p w14:paraId="133B9CBF" w14:textId="77777777" w:rsidR="00FD117E" w:rsidRPr="00D45165" w:rsidRDefault="00FD117E" w:rsidP="003E4AFC">
            <w:pPr>
              <w:rPr>
                <w:rFonts w:ascii="Arial" w:hAnsi="Arial" w:cs="Arial"/>
              </w:rPr>
            </w:pPr>
          </w:p>
        </w:tc>
      </w:tr>
      <w:tr w:rsidR="00FD117E" w:rsidRPr="00D45165" w14:paraId="1F238706" w14:textId="77777777" w:rsidTr="003E4AFC">
        <w:trPr>
          <w:trHeight w:val="340"/>
        </w:trPr>
        <w:tc>
          <w:tcPr>
            <w:tcW w:w="2268" w:type="dxa"/>
            <w:vAlign w:val="center"/>
          </w:tcPr>
          <w:p w14:paraId="1DA09B94" w14:textId="77777777" w:rsidR="00FD117E" w:rsidRPr="00D45165" w:rsidRDefault="00FD117E" w:rsidP="003E4AFC">
            <w:pPr>
              <w:jc w:val="right"/>
              <w:rPr>
                <w:rFonts w:ascii="Arial" w:hAnsi="Arial" w:cs="Arial"/>
              </w:rPr>
            </w:pPr>
            <w:r>
              <w:rPr>
                <w:rFonts w:ascii="Arial" w:hAnsi="Arial" w:cs="Arial"/>
              </w:rPr>
              <w:t>Quantity</w:t>
            </w:r>
          </w:p>
        </w:tc>
        <w:tc>
          <w:tcPr>
            <w:tcW w:w="7655" w:type="dxa"/>
            <w:vAlign w:val="center"/>
          </w:tcPr>
          <w:p w14:paraId="357D333D" w14:textId="77777777" w:rsidR="00FD117E" w:rsidRPr="00D45165" w:rsidRDefault="00FD117E" w:rsidP="003E4AFC">
            <w:pPr>
              <w:rPr>
                <w:rFonts w:ascii="Arial" w:hAnsi="Arial" w:cs="Arial"/>
              </w:rPr>
            </w:pPr>
          </w:p>
        </w:tc>
      </w:tr>
    </w:tbl>
    <w:p w14:paraId="30FFBF2E" w14:textId="77777777" w:rsidR="00FD117E" w:rsidRPr="007E0CDA" w:rsidRDefault="00FD117E" w:rsidP="00FD117E">
      <w:pPr>
        <w:tabs>
          <w:tab w:val="left" w:pos="2257"/>
        </w:tabs>
        <w:spacing w:after="0" w:line="259" w:lineRule="auto"/>
        <w:rPr>
          <w:rFonts w:ascii="Arial" w:hAnsi="Arial" w:cs="Arial"/>
          <w:b/>
          <w:strike/>
          <w:sz w:val="24"/>
          <w:szCs w:val="24"/>
        </w:rPr>
      </w:pPr>
    </w:p>
    <w:p w14:paraId="5E5624EC" w14:textId="77777777" w:rsidR="00FD117E" w:rsidRPr="00A66865" w:rsidRDefault="00FD117E" w:rsidP="00FD117E">
      <w:pPr>
        <w:tabs>
          <w:tab w:val="left" w:pos="2257"/>
        </w:tabs>
        <w:spacing w:after="120" w:line="259" w:lineRule="auto"/>
        <w:rPr>
          <w:rFonts w:ascii="Arial" w:hAnsi="Arial" w:cs="Arial"/>
          <w:sz w:val="24"/>
          <w:szCs w:val="24"/>
        </w:rPr>
      </w:pPr>
      <w:r>
        <w:rPr>
          <w:rFonts w:ascii="Arial" w:hAnsi="Arial" w:cs="Arial"/>
          <w:b/>
        </w:rPr>
        <w:t>Call-Off Charges - VEHICLE PRICING</w:t>
      </w:r>
    </w:p>
    <w:tbl>
      <w:tblPr>
        <w:tblStyle w:val="TableGrid"/>
        <w:tblW w:w="9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5"/>
        <w:gridCol w:w="7098"/>
      </w:tblGrid>
      <w:tr w:rsidR="00FD117E" w:rsidRPr="00063353" w14:paraId="29CD9AAA" w14:textId="77777777" w:rsidTr="003E4AFC">
        <w:trPr>
          <w:trHeight w:val="340"/>
        </w:trPr>
        <w:tc>
          <w:tcPr>
            <w:tcW w:w="9923" w:type="dxa"/>
            <w:gridSpan w:val="2"/>
            <w:shd w:val="clear" w:color="auto" w:fill="31849B" w:themeFill="accent5" w:themeFillShade="BF"/>
            <w:vAlign w:val="center"/>
          </w:tcPr>
          <w:p w14:paraId="29D34A14" w14:textId="77777777" w:rsidR="00FD117E" w:rsidRPr="00063353" w:rsidRDefault="00FD117E" w:rsidP="003E4AFC">
            <w:pPr>
              <w:jc w:val="center"/>
              <w:rPr>
                <w:rFonts w:ascii="Arial" w:hAnsi="Arial" w:cs="Arial"/>
                <w:b/>
                <w:color w:val="FFFFFF" w:themeColor="background1"/>
              </w:rPr>
            </w:pPr>
            <w:r>
              <w:rPr>
                <w:rFonts w:ascii="Arial" w:hAnsi="Arial" w:cs="Arial"/>
                <w:b/>
                <w:color w:val="FFFFFF" w:themeColor="background1"/>
              </w:rPr>
              <w:t>Base Vehicle Pricing</w:t>
            </w:r>
          </w:p>
        </w:tc>
      </w:tr>
      <w:tr w:rsidR="00FD117E" w:rsidRPr="00D45165" w14:paraId="488C5354" w14:textId="77777777" w:rsidTr="003E4AFC">
        <w:trPr>
          <w:trHeight w:val="340"/>
        </w:trPr>
        <w:tc>
          <w:tcPr>
            <w:tcW w:w="2825" w:type="dxa"/>
            <w:vAlign w:val="center"/>
          </w:tcPr>
          <w:p w14:paraId="4FB3247A" w14:textId="77777777" w:rsidR="00FD117E" w:rsidRPr="00D45165" w:rsidRDefault="00FD117E" w:rsidP="003E4AFC">
            <w:pPr>
              <w:jc w:val="right"/>
              <w:rPr>
                <w:rFonts w:ascii="Arial" w:hAnsi="Arial" w:cs="Arial"/>
              </w:rPr>
            </w:pPr>
            <w:r>
              <w:rPr>
                <w:rFonts w:ascii="Arial" w:hAnsi="Arial" w:cs="Arial"/>
              </w:rPr>
              <w:t>Manufacturers Retail Price</w:t>
            </w:r>
          </w:p>
        </w:tc>
        <w:tc>
          <w:tcPr>
            <w:tcW w:w="7098" w:type="dxa"/>
            <w:vAlign w:val="center"/>
          </w:tcPr>
          <w:p w14:paraId="268B496B" w14:textId="77777777" w:rsidR="00FD117E" w:rsidRPr="00D45165" w:rsidRDefault="00FD117E" w:rsidP="003E4AFC">
            <w:pPr>
              <w:rPr>
                <w:rFonts w:ascii="Arial" w:hAnsi="Arial" w:cs="Arial"/>
              </w:rPr>
            </w:pPr>
          </w:p>
        </w:tc>
      </w:tr>
      <w:tr w:rsidR="00FD117E" w:rsidRPr="00D45165" w14:paraId="73DE3B00" w14:textId="77777777" w:rsidTr="003E4AFC">
        <w:trPr>
          <w:trHeight w:val="340"/>
        </w:trPr>
        <w:tc>
          <w:tcPr>
            <w:tcW w:w="2825" w:type="dxa"/>
            <w:vAlign w:val="center"/>
          </w:tcPr>
          <w:p w14:paraId="4A65A5F7" w14:textId="77777777" w:rsidR="00FD117E" w:rsidRPr="00D45165" w:rsidRDefault="00FD117E" w:rsidP="003E4AFC">
            <w:pPr>
              <w:jc w:val="right"/>
              <w:rPr>
                <w:rFonts w:ascii="Arial" w:hAnsi="Arial" w:cs="Arial"/>
              </w:rPr>
            </w:pPr>
            <w:r>
              <w:rPr>
                <w:rFonts w:ascii="Arial" w:hAnsi="Arial" w:cs="Arial"/>
              </w:rPr>
              <w:t>Percentage Discount Agreed</w:t>
            </w:r>
          </w:p>
        </w:tc>
        <w:tc>
          <w:tcPr>
            <w:tcW w:w="7098" w:type="dxa"/>
            <w:vAlign w:val="center"/>
          </w:tcPr>
          <w:p w14:paraId="389CD683" w14:textId="77777777" w:rsidR="00FD117E" w:rsidRPr="00D45165" w:rsidRDefault="00FD117E" w:rsidP="003E4AFC">
            <w:pPr>
              <w:rPr>
                <w:rFonts w:ascii="Arial" w:hAnsi="Arial" w:cs="Arial"/>
              </w:rPr>
            </w:pPr>
          </w:p>
        </w:tc>
      </w:tr>
      <w:tr w:rsidR="00FD117E" w:rsidRPr="00D45165" w14:paraId="7951BEE0" w14:textId="77777777" w:rsidTr="003E4AFC">
        <w:trPr>
          <w:trHeight w:val="340"/>
        </w:trPr>
        <w:tc>
          <w:tcPr>
            <w:tcW w:w="2825" w:type="dxa"/>
            <w:vAlign w:val="center"/>
          </w:tcPr>
          <w:p w14:paraId="2F8A5FEB" w14:textId="77777777" w:rsidR="00FD117E" w:rsidRDefault="00FD117E" w:rsidP="003E4AFC">
            <w:pPr>
              <w:jc w:val="right"/>
              <w:rPr>
                <w:rFonts w:ascii="Arial" w:hAnsi="Arial" w:cs="Arial"/>
              </w:rPr>
            </w:pPr>
            <w:r>
              <w:rPr>
                <w:rFonts w:ascii="Arial" w:hAnsi="Arial" w:cs="Arial"/>
              </w:rPr>
              <w:t>Discounted Base Vehicle Price</w:t>
            </w:r>
          </w:p>
        </w:tc>
        <w:tc>
          <w:tcPr>
            <w:tcW w:w="7098" w:type="dxa"/>
            <w:vAlign w:val="center"/>
          </w:tcPr>
          <w:p w14:paraId="6A8E8A05" w14:textId="77777777" w:rsidR="00FD117E" w:rsidRPr="00D45165" w:rsidRDefault="00FD117E" w:rsidP="003E4AFC">
            <w:pPr>
              <w:rPr>
                <w:rFonts w:ascii="Arial" w:hAnsi="Arial" w:cs="Arial"/>
              </w:rPr>
            </w:pPr>
          </w:p>
        </w:tc>
      </w:tr>
      <w:tr w:rsidR="00FD117E" w:rsidRPr="00D45165" w14:paraId="3EB7B527" w14:textId="77777777" w:rsidTr="003E4AFC">
        <w:trPr>
          <w:trHeight w:val="340"/>
        </w:trPr>
        <w:tc>
          <w:tcPr>
            <w:tcW w:w="9923" w:type="dxa"/>
            <w:gridSpan w:val="2"/>
            <w:shd w:val="clear" w:color="auto" w:fill="31849B" w:themeFill="accent5" w:themeFillShade="BF"/>
            <w:vAlign w:val="center"/>
          </w:tcPr>
          <w:p w14:paraId="50148824" w14:textId="77777777" w:rsidR="00FD117E" w:rsidRPr="00D45165" w:rsidRDefault="00FD117E" w:rsidP="003E4AFC">
            <w:pPr>
              <w:jc w:val="center"/>
              <w:rPr>
                <w:rFonts w:ascii="Arial" w:hAnsi="Arial" w:cs="Arial"/>
              </w:rPr>
            </w:pPr>
            <w:r>
              <w:rPr>
                <w:rFonts w:ascii="Arial" w:hAnsi="Arial" w:cs="Arial"/>
                <w:b/>
                <w:color w:val="FFFFFF" w:themeColor="background1"/>
              </w:rPr>
              <w:t>Pricing for other items</w:t>
            </w:r>
          </w:p>
        </w:tc>
      </w:tr>
      <w:tr w:rsidR="00FD117E" w:rsidRPr="00D45165" w14:paraId="147F9CB8" w14:textId="77777777" w:rsidTr="003E4AFC">
        <w:trPr>
          <w:trHeight w:val="340"/>
        </w:trPr>
        <w:tc>
          <w:tcPr>
            <w:tcW w:w="2825" w:type="dxa"/>
            <w:vAlign w:val="center"/>
          </w:tcPr>
          <w:p w14:paraId="28AD7E79" w14:textId="77777777" w:rsidR="00FD117E" w:rsidRDefault="00FD117E" w:rsidP="003E4AFC">
            <w:pPr>
              <w:jc w:val="right"/>
              <w:rPr>
                <w:rFonts w:ascii="Arial" w:hAnsi="Arial" w:cs="Arial"/>
              </w:rPr>
            </w:pPr>
            <w:r>
              <w:rPr>
                <w:rFonts w:ascii="Arial" w:hAnsi="Arial" w:cs="Arial"/>
              </w:rPr>
              <w:t>Cost of Optional Extras</w:t>
            </w:r>
          </w:p>
        </w:tc>
        <w:tc>
          <w:tcPr>
            <w:tcW w:w="7098" w:type="dxa"/>
            <w:vAlign w:val="center"/>
          </w:tcPr>
          <w:p w14:paraId="22D9B19D" w14:textId="77777777" w:rsidR="00FD117E" w:rsidRPr="00D45165" w:rsidRDefault="00FD117E" w:rsidP="003E4AFC">
            <w:pPr>
              <w:rPr>
                <w:rFonts w:ascii="Arial" w:hAnsi="Arial" w:cs="Arial"/>
              </w:rPr>
            </w:pPr>
          </w:p>
        </w:tc>
      </w:tr>
      <w:tr w:rsidR="00FD117E" w:rsidRPr="00D45165" w14:paraId="58DEE28A" w14:textId="77777777" w:rsidTr="003E4AFC">
        <w:trPr>
          <w:trHeight w:val="340"/>
        </w:trPr>
        <w:tc>
          <w:tcPr>
            <w:tcW w:w="2825" w:type="dxa"/>
            <w:vAlign w:val="center"/>
          </w:tcPr>
          <w:p w14:paraId="7EABF9A9" w14:textId="77777777" w:rsidR="00FD117E" w:rsidRDefault="00FD117E" w:rsidP="003E4AFC">
            <w:pPr>
              <w:jc w:val="right"/>
              <w:rPr>
                <w:rFonts w:ascii="Arial" w:hAnsi="Arial" w:cs="Arial"/>
              </w:rPr>
            </w:pPr>
            <w:r>
              <w:rPr>
                <w:rFonts w:ascii="Arial" w:hAnsi="Arial" w:cs="Arial"/>
              </w:rPr>
              <w:t>Conversion Cost</w:t>
            </w:r>
          </w:p>
        </w:tc>
        <w:tc>
          <w:tcPr>
            <w:tcW w:w="7098" w:type="dxa"/>
            <w:vAlign w:val="center"/>
          </w:tcPr>
          <w:p w14:paraId="2695B8CA" w14:textId="77777777" w:rsidR="00FD117E" w:rsidRPr="00D45165" w:rsidRDefault="00FD117E" w:rsidP="003E4AFC">
            <w:pPr>
              <w:rPr>
                <w:rFonts w:ascii="Arial" w:hAnsi="Arial" w:cs="Arial"/>
              </w:rPr>
            </w:pPr>
          </w:p>
        </w:tc>
      </w:tr>
      <w:tr w:rsidR="00FD117E" w:rsidRPr="00D45165" w14:paraId="25611FD4" w14:textId="77777777" w:rsidTr="003E4AFC">
        <w:trPr>
          <w:trHeight w:val="340"/>
        </w:trPr>
        <w:tc>
          <w:tcPr>
            <w:tcW w:w="2825" w:type="dxa"/>
            <w:vAlign w:val="center"/>
          </w:tcPr>
          <w:p w14:paraId="79A5BB12" w14:textId="77777777" w:rsidR="00FD117E" w:rsidRDefault="00FD117E" w:rsidP="003E4AFC">
            <w:pPr>
              <w:jc w:val="center"/>
              <w:rPr>
                <w:rFonts w:ascii="Arial" w:hAnsi="Arial" w:cs="Arial"/>
              </w:rPr>
            </w:pPr>
            <w:r>
              <w:rPr>
                <w:rFonts w:ascii="Arial" w:hAnsi="Arial" w:cs="Arial"/>
              </w:rPr>
              <w:t xml:space="preserve">Cost of Registration &amp; VED </w:t>
            </w:r>
          </w:p>
        </w:tc>
        <w:tc>
          <w:tcPr>
            <w:tcW w:w="7098" w:type="dxa"/>
            <w:vAlign w:val="center"/>
          </w:tcPr>
          <w:p w14:paraId="660693CD" w14:textId="77777777" w:rsidR="00FD117E" w:rsidRPr="00D45165" w:rsidRDefault="00FD117E" w:rsidP="003E4AFC">
            <w:pPr>
              <w:rPr>
                <w:rFonts w:ascii="Arial" w:hAnsi="Arial" w:cs="Arial"/>
              </w:rPr>
            </w:pPr>
          </w:p>
        </w:tc>
      </w:tr>
      <w:tr w:rsidR="00FD117E" w:rsidRPr="00D45165" w14:paraId="3001A263" w14:textId="77777777" w:rsidTr="003E4AFC">
        <w:trPr>
          <w:trHeight w:val="340"/>
        </w:trPr>
        <w:tc>
          <w:tcPr>
            <w:tcW w:w="2825" w:type="dxa"/>
            <w:vAlign w:val="center"/>
          </w:tcPr>
          <w:p w14:paraId="1A0EC143" w14:textId="77777777" w:rsidR="00FD117E" w:rsidRDefault="00FD117E" w:rsidP="003E4AFC">
            <w:pPr>
              <w:jc w:val="right"/>
              <w:rPr>
                <w:rFonts w:ascii="Arial" w:hAnsi="Arial" w:cs="Arial"/>
              </w:rPr>
            </w:pPr>
            <w:r>
              <w:rPr>
                <w:rFonts w:ascii="Arial" w:hAnsi="Arial" w:cs="Arial"/>
              </w:rPr>
              <w:t>Cost of Delivery</w:t>
            </w:r>
          </w:p>
        </w:tc>
        <w:tc>
          <w:tcPr>
            <w:tcW w:w="7098" w:type="dxa"/>
            <w:vAlign w:val="center"/>
          </w:tcPr>
          <w:p w14:paraId="4318F87D" w14:textId="77777777" w:rsidR="00FD117E" w:rsidRPr="00D45165" w:rsidRDefault="00FD117E" w:rsidP="003E4AFC">
            <w:pPr>
              <w:rPr>
                <w:rFonts w:ascii="Arial" w:hAnsi="Arial" w:cs="Arial"/>
              </w:rPr>
            </w:pPr>
          </w:p>
        </w:tc>
      </w:tr>
      <w:tr w:rsidR="00FD117E" w:rsidRPr="00D45165" w14:paraId="50EBD9FA" w14:textId="77777777" w:rsidTr="003E4AFC">
        <w:trPr>
          <w:trHeight w:val="340"/>
        </w:trPr>
        <w:tc>
          <w:tcPr>
            <w:tcW w:w="9923" w:type="dxa"/>
            <w:gridSpan w:val="2"/>
            <w:shd w:val="clear" w:color="auto" w:fill="31849B" w:themeFill="accent5" w:themeFillShade="BF"/>
            <w:vAlign w:val="center"/>
          </w:tcPr>
          <w:p w14:paraId="49BF74AC" w14:textId="77777777" w:rsidR="00FD117E" w:rsidRPr="00D45165" w:rsidRDefault="00FD117E" w:rsidP="003E4AFC">
            <w:pPr>
              <w:jc w:val="center"/>
              <w:rPr>
                <w:rFonts w:ascii="Arial" w:hAnsi="Arial" w:cs="Arial"/>
              </w:rPr>
            </w:pPr>
            <w:r w:rsidRPr="007D2A85">
              <w:rPr>
                <w:rFonts w:ascii="Arial" w:hAnsi="Arial" w:cs="Arial"/>
                <w:b/>
                <w:color w:val="FFFFFF" w:themeColor="background1"/>
              </w:rPr>
              <w:t>Total Vehicle Cost</w:t>
            </w:r>
          </w:p>
        </w:tc>
      </w:tr>
      <w:tr w:rsidR="00FD117E" w:rsidRPr="00D45165" w14:paraId="09B873D4" w14:textId="77777777" w:rsidTr="003E4AFC">
        <w:trPr>
          <w:trHeight w:val="340"/>
        </w:trPr>
        <w:tc>
          <w:tcPr>
            <w:tcW w:w="2825" w:type="dxa"/>
            <w:vAlign w:val="center"/>
          </w:tcPr>
          <w:p w14:paraId="03163074" w14:textId="77777777" w:rsidR="00FD117E" w:rsidRDefault="00FD117E" w:rsidP="003E4AFC">
            <w:pPr>
              <w:jc w:val="right"/>
              <w:rPr>
                <w:rFonts w:ascii="Arial" w:hAnsi="Arial" w:cs="Arial"/>
              </w:rPr>
            </w:pPr>
            <w:r>
              <w:rPr>
                <w:rFonts w:ascii="Arial" w:hAnsi="Arial" w:cs="Arial"/>
              </w:rPr>
              <w:t>Total Cost</w:t>
            </w:r>
          </w:p>
        </w:tc>
        <w:tc>
          <w:tcPr>
            <w:tcW w:w="7098" w:type="dxa"/>
            <w:vAlign w:val="center"/>
          </w:tcPr>
          <w:p w14:paraId="054D8373" w14:textId="77777777" w:rsidR="00FD117E" w:rsidRPr="00D45165" w:rsidRDefault="00FD117E" w:rsidP="003E4AFC">
            <w:pPr>
              <w:rPr>
                <w:rFonts w:ascii="Arial" w:hAnsi="Arial" w:cs="Arial"/>
              </w:rPr>
            </w:pPr>
          </w:p>
        </w:tc>
      </w:tr>
    </w:tbl>
    <w:p w14:paraId="04403419" w14:textId="77777777" w:rsidR="00FD117E" w:rsidRDefault="00FD117E" w:rsidP="00FD117E">
      <w:pPr>
        <w:tabs>
          <w:tab w:val="left" w:pos="2257"/>
        </w:tabs>
        <w:spacing w:after="0" w:line="259" w:lineRule="auto"/>
        <w:rPr>
          <w:rFonts w:ascii="Arial" w:hAnsi="Arial" w:cs="Arial"/>
          <w:b/>
          <w:sz w:val="24"/>
          <w:szCs w:val="24"/>
        </w:rPr>
      </w:pPr>
    </w:p>
    <w:p w14:paraId="2E1B4E1F" w14:textId="77777777" w:rsidR="00FD117E" w:rsidRPr="00D45165" w:rsidRDefault="00FD117E" w:rsidP="00FD117E">
      <w:pPr>
        <w:rPr>
          <w:rFonts w:ascii="Arial" w:hAnsi="Arial" w:cs="Arial"/>
          <w:b/>
        </w:rPr>
      </w:pPr>
      <w:r>
        <w:rPr>
          <w:rFonts w:ascii="Arial" w:hAnsi="Arial" w:cs="Arial"/>
          <w:b/>
        </w:rPr>
        <w:t xml:space="preserve">DELIVERY </w:t>
      </w:r>
    </w:p>
    <w:tbl>
      <w:tblPr>
        <w:tblStyle w:val="TableGrid"/>
        <w:tblW w:w="9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09"/>
        <w:gridCol w:w="6814"/>
      </w:tblGrid>
      <w:tr w:rsidR="00FD117E" w:rsidRPr="001E0E28" w14:paraId="1429C03A" w14:textId="77777777" w:rsidTr="003E4AFC">
        <w:trPr>
          <w:trHeight w:val="340"/>
        </w:trPr>
        <w:tc>
          <w:tcPr>
            <w:tcW w:w="9923" w:type="dxa"/>
            <w:gridSpan w:val="2"/>
            <w:shd w:val="clear" w:color="auto" w:fill="31849B" w:themeFill="accent5" w:themeFillShade="BF"/>
            <w:vAlign w:val="center"/>
          </w:tcPr>
          <w:p w14:paraId="6890C02F" w14:textId="77777777" w:rsidR="00FD117E" w:rsidRPr="001E0E28" w:rsidRDefault="00FD117E" w:rsidP="003E4AFC">
            <w:pPr>
              <w:jc w:val="center"/>
              <w:rPr>
                <w:rFonts w:ascii="Arial" w:hAnsi="Arial" w:cs="Arial"/>
                <w:b/>
                <w:color w:val="FFFFFF" w:themeColor="background1"/>
              </w:rPr>
            </w:pPr>
            <w:r>
              <w:rPr>
                <w:rFonts w:ascii="Arial" w:hAnsi="Arial" w:cs="Arial"/>
                <w:b/>
                <w:color w:val="FFFFFF" w:themeColor="background1"/>
                <w:sz w:val="24"/>
              </w:rPr>
              <w:t>Delivery Requirements</w:t>
            </w:r>
          </w:p>
        </w:tc>
      </w:tr>
      <w:tr w:rsidR="00FD117E" w:rsidRPr="00D45165" w14:paraId="63B74122" w14:textId="77777777" w:rsidTr="003E4AFC">
        <w:trPr>
          <w:trHeight w:val="340"/>
        </w:trPr>
        <w:tc>
          <w:tcPr>
            <w:tcW w:w="3109" w:type="dxa"/>
            <w:vAlign w:val="center"/>
          </w:tcPr>
          <w:p w14:paraId="20C03781" w14:textId="77777777" w:rsidR="00FD117E" w:rsidRPr="00D45165" w:rsidRDefault="00FD117E" w:rsidP="003E4AFC">
            <w:pPr>
              <w:jc w:val="right"/>
              <w:rPr>
                <w:rFonts w:ascii="Arial" w:hAnsi="Arial" w:cs="Arial"/>
              </w:rPr>
            </w:pPr>
            <w:r>
              <w:rPr>
                <w:rFonts w:ascii="Arial" w:hAnsi="Arial" w:cs="Arial"/>
              </w:rPr>
              <w:t>Requested Delivery Date</w:t>
            </w:r>
          </w:p>
        </w:tc>
        <w:tc>
          <w:tcPr>
            <w:tcW w:w="6814" w:type="dxa"/>
            <w:vAlign w:val="center"/>
          </w:tcPr>
          <w:p w14:paraId="091E1FD1" w14:textId="77777777" w:rsidR="00FD117E" w:rsidRPr="00D45165" w:rsidRDefault="00FD117E" w:rsidP="003E4AFC">
            <w:pPr>
              <w:rPr>
                <w:rFonts w:ascii="Arial" w:hAnsi="Arial" w:cs="Arial"/>
              </w:rPr>
            </w:pPr>
          </w:p>
        </w:tc>
      </w:tr>
      <w:tr w:rsidR="00FD117E" w:rsidRPr="00D45165" w14:paraId="3A4CB9F2" w14:textId="77777777" w:rsidTr="003E4AFC">
        <w:trPr>
          <w:trHeight w:val="340"/>
        </w:trPr>
        <w:tc>
          <w:tcPr>
            <w:tcW w:w="3109" w:type="dxa"/>
            <w:vAlign w:val="center"/>
          </w:tcPr>
          <w:p w14:paraId="084A95A3" w14:textId="77777777" w:rsidR="00FD117E" w:rsidRPr="00D45165" w:rsidRDefault="00FD117E" w:rsidP="003E4AFC">
            <w:pPr>
              <w:jc w:val="right"/>
              <w:rPr>
                <w:rFonts w:ascii="Arial" w:hAnsi="Arial" w:cs="Arial"/>
              </w:rPr>
            </w:pPr>
            <w:r>
              <w:rPr>
                <w:rFonts w:ascii="Arial" w:hAnsi="Arial" w:cs="Arial"/>
              </w:rPr>
              <w:t>Address</w:t>
            </w:r>
          </w:p>
        </w:tc>
        <w:tc>
          <w:tcPr>
            <w:tcW w:w="6814" w:type="dxa"/>
            <w:vAlign w:val="center"/>
          </w:tcPr>
          <w:p w14:paraId="305B515A" w14:textId="77777777" w:rsidR="00FD117E" w:rsidRPr="00D45165" w:rsidRDefault="00FD117E" w:rsidP="003E4AFC">
            <w:pPr>
              <w:rPr>
                <w:rFonts w:ascii="Arial" w:hAnsi="Arial" w:cs="Arial"/>
              </w:rPr>
            </w:pPr>
          </w:p>
        </w:tc>
      </w:tr>
      <w:tr w:rsidR="00FD117E" w:rsidRPr="00D45165" w14:paraId="6232FB52" w14:textId="77777777" w:rsidTr="003E4AFC">
        <w:trPr>
          <w:trHeight w:val="340"/>
        </w:trPr>
        <w:tc>
          <w:tcPr>
            <w:tcW w:w="3109" w:type="dxa"/>
            <w:vAlign w:val="center"/>
          </w:tcPr>
          <w:p w14:paraId="2C8640FF" w14:textId="77777777" w:rsidR="00FD117E" w:rsidRPr="00D45165" w:rsidRDefault="00FD117E" w:rsidP="003E4AFC">
            <w:pPr>
              <w:jc w:val="right"/>
              <w:rPr>
                <w:rFonts w:ascii="Arial" w:hAnsi="Arial" w:cs="Arial"/>
              </w:rPr>
            </w:pPr>
            <w:r>
              <w:rPr>
                <w:rFonts w:ascii="Arial" w:hAnsi="Arial" w:cs="Arial"/>
              </w:rPr>
              <w:t>Contact Name</w:t>
            </w:r>
          </w:p>
        </w:tc>
        <w:tc>
          <w:tcPr>
            <w:tcW w:w="6814" w:type="dxa"/>
            <w:vAlign w:val="center"/>
          </w:tcPr>
          <w:p w14:paraId="35784670" w14:textId="77777777" w:rsidR="00FD117E" w:rsidRPr="00D45165" w:rsidRDefault="00FD117E" w:rsidP="003E4AFC">
            <w:pPr>
              <w:rPr>
                <w:rFonts w:ascii="Arial" w:hAnsi="Arial" w:cs="Arial"/>
              </w:rPr>
            </w:pPr>
          </w:p>
        </w:tc>
      </w:tr>
      <w:tr w:rsidR="00FD117E" w:rsidRPr="00D45165" w14:paraId="73FE5CDA" w14:textId="77777777" w:rsidTr="003E4AFC">
        <w:trPr>
          <w:trHeight w:val="340"/>
        </w:trPr>
        <w:tc>
          <w:tcPr>
            <w:tcW w:w="3109" w:type="dxa"/>
            <w:vAlign w:val="center"/>
          </w:tcPr>
          <w:p w14:paraId="58E06150" w14:textId="77777777" w:rsidR="00FD117E" w:rsidRDefault="00FD117E" w:rsidP="003E4AFC">
            <w:pPr>
              <w:jc w:val="right"/>
              <w:rPr>
                <w:rFonts w:ascii="Arial" w:hAnsi="Arial" w:cs="Arial"/>
              </w:rPr>
            </w:pPr>
            <w:r>
              <w:rPr>
                <w:rFonts w:ascii="Arial" w:hAnsi="Arial" w:cs="Arial"/>
              </w:rPr>
              <w:t>Telephone</w:t>
            </w:r>
          </w:p>
        </w:tc>
        <w:tc>
          <w:tcPr>
            <w:tcW w:w="6814" w:type="dxa"/>
            <w:vAlign w:val="center"/>
          </w:tcPr>
          <w:p w14:paraId="330222D0" w14:textId="77777777" w:rsidR="00FD117E" w:rsidRPr="00D45165" w:rsidRDefault="00FD117E" w:rsidP="003E4AFC">
            <w:pPr>
              <w:rPr>
                <w:rFonts w:ascii="Arial" w:hAnsi="Arial" w:cs="Arial"/>
              </w:rPr>
            </w:pPr>
          </w:p>
        </w:tc>
      </w:tr>
      <w:tr w:rsidR="00FD117E" w:rsidRPr="00D45165" w14:paraId="5A6FE9B8" w14:textId="77777777" w:rsidTr="003E4AFC">
        <w:trPr>
          <w:trHeight w:val="340"/>
        </w:trPr>
        <w:tc>
          <w:tcPr>
            <w:tcW w:w="3109" w:type="dxa"/>
            <w:vAlign w:val="center"/>
          </w:tcPr>
          <w:p w14:paraId="003D087E" w14:textId="77777777" w:rsidR="00FD117E" w:rsidRDefault="00FD117E" w:rsidP="003E4AFC">
            <w:pPr>
              <w:jc w:val="right"/>
              <w:rPr>
                <w:rFonts w:ascii="Arial" w:hAnsi="Arial" w:cs="Arial"/>
              </w:rPr>
            </w:pPr>
            <w:r>
              <w:rPr>
                <w:rFonts w:ascii="Arial" w:hAnsi="Arial" w:cs="Arial"/>
              </w:rPr>
              <w:t>Email</w:t>
            </w:r>
          </w:p>
        </w:tc>
        <w:tc>
          <w:tcPr>
            <w:tcW w:w="6814" w:type="dxa"/>
            <w:vAlign w:val="center"/>
          </w:tcPr>
          <w:p w14:paraId="407B6F76" w14:textId="77777777" w:rsidR="00FD117E" w:rsidRPr="00D45165" w:rsidRDefault="00FD117E" w:rsidP="003E4AFC">
            <w:pPr>
              <w:rPr>
                <w:rFonts w:ascii="Arial" w:hAnsi="Arial" w:cs="Arial"/>
              </w:rPr>
            </w:pPr>
          </w:p>
        </w:tc>
      </w:tr>
    </w:tbl>
    <w:p w14:paraId="32C5F09E" w14:textId="77777777" w:rsidR="00FD117E" w:rsidRDefault="00FD117E">
      <w:pPr>
        <w:tabs>
          <w:tab w:val="left" w:pos="2257"/>
        </w:tabs>
        <w:spacing w:after="0" w:line="259" w:lineRule="auto"/>
        <w:rPr>
          <w:rFonts w:ascii="Arial" w:eastAsia="Arial" w:hAnsi="Arial" w:cs="Arial"/>
          <w:b/>
          <w:sz w:val="24"/>
          <w:szCs w:val="24"/>
        </w:rPr>
      </w:pPr>
    </w:p>
    <w:tbl>
      <w:tblPr>
        <w:tblStyle w:val="TableGrid"/>
        <w:tblW w:w="9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0"/>
        <w:gridCol w:w="1240"/>
        <w:gridCol w:w="1241"/>
        <w:gridCol w:w="1240"/>
        <w:gridCol w:w="1240"/>
        <w:gridCol w:w="1241"/>
        <w:gridCol w:w="1240"/>
        <w:gridCol w:w="1241"/>
      </w:tblGrid>
      <w:tr w:rsidR="004D6137" w:rsidRPr="001E0E28" w14:paraId="7B600148" w14:textId="77777777" w:rsidTr="00FB669E">
        <w:trPr>
          <w:trHeight w:val="340"/>
        </w:trPr>
        <w:tc>
          <w:tcPr>
            <w:tcW w:w="9923" w:type="dxa"/>
            <w:gridSpan w:val="8"/>
            <w:shd w:val="clear" w:color="auto" w:fill="31849B" w:themeFill="accent5" w:themeFillShade="BF"/>
            <w:vAlign w:val="center"/>
          </w:tcPr>
          <w:p w14:paraId="3BBA767A" w14:textId="3B87C1FF" w:rsidR="004D6137" w:rsidRPr="001E0E28" w:rsidRDefault="004D6137" w:rsidP="00FB669E">
            <w:pPr>
              <w:jc w:val="center"/>
              <w:rPr>
                <w:rFonts w:ascii="Arial" w:hAnsi="Arial" w:cs="Arial"/>
                <w:b/>
                <w:color w:val="FFFFFF" w:themeColor="background1"/>
              </w:rPr>
            </w:pPr>
            <w:r>
              <w:rPr>
                <w:rFonts w:ascii="Arial" w:hAnsi="Arial" w:cs="Arial"/>
                <w:b/>
                <w:color w:val="FFFFFF" w:themeColor="background1"/>
                <w:sz w:val="24"/>
              </w:rPr>
              <w:lastRenderedPageBreak/>
              <w:t>Optional Terms</w:t>
            </w:r>
          </w:p>
        </w:tc>
      </w:tr>
      <w:tr w:rsidR="00337041" w:rsidRPr="00D45165" w14:paraId="7E73D74F" w14:textId="77777777" w:rsidTr="00337041">
        <w:trPr>
          <w:trHeight w:val="340"/>
        </w:trPr>
        <w:tc>
          <w:tcPr>
            <w:tcW w:w="1240" w:type="dxa"/>
            <w:vAlign w:val="center"/>
          </w:tcPr>
          <w:p w14:paraId="33A8B3ED" w14:textId="77777777" w:rsidR="00337041" w:rsidRPr="00D45165" w:rsidRDefault="00337041" w:rsidP="00337041">
            <w:pPr>
              <w:jc w:val="center"/>
              <w:rPr>
                <w:rFonts w:ascii="Arial" w:hAnsi="Arial" w:cs="Arial"/>
              </w:rPr>
            </w:pPr>
            <w:r>
              <w:rPr>
                <w:rFonts w:ascii="Arial" w:hAnsi="Arial" w:cs="Arial"/>
              </w:rPr>
              <w:t>MOD</w:t>
            </w:r>
          </w:p>
        </w:tc>
        <w:tc>
          <w:tcPr>
            <w:tcW w:w="1240" w:type="dxa"/>
            <w:vAlign w:val="center"/>
          </w:tcPr>
          <w:p w14:paraId="6A0B65C2" w14:textId="77777777" w:rsidR="00337041" w:rsidRPr="00D45165" w:rsidRDefault="00337041" w:rsidP="00FB669E">
            <w:pPr>
              <w:jc w:val="right"/>
              <w:rPr>
                <w:rFonts w:ascii="Arial" w:hAnsi="Arial" w:cs="Arial"/>
              </w:rPr>
            </w:pPr>
          </w:p>
        </w:tc>
        <w:tc>
          <w:tcPr>
            <w:tcW w:w="1241" w:type="dxa"/>
            <w:vAlign w:val="center"/>
          </w:tcPr>
          <w:p w14:paraId="524BBB70" w14:textId="23603AE0" w:rsidR="00337041" w:rsidRPr="00D45165" w:rsidRDefault="00337041" w:rsidP="00337041">
            <w:pPr>
              <w:jc w:val="center"/>
              <w:rPr>
                <w:rFonts w:ascii="Arial" w:hAnsi="Arial" w:cs="Arial"/>
              </w:rPr>
            </w:pPr>
            <w:r>
              <w:rPr>
                <w:rFonts w:ascii="Arial" w:hAnsi="Arial" w:cs="Arial"/>
              </w:rPr>
              <w:t>HMRC</w:t>
            </w:r>
          </w:p>
        </w:tc>
        <w:tc>
          <w:tcPr>
            <w:tcW w:w="1240" w:type="dxa"/>
            <w:vAlign w:val="center"/>
          </w:tcPr>
          <w:p w14:paraId="3E628A1C" w14:textId="77777777" w:rsidR="00337041" w:rsidRPr="00D45165" w:rsidRDefault="00337041" w:rsidP="00FB669E">
            <w:pPr>
              <w:jc w:val="right"/>
              <w:rPr>
                <w:rFonts w:ascii="Arial" w:hAnsi="Arial" w:cs="Arial"/>
              </w:rPr>
            </w:pPr>
          </w:p>
        </w:tc>
        <w:tc>
          <w:tcPr>
            <w:tcW w:w="1240" w:type="dxa"/>
            <w:vAlign w:val="center"/>
          </w:tcPr>
          <w:p w14:paraId="65592684" w14:textId="74596F9F" w:rsidR="00337041" w:rsidRPr="00D45165" w:rsidRDefault="00337041" w:rsidP="00337041">
            <w:pPr>
              <w:jc w:val="center"/>
              <w:rPr>
                <w:rFonts w:ascii="Arial" w:hAnsi="Arial" w:cs="Arial"/>
              </w:rPr>
            </w:pPr>
            <w:r>
              <w:rPr>
                <w:rFonts w:ascii="Arial" w:hAnsi="Arial" w:cs="Arial"/>
              </w:rPr>
              <w:t>Scottish Law</w:t>
            </w:r>
          </w:p>
        </w:tc>
        <w:tc>
          <w:tcPr>
            <w:tcW w:w="1241" w:type="dxa"/>
            <w:vAlign w:val="center"/>
          </w:tcPr>
          <w:p w14:paraId="282787B2" w14:textId="77777777" w:rsidR="00337041" w:rsidRPr="00D45165" w:rsidRDefault="00337041" w:rsidP="00FB669E">
            <w:pPr>
              <w:jc w:val="right"/>
              <w:rPr>
                <w:rFonts w:ascii="Arial" w:hAnsi="Arial" w:cs="Arial"/>
              </w:rPr>
            </w:pPr>
          </w:p>
        </w:tc>
        <w:tc>
          <w:tcPr>
            <w:tcW w:w="1240" w:type="dxa"/>
            <w:vAlign w:val="center"/>
          </w:tcPr>
          <w:p w14:paraId="0F8D872B" w14:textId="6D6DEC9A" w:rsidR="00337041" w:rsidRPr="00D45165" w:rsidRDefault="00337041" w:rsidP="00337041">
            <w:pPr>
              <w:jc w:val="center"/>
              <w:rPr>
                <w:rFonts w:ascii="Arial" w:hAnsi="Arial" w:cs="Arial"/>
              </w:rPr>
            </w:pPr>
            <w:r>
              <w:rPr>
                <w:rFonts w:ascii="Arial" w:hAnsi="Arial" w:cs="Arial"/>
              </w:rPr>
              <w:t>Northern Irish Law</w:t>
            </w:r>
          </w:p>
        </w:tc>
        <w:tc>
          <w:tcPr>
            <w:tcW w:w="1241" w:type="dxa"/>
            <w:vAlign w:val="center"/>
          </w:tcPr>
          <w:p w14:paraId="2D1E14A1" w14:textId="636BA513" w:rsidR="00337041" w:rsidRPr="00D45165" w:rsidRDefault="00337041" w:rsidP="00FB669E">
            <w:pPr>
              <w:jc w:val="right"/>
              <w:rPr>
                <w:rFonts w:ascii="Arial" w:hAnsi="Arial" w:cs="Arial"/>
              </w:rPr>
            </w:pPr>
          </w:p>
        </w:tc>
      </w:tr>
    </w:tbl>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ook w:val="0000" w:firstRow="0" w:lastRow="0" w:firstColumn="0" w:lastColumn="0" w:noHBand="0" w:noVBand="0"/>
      </w:tblPr>
      <w:tblGrid>
        <w:gridCol w:w="1526"/>
        <w:gridCol w:w="2980"/>
        <w:gridCol w:w="1556"/>
        <w:gridCol w:w="3108"/>
      </w:tblGrid>
      <w:tr w:rsidR="00467311" w14:paraId="48798124" w14:textId="77777777" w:rsidTr="0046731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2462EC0C" w14:textId="77777777" w:rsidR="00467311" w:rsidRDefault="000A5B96">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2065863" w14:textId="77777777" w:rsidR="00467311" w:rsidRDefault="000A5B96">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467311" w14:paraId="2FA0F4BF" w14:textId="77777777" w:rsidTr="0046731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85C1E3D" w14:textId="77777777" w:rsidR="00467311" w:rsidRDefault="000A5B96">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1010B0A" w14:textId="77777777" w:rsidR="00467311" w:rsidRDefault="0046731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011424C" w14:textId="77777777" w:rsidR="00467311" w:rsidRDefault="000A5B96">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512911E9" w14:textId="77777777" w:rsidR="00467311" w:rsidRDefault="0046731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467311" w14:paraId="15AB5EEB" w14:textId="77777777" w:rsidTr="0046731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CD9FE21" w14:textId="77777777" w:rsidR="00467311" w:rsidRDefault="000A5B96">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1F72169" w14:textId="77777777" w:rsidR="00467311" w:rsidRDefault="0046731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0C9A8C9" w14:textId="77777777" w:rsidR="00467311" w:rsidRDefault="000A5B96">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335D1996" w14:textId="77777777" w:rsidR="00467311" w:rsidRDefault="0046731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467311" w14:paraId="2BA690B4" w14:textId="77777777" w:rsidTr="0046731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A652586" w14:textId="77777777" w:rsidR="00467311" w:rsidRDefault="000A5B96">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55D82CF" w14:textId="77777777" w:rsidR="00467311" w:rsidRDefault="0046731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F702614" w14:textId="77777777" w:rsidR="00467311" w:rsidRDefault="000A5B96">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7C718FCC" w14:textId="77777777" w:rsidR="00467311" w:rsidRDefault="0046731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467311" w14:paraId="0024B138" w14:textId="77777777" w:rsidTr="0046731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300A0C27" w14:textId="77777777" w:rsidR="00467311" w:rsidRDefault="000A5B96">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C8107F1" w14:textId="77777777" w:rsidR="00467311" w:rsidRDefault="0046731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D1A5EE0" w14:textId="77777777" w:rsidR="00467311" w:rsidRDefault="000A5B96">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7B6854E" w14:textId="77777777" w:rsidR="00467311" w:rsidRDefault="0046731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1AAF6772" w14:textId="77777777" w:rsidR="00467311" w:rsidRDefault="00467311">
      <w:pPr>
        <w:rPr>
          <w:rFonts w:ascii="Arial" w:eastAsia="Arial" w:hAnsi="Arial" w:cs="Arial"/>
          <w:color w:val="1F497D"/>
          <w:sz w:val="24"/>
          <w:szCs w:val="24"/>
          <w:highlight w:val="yellow"/>
        </w:rPr>
      </w:pPr>
    </w:p>
    <w:p w14:paraId="0DCCF971" w14:textId="0B9CEC42" w:rsidR="004C07C4" w:rsidRDefault="004C07C4">
      <w:pPr>
        <w:rPr>
          <w:rFonts w:ascii="Arial" w:eastAsia="Arial" w:hAnsi="Arial" w:cs="Arial"/>
          <w:sz w:val="24"/>
          <w:szCs w:val="24"/>
        </w:rPr>
      </w:pPr>
    </w:p>
    <w:p w14:paraId="1E205900" w14:textId="20777108" w:rsidR="004C07C4" w:rsidRDefault="004C07C4">
      <w:pPr>
        <w:rPr>
          <w:rFonts w:ascii="Arial" w:eastAsia="Arial" w:hAnsi="Arial" w:cs="Arial"/>
          <w:sz w:val="24"/>
          <w:szCs w:val="24"/>
        </w:rPr>
      </w:pPr>
      <w:r>
        <w:rPr>
          <w:rFonts w:ascii="Arial" w:eastAsia="Arial" w:hAnsi="Arial" w:cs="Arial"/>
          <w:sz w:val="24"/>
          <w:szCs w:val="24"/>
        </w:rPr>
        <w:br w:type="page"/>
      </w:r>
    </w:p>
    <w:p w14:paraId="40559352" w14:textId="25D26030" w:rsidR="004D6137" w:rsidRPr="00142B41" w:rsidRDefault="004D6137" w:rsidP="004C07C4">
      <w:pPr>
        <w:keepNext/>
        <w:spacing w:after="0" w:line="259" w:lineRule="auto"/>
        <w:rPr>
          <w:rFonts w:ascii="Arial" w:eastAsia="Arial" w:hAnsi="Arial" w:cs="Arial"/>
          <w:b/>
          <w:sz w:val="24"/>
          <w:szCs w:val="24"/>
        </w:rPr>
      </w:pPr>
      <w:r w:rsidRPr="00142B41">
        <w:rPr>
          <w:rFonts w:ascii="Arial" w:eastAsia="Arial" w:hAnsi="Arial" w:cs="Arial"/>
          <w:b/>
          <w:sz w:val="24"/>
          <w:szCs w:val="24"/>
        </w:rPr>
        <w:lastRenderedPageBreak/>
        <w:t>Annex A – Standard Terms</w:t>
      </w:r>
    </w:p>
    <w:p w14:paraId="13C8115F" w14:textId="77777777" w:rsidR="004D6137" w:rsidRDefault="004D6137" w:rsidP="004C07C4">
      <w:pPr>
        <w:keepNext/>
        <w:spacing w:after="0" w:line="259" w:lineRule="auto"/>
        <w:rPr>
          <w:rFonts w:ascii="Arial" w:eastAsia="Arial" w:hAnsi="Arial" w:cs="Arial"/>
          <w:sz w:val="24"/>
          <w:szCs w:val="24"/>
        </w:rPr>
      </w:pPr>
    </w:p>
    <w:p w14:paraId="44159F54" w14:textId="09F4EA2A" w:rsidR="004C07C4" w:rsidRDefault="004C07C4" w:rsidP="004C07C4">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0C8E24E6" w14:textId="77777777" w:rsidR="004C07C4" w:rsidRDefault="004C07C4" w:rsidP="004C07C4">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442A34B1" w14:textId="6FD65EF3" w:rsidR="004C07C4" w:rsidRDefault="004C07C4" w:rsidP="004C07C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w:t>
      </w:r>
      <w:r w:rsidR="004D6137">
        <w:rPr>
          <w:rFonts w:ascii="Arial" w:eastAsia="Arial" w:hAnsi="Arial" w:cs="Arial"/>
          <w:color w:val="000000"/>
          <w:sz w:val="24"/>
          <w:szCs w:val="24"/>
        </w:rPr>
        <w:t>e</w:t>
      </w:r>
      <w:r>
        <w:rPr>
          <w:rFonts w:ascii="Arial" w:eastAsia="Arial" w:hAnsi="Arial" w:cs="Arial"/>
          <w:color w:val="000000"/>
          <w:sz w:val="24"/>
          <w:szCs w:val="24"/>
        </w:rPr>
        <w:t xml:space="preserve"> Simple Order </w:t>
      </w:r>
      <w:r w:rsidRPr="00BF1190">
        <w:rPr>
          <w:rFonts w:ascii="Arial" w:eastAsia="Arial" w:hAnsi="Arial" w:cs="Arial"/>
          <w:color w:val="000000"/>
          <w:sz w:val="24"/>
          <w:szCs w:val="24"/>
        </w:rPr>
        <w:t xml:space="preserve">Form </w:t>
      </w:r>
      <w:r w:rsidRPr="00E04197">
        <w:rPr>
          <w:rFonts w:ascii="Arial" w:eastAsia="Arial" w:hAnsi="Arial" w:cs="Arial"/>
          <w:color w:val="000000"/>
          <w:sz w:val="24"/>
          <w:szCs w:val="24"/>
        </w:rPr>
        <w:t>including the Call-Off Special Terms</w:t>
      </w:r>
      <w:r w:rsidRPr="00E04197">
        <w:rPr>
          <w:rFonts w:ascii="Arial" w:eastAsia="Arial" w:hAnsi="Arial" w:cs="Arial"/>
          <w:strike/>
          <w:color w:val="000000"/>
          <w:sz w:val="24"/>
          <w:szCs w:val="24"/>
        </w:rPr>
        <w:t xml:space="preserve"> </w:t>
      </w:r>
    </w:p>
    <w:p w14:paraId="2234396D" w14:textId="415D143F" w:rsidR="004C07C4" w:rsidRDefault="004C07C4" w:rsidP="004C07C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w:t>
      </w:r>
      <w:r w:rsidR="004D6137">
        <w:rPr>
          <w:rFonts w:ascii="Arial" w:eastAsia="Arial" w:hAnsi="Arial" w:cs="Arial"/>
          <w:color w:val="000000"/>
          <w:sz w:val="24"/>
          <w:szCs w:val="24"/>
        </w:rPr>
        <w:t xml:space="preserve"> </w:t>
      </w:r>
      <w:r>
        <w:rPr>
          <w:rFonts w:ascii="Arial" w:eastAsia="Arial" w:hAnsi="Arial" w:cs="Arial"/>
          <w:color w:val="000000"/>
          <w:sz w:val="24"/>
          <w:szCs w:val="24"/>
        </w:rPr>
        <w:t>(Definitions and Interpretation).</w:t>
      </w:r>
    </w:p>
    <w:p w14:paraId="488BDD3E" w14:textId="59093975" w:rsidR="004C07C4" w:rsidRPr="00BF1190" w:rsidRDefault="004C07C4" w:rsidP="004C07C4">
      <w:pPr>
        <w:numPr>
          <w:ilvl w:val="0"/>
          <w:numId w:val="1"/>
        </w:numPr>
        <w:pBdr>
          <w:top w:val="nil"/>
          <w:left w:val="nil"/>
          <w:bottom w:val="nil"/>
          <w:right w:val="nil"/>
          <w:between w:val="nil"/>
        </w:pBdr>
        <w:spacing w:after="0" w:line="259" w:lineRule="auto"/>
        <w:rPr>
          <w:rFonts w:ascii="Arial" w:eastAsia="Arial" w:hAnsi="Arial" w:cs="Arial"/>
          <w:strike/>
          <w:color w:val="000000"/>
          <w:sz w:val="24"/>
          <w:szCs w:val="24"/>
        </w:rPr>
      </w:pPr>
      <w:r w:rsidRPr="00E04197">
        <w:rPr>
          <w:rFonts w:ascii="Arial" w:eastAsia="Arial" w:hAnsi="Arial" w:cs="Arial"/>
          <w:color w:val="000000"/>
          <w:sz w:val="24"/>
          <w:szCs w:val="24"/>
        </w:rPr>
        <w:t xml:space="preserve">Framework Special Terms </w:t>
      </w:r>
    </w:p>
    <w:p w14:paraId="38B37AC7" w14:textId="77777777" w:rsidR="004C07C4" w:rsidRDefault="004C07C4" w:rsidP="004C07C4">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879E34E" w14:textId="77777777" w:rsidR="004C07C4" w:rsidRDefault="004C07C4" w:rsidP="004C07C4">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7B0D61B7" w14:textId="77777777" w:rsidR="004C07C4" w:rsidRDefault="004C07C4" w:rsidP="004C07C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w:t>
      </w:r>
    </w:p>
    <w:p w14:paraId="4B6A960D" w14:textId="77777777" w:rsidR="004C07C4"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30B5234" w14:textId="77777777" w:rsidR="004C07C4"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6CBF78BE" w14:textId="26D00311" w:rsidR="004C07C4"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t>the Buyer shall be the Controller and the Supplier the Processor</w:t>
      </w:r>
    </w:p>
    <w:p w14:paraId="63C25594" w14:textId="77777777" w:rsidR="004C07C4" w:rsidRDefault="004C07C4" w:rsidP="004C07C4">
      <w:pPr>
        <w:pBdr>
          <w:top w:val="nil"/>
          <w:left w:val="nil"/>
          <w:bottom w:val="nil"/>
          <w:right w:val="nil"/>
          <w:between w:val="nil"/>
        </w:pBdr>
        <w:spacing w:after="0" w:line="259" w:lineRule="auto"/>
        <w:ind w:left="1800"/>
        <w:rPr>
          <w:rFonts w:ascii="Arial" w:eastAsia="Arial" w:hAnsi="Arial" w:cs="Arial"/>
          <w:sz w:val="24"/>
          <w:szCs w:val="24"/>
          <w:highlight w:val="yellow"/>
        </w:rPr>
      </w:pPr>
    </w:p>
    <w:p w14:paraId="3159FD36" w14:textId="1860997A" w:rsidR="004C07C4" w:rsidRDefault="004C07C4" w:rsidP="004C07C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w:t>
      </w:r>
      <w:r>
        <w:rPr>
          <w:rFonts w:ascii="Arial" w:eastAsia="Arial" w:hAnsi="Arial" w:cs="Arial"/>
          <w:color w:val="000000"/>
          <w:sz w:val="24"/>
          <w:szCs w:val="24"/>
        </w:rPr>
        <w:tab/>
      </w:r>
      <w:r>
        <w:rPr>
          <w:rFonts w:ascii="Arial" w:eastAsia="Arial" w:hAnsi="Arial" w:cs="Arial"/>
          <w:color w:val="000000"/>
          <w:sz w:val="24"/>
          <w:szCs w:val="24"/>
        </w:rPr>
        <w:tab/>
      </w:r>
    </w:p>
    <w:p w14:paraId="6ABB292D" w14:textId="3BF73B70" w:rsidR="004C07C4" w:rsidRPr="00B63BBC" w:rsidRDefault="004C07C4" w:rsidP="00104879">
      <w:pPr>
        <w:pBdr>
          <w:top w:val="nil"/>
          <w:left w:val="nil"/>
          <w:bottom w:val="nil"/>
          <w:right w:val="nil"/>
          <w:between w:val="nil"/>
        </w:pBdr>
        <w:spacing w:after="0" w:line="259" w:lineRule="auto"/>
        <w:ind w:left="1800"/>
        <w:rPr>
          <w:rFonts w:ascii="Arial" w:eastAsia="Arial" w:hAnsi="Arial" w:cs="Arial"/>
          <w:strike/>
          <w:color w:val="000000"/>
          <w:sz w:val="24"/>
          <w:szCs w:val="24"/>
          <w:highlight w:val="yellow"/>
        </w:rPr>
      </w:pPr>
    </w:p>
    <w:p w14:paraId="292787AE" w14:textId="13A0835E" w:rsidR="004C07C4" w:rsidRPr="00104879"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04879">
        <w:rPr>
          <w:rFonts w:ascii="Arial" w:eastAsia="Arial" w:hAnsi="Arial" w:cs="Arial"/>
          <w:color w:val="000000"/>
          <w:sz w:val="24"/>
          <w:szCs w:val="24"/>
        </w:rPr>
        <w:t xml:space="preserve">Call-Off Schedule 9 (Security) Annex A </w:t>
      </w:r>
    </w:p>
    <w:p w14:paraId="1905C596" w14:textId="7DC67319" w:rsidR="004C07C4" w:rsidRPr="00104879"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04879">
        <w:rPr>
          <w:rFonts w:ascii="Arial" w:eastAsia="Arial" w:hAnsi="Arial" w:cs="Arial"/>
          <w:color w:val="000000"/>
          <w:sz w:val="24"/>
          <w:szCs w:val="24"/>
        </w:rPr>
        <w:t>Call-Off Schedule 17 (MOD Terms)</w:t>
      </w:r>
      <w:r w:rsidR="00104879" w:rsidRPr="00104879">
        <w:rPr>
          <w:rFonts w:ascii="Arial" w:eastAsia="Arial" w:hAnsi="Arial" w:cs="Arial"/>
          <w:color w:val="000000"/>
          <w:sz w:val="24"/>
          <w:szCs w:val="24"/>
        </w:rPr>
        <w:t xml:space="preserve"> if required</w:t>
      </w:r>
      <w:r w:rsidRPr="00104879">
        <w:rPr>
          <w:rFonts w:ascii="Arial" w:eastAsia="Arial" w:hAnsi="Arial" w:cs="Arial"/>
          <w:color w:val="000000"/>
          <w:sz w:val="24"/>
          <w:szCs w:val="24"/>
        </w:rPr>
        <w:t xml:space="preserve"> </w:t>
      </w:r>
    </w:p>
    <w:p w14:paraId="14634D77" w14:textId="471DAF35" w:rsidR="004C07C4" w:rsidRPr="00104879"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04879">
        <w:rPr>
          <w:rFonts w:ascii="Arial" w:eastAsia="Arial" w:hAnsi="Arial" w:cs="Arial"/>
          <w:color w:val="000000"/>
          <w:sz w:val="24"/>
          <w:szCs w:val="24"/>
        </w:rPr>
        <w:t>Call-Off Schedule 19 (Scottish Law)</w:t>
      </w:r>
      <w:r w:rsidR="00104879" w:rsidRPr="00104879">
        <w:rPr>
          <w:rFonts w:ascii="Arial" w:eastAsia="Arial" w:hAnsi="Arial" w:cs="Arial"/>
          <w:color w:val="000000"/>
          <w:sz w:val="24"/>
          <w:szCs w:val="24"/>
        </w:rPr>
        <w:t xml:space="preserve"> if required </w:t>
      </w:r>
    </w:p>
    <w:p w14:paraId="42F4E647" w14:textId="58D978CE" w:rsidR="004C07C4" w:rsidRPr="00104879"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04879">
        <w:rPr>
          <w:rFonts w:ascii="Arial" w:eastAsia="Arial" w:hAnsi="Arial" w:cs="Arial"/>
          <w:color w:val="000000"/>
          <w:sz w:val="24"/>
          <w:szCs w:val="24"/>
        </w:rPr>
        <w:t>Call-off Schedule 21 (Northern Ireland Law)</w:t>
      </w:r>
      <w:r w:rsidR="00104879" w:rsidRPr="00104879">
        <w:rPr>
          <w:rFonts w:ascii="Arial" w:eastAsia="Arial" w:hAnsi="Arial" w:cs="Arial"/>
          <w:color w:val="000000"/>
          <w:sz w:val="24"/>
          <w:szCs w:val="24"/>
        </w:rPr>
        <w:t xml:space="preserve"> if required</w:t>
      </w:r>
    </w:p>
    <w:p w14:paraId="6A96E8E8" w14:textId="65B16C5C" w:rsidR="004C07C4" w:rsidRPr="00104879" w:rsidRDefault="004C07C4" w:rsidP="004C07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04879">
        <w:rPr>
          <w:rFonts w:ascii="Arial" w:eastAsia="Arial" w:hAnsi="Arial" w:cs="Arial"/>
          <w:color w:val="000000"/>
          <w:sz w:val="24"/>
          <w:szCs w:val="24"/>
        </w:rPr>
        <w:t>Call-Off Schedule 23 (</w:t>
      </w:r>
      <w:r w:rsidRPr="00104879">
        <w:rPr>
          <w:rFonts w:ascii="Arial" w:eastAsia="Arial" w:hAnsi="Arial" w:cs="Arial"/>
          <w:sz w:val="24"/>
          <w:szCs w:val="24"/>
        </w:rPr>
        <w:t>HMRC Terms</w:t>
      </w:r>
      <w:r w:rsidRPr="00104879">
        <w:rPr>
          <w:rFonts w:ascii="Arial" w:eastAsia="Arial" w:hAnsi="Arial" w:cs="Arial"/>
          <w:color w:val="000000"/>
          <w:sz w:val="24"/>
          <w:szCs w:val="24"/>
        </w:rPr>
        <w:t>)</w:t>
      </w:r>
      <w:r w:rsidRPr="00104879">
        <w:rPr>
          <w:rFonts w:ascii="Arial" w:eastAsia="Arial" w:hAnsi="Arial" w:cs="Arial"/>
          <w:color w:val="000000"/>
          <w:sz w:val="24"/>
          <w:szCs w:val="24"/>
        </w:rPr>
        <w:tab/>
      </w:r>
      <w:r w:rsidR="00104879" w:rsidRPr="00104879">
        <w:rPr>
          <w:rFonts w:ascii="Arial" w:eastAsia="Arial" w:hAnsi="Arial" w:cs="Arial"/>
          <w:color w:val="000000"/>
          <w:sz w:val="24"/>
          <w:szCs w:val="24"/>
        </w:rPr>
        <w:t>if required</w:t>
      </w:r>
    </w:p>
    <w:p w14:paraId="3A7206B7" w14:textId="36449DAD" w:rsidR="004C07C4" w:rsidRDefault="004C07C4" w:rsidP="006A7620">
      <w:pPr>
        <w:pBdr>
          <w:top w:val="nil"/>
          <w:left w:val="nil"/>
          <w:bottom w:val="nil"/>
          <w:right w:val="nil"/>
          <w:between w:val="nil"/>
        </w:pBdr>
        <w:spacing w:after="0" w:line="259" w:lineRule="auto"/>
        <w:ind w:left="1800"/>
        <w:rPr>
          <w:rFonts w:ascii="Arial" w:eastAsia="Arial" w:hAnsi="Arial" w:cs="Arial"/>
          <w:sz w:val="24"/>
          <w:szCs w:val="24"/>
          <w:highlight w:val="yellow"/>
        </w:rPr>
      </w:pPr>
    </w:p>
    <w:p w14:paraId="43786CAD" w14:textId="77777777" w:rsidR="004C07C4" w:rsidRDefault="004C07C4" w:rsidP="004C07C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7DEE0CA6" w14:textId="77777777" w:rsidR="004C07C4" w:rsidRDefault="004C07C4" w:rsidP="004C07C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w:t>
      </w:r>
    </w:p>
    <w:p w14:paraId="29959C99" w14:textId="77777777" w:rsidR="004C07C4" w:rsidRDefault="004C07C4" w:rsidP="004C07C4">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6BA553E0" w14:textId="58F27CE0" w:rsidR="004C07C4" w:rsidRDefault="004C07C4" w:rsidP="004C07C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w:t>
      </w:r>
      <w:r w:rsidR="00337041">
        <w:rPr>
          <w:rFonts w:ascii="Arial" w:eastAsia="Arial" w:hAnsi="Arial" w:cs="Arial"/>
          <w:sz w:val="24"/>
          <w:szCs w:val="24"/>
        </w:rPr>
        <w:t xml:space="preserve">or </w:t>
      </w:r>
      <w:r>
        <w:rPr>
          <w:rFonts w:ascii="Arial" w:eastAsia="Arial" w:hAnsi="Arial" w:cs="Arial"/>
          <w:sz w:val="24"/>
          <w:szCs w:val="24"/>
        </w:rPr>
        <w:t xml:space="preserve">added to this Order Form, or presented at the time of delivery. </w:t>
      </w:r>
    </w:p>
    <w:p w14:paraId="408F9E5A" w14:textId="77777777" w:rsidR="004C07C4" w:rsidRDefault="004C07C4" w:rsidP="004C07C4">
      <w:pPr>
        <w:tabs>
          <w:tab w:val="left" w:pos="2257"/>
        </w:tabs>
        <w:spacing w:after="0" w:line="259" w:lineRule="auto"/>
        <w:rPr>
          <w:rFonts w:ascii="Arial" w:eastAsia="Arial" w:hAnsi="Arial" w:cs="Arial"/>
          <w:sz w:val="24"/>
          <w:szCs w:val="24"/>
        </w:rPr>
      </w:pPr>
    </w:p>
    <w:p w14:paraId="60BAC4C6" w14:textId="77777777" w:rsidR="004C07C4" w:rsidRPr="00CA2A90" w:rsidRDefault="004C07C4" w:rsidP="004C07C4">
      <w:pPr>
        <w:tabs>
          <w:tab w:val="left" w:pos="2257"/>
        </w:tabs>
        <w:spacing w:after="0" w:line="259" w:lineRule="auto"/>
        <w:rPr>
          <w:rFonts w:ascii="Arial" w:eastAsia="Arial" w:hAnsi="Arial" w:cs="Arial"/>
          <w:sz w:val="24"/>
          <w:szCs w:val="24"/>
        </w:rPr>
      </w:pPr>
      <w:r w:rsidRPr="00CA2A90">
        <w:rPr>
          <w:rFonts w:ascii="Arial" w:eastAsia="Arial" w:hAnsi="Arial" w:cs="Arial"/>
          <w:sz w:val="24"/>
          <w:szCs w:val="24"/>
        </w:rPr>
        <w:t>CALL-OFF SPECIAL TERMS</w:t>
      </w:r>
    </w:p>
    <w:p w14:paraId="781BD736" w14:textId="77777777" w:rsidR="004C07C4" w:rsidRPr="00CA2A90" w:rsidRDefault="004C07C4" w:rsidP="004C07C4">
      <w:pPr>
        <w:tabs>
          <w:tab w:val="left" w:pos="2257"/>
        </w:tabs>
        <w:spacing w:after="0" w:line="259" w:lineRule="auto"/>
        <w:rPr>
          <w:rFonts w:ascii="Arial" w:eastAsia="Arial" w:hAnsi="Arial" w:cs="Arial"/>
          <w:sz w:val="24"/>
          <w:szCs w:val="24"/>
        </w:rPr>
      </w:pPr>
      <w:r w:rsidRPr="00CA2A90">
        <w:rPr>
          <w:rFonts w:ascii="Arial" w:eastAsia="Arial" w:hAnsi="Arial" w:cs="Arial"/>
          <w:sz w:val="24"/>
          <w:szCs w:val="24"/>
        </w:rPr>
        <w:t>The following Special Terms are incorporated into this Call-Off Contract:</w:t>
      </w:r>
    </w:p>
    <w:p w14:paraId="5F1C3969" w14:textId="29843186" w:rsidR="004C07C4" w:rsidRDefault="004C07C4" w:rsidP="004C07C4">
      <w:pPr>
        <w:rPr>
          <w:rFonts w:ascii="Arial" w:eastAsia="Arial" w:hAnsi="Arial" w:cs="Arial"/>
          <w:sz w:val="24"/>
          <w:szCs w:val="24"/>
        </w:rPr>
      </w:pPr>
      <w:r w:rsidRPr="00CA2A90">
        <w:rPr>
          <w:rFonts w:ascii="Arial" w:eastAsia="Arial" w:hAnsi="Arial" w:cs="Arial"/>
          <w:sz w:val="24"/>
          <w:szCs w:val="24"/>
        </w:rPr>
        <w:t xml:space="preserve">Addendum to Core Terms – Special Terms </w:t>
      </w:r>
    </w:p>
    <w:p w14:paraId="58D368A7" w14:textId="77777777" w:rsidR="004C07C4" w:rsidRDefault="004C07C4" w:rsidP="004C07C4">
      <w:pPr>
        <w:rPr>
          <w:rFonts w:ascii="Arial" w:eastAsia="Arial" w:hAnsi="Arial" w:cs="Arial"/>
          <w:sz w:val="24"/>
          <w:szCs w:val="24"/>
        </w:rPr>
      </w:pPr>
      <w:r w:rsidRPr="00CA2A90">
        <w:rPr>
          <w:rFonts w:ascii="Arial" w:eastAsia="Arial" w:hAnsi="Arial" w:cs="Arial"/>
          <w:sz w:val="24"/>
          <w:szCs w:val="24"/>
        </w:rPr>
        <w:t xml:space="preserve">Please note that the following terms supersede that which is stated within Clauses 3.2.3; 3.2.4; 3.2.10; 3.2.11 and 4.1 of the Core Terms: </w:t>
      </w:r>
    </w:p>
    <w:p w14:paraId="4162C402" w14:textId="77777777" w:rsidR="004C07C4" w:rsidRDefault="004C07C4" w:rsidP="004C07C4">
      <w:pPr>
        <w:rPr>
          <w:rFonts w:ascii="Arial" w:eastAsia="Arial" w:hAnsi="Arial" w:cs="Arial"/>
          <w:sz w:val="24"/>
          <w:szCs w:val="24"/>
        </w:rPr>
      </w:pPr>
      <w:r w:rsidRPr="00CA2A90">
        <w:rPr>
          <w:rFonts w:ascii="Arial" w:eastAsia="Arial" w:hAnsi="Arial" w:cs="Arial"/>
          <w:sz w:val="24"/>
          <w:szCs w:val="24"/>
        </w:rPr>
        <w:t xml:space="preserve">3.2.3 The Supplier transfers risk of the Goods on Delivery and ownership of the Goods on payment for those Goods. </w:t>
      </w:r>
    </w:p>
    <w:p w14:paraId="05064571" w14:textId="77777777" w:rsidR="004C07C4" w:rsidRDefault="004C07C4" w:rsidP="004C07C4">
      <w:pPr>
        <w:rPr>
          <w:rFonts w:ascii="Arial" w:eastAsia="Arial" w:hAnsi="Arial" w:cs="Arial"/>
          <w:sz w:val="24"/>
          <w:szCs w:val="24"/>
        </w:rPr>
      </w:pPr>
      <w:r w:rsidRPr="00CA2A90">
        <w:rPr>
          <w:rFonts w:ascii="Arial" w:eastAsia="Arial" w:hAnsi="Arial" w:cs="Arial"/>
          <w:sz w:val="24"/>
          <w:szCs w:val="24"/>
        </w:rPr>
        <w:t xml:space="preserve">3.2.4 Risk in the Goods remains with the Supplier if the Buyer notices damage at the time of Delivery. </w:t>
      </w:r>
    </w:p>
    <w:p w14:paraId="5CA2A2D1" w14:textId="77777777" w:rsidR="004C07C4" w:rsidRDefault="004C07C4" w:rsidP="004C07C4">
      <w:pPr>
        <w:rPr>
          <w:rFonts w:ascii="Arial" w:eastAsia="Arial" w:hAnsi="Arial" w:cs="Arial"/>
          <w:sz w:val="24"/>
          <w:szCs w:val="24"/>
        </w:rPr>
      </w:pPr>
      <w:r w:rsidRPr="00CA2A90">
        <w:rPr>
          <w:rFonts w:ascii="Arial" w:eastAsia="Arial" w:hAnsi="Arial" w:cs="Arial"/>
          <w:sz w:val="24"/>
          <w:szCs w:val="24"/>
        </w:rPr>
        <w:lastRenderedPageBreak/>
        <w:t xml:space="preserve">3.2.10 The Supplier must indemnify the Buyer against the direct costs of any Recall of the Goods and give notice of actual or anticipated action about the Recall of the Goods. </w:t>
      </w:r>
    </w:p>
    <w:p w14:paraId="664D108D" w14:textId="77777777" w:rsidR="004C07C4" w:rsidRDefault="004C07C4" w:rsidP="004C07C4">
      <w:pPr>
        <w:rPr>
          <w:rFonts w:ascii="Arial" w:eastAsia="Arial" w:hAnsi="Arial" w:cs="Arial"/>
          <w:sz w:val="24"/>
          <w:szCs w:val="24"/>
        </w:rPr>
      </w:pPr>
      <w:r w:rsidRPr="00CA2A90">
        <w:rPr>
          <w:rFonts w:ascii="Arial" w:eastAsia="Arial" w:hAnsi="Arial" w:cs="Arial"/>
          <w:sz w:val="24"/>
          <w:szCs w:val="24"/>
        </w:rPr>
        <w:t>3.2.11 The Buyer can cancel any order or part order of Goods which has not been Delivered. The Buyer will pay the Supplier’s reasonable and proven costs already incurred on the cancelled order as long as the Supplier takes all reasonable steps to minimise these costs, including an attempt to redeploy the in-build vehicle to an alternative customer. Cancellation terms for converted vehicles or vehicles above 3.5 tonnes should be agreed by the Buyer and Supplier prior to award of the Call</w:t>
      </w:r>
      <w:r>
        <w:rPr>
          <w:rFonts w:ascii="Arial" w:eastAsia="Arial" w:hAnsi="Arial" w:cs="Arial"/>
          <w:sz w:val="24"/>
          <w:szCs w:val="24"/>
        </w:rPr>
        <w:t xml:space="preserve"> </w:t>
      </w:r>
      <w:r w:rsidRPr="00CA2A90">
        <w:rPr>
          <w:rFonts w:ascii="Arial" w:eastAsia="Arial" w:hAnsi="Arial" w:cs="Arial"/>
          <w:sz w:val="24"/>
          <w:szCs w:val="24"/>
        </w:rPr>
        <w:t xml:space="preserve">Off Contract. </w:t>
      </w:r>
    </w:p>
    <w:p w14:paraId="3580EF41" w14:textId="77777777" w:rsidR="004C07C4" w:rsidRPr="00CA2A90" w:rsidRDefault="004C07C4" w:rsidP="004C07C4">
      <w:pPr>
        <w:rPr>
          <w:rFonts w:ascii="Arial" w:eastAsia="Arial" w:hAnsi="Arial" w:cs="Arial"/>
          <w:sz w:val="24"/>
          <w:szCs w:val="24"/>
        </w:rPr>
      </w:pPr>
      <w:r w:rsidRPr="00CA2A90">
        <w:rPr>
          <w:rFonts w:ascii="Arial" w:eastAsia="Arial" w:hAnsi="Arial" w:cs="Arial"/>
          <w:sz w:val="24"/>
          <w:szCs w:val="24"/>
        </w:rPr>
        <w:t>4.1 In exchange for the Deliverables, the Supplier must invoice the Buyer or Requesting Body for the Charges in the Order Form.</w:t>
      </w:r>
    </w:p>
    <w:p w14:paraId="5600F84C" w14:textId="77777777" w:rsidR="003E4AFC" w:rsidRDefault="003E4AFC" w:rsidP="003E4AF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7E425BD0" w14:textId="77777777" w:rsidR="003E4AFC" w:rsidRDefault="003E4AFC" w:rsidP="003E4AFC">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366B42D7" w14:textId="77777777" w:rsidR="003E4AFC" w:rsidRDefault="003E4AFC" w:rsidP="003E4AFC">
      <w:pPr>
        <w:tabs>
          <w:tab w:val="left" w:pos="2257"/>
        </w:tabs>
        <w:spacing w:after="0" w:line="259" w:lineRule="auto"/>
        <w:rPr>
          <w:rFonts w:ascii="Arial" w:eastAsia="Arial" w:hAnsi="Arial" w:cs="Arial"/>
          <w:b/>
          <w:sz w:val="24"/>
          <w:szCs w:val="24"/>
        </w:rPr>
      </w:pPr>
    </w:p>
    <w:p w14:paraId="4BF00BB8" w14:textId="77777777" w:rsidR="003E4AFC" w:rsidRDefault="003E4AFC" w:rsidP="003E4AFC">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28664368" w14:textId="77777777" w:rsidR="003E4AFC" w:rsidRDefault="003E4AFC" w:rsidP="003E4AFC">
      <w:pPr>
        <w:tabs>
          <w:tab w:val="left" w:pos="2257"/>
        </w:tabs>
        <w:spacing w:after="0" w:line="259" w:lineRule="auto"/>
        <w:rPr>
          <w:rFonts w:ascii="Arial" w:eastAsia="Arial" w:hAnsi="Arial" w:cs="Arial"/>
          <w:b/>
          <w:sz w:val="24"/>
          <w:szCs w:val="24"/>
        </w:rPr>
      </w:pPr>
    </w:p>
    <w:p w14:paraId="7634A92C" w14:textId="77777777" w:rsidR="003E4AFC" w:rsidRDefault="003E4AFC" w:rsidP="003E4AFC">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4AE642" w14:textId="77777777" w:rsidR="003E4AFC" w:rsidRDefault="003E4AFC" w:rsidP="003E4AF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and necessary details]</w:t>
      </w:r>
    </w:p>
    <w:p w14:paraId="1D7053C3" w14:textId="77777777" w:rsidR="003E4AFC" w:rsidRDefault="003E4AFC" w:rsidP="003E4AFC">
      <w:pPr>
        <w:tabs>
          <w:tab w:val="left" w:pos="2257"/>
        </w:tabs>
        <w:spacing w:after="0" w:line="259" w:lineRule="auto"/>
        <w:rPr>
          <w:rFonts w:ascii="Arial" w:eastAsia="Arial" w:hAnsi="Arial" w:cs="Arial"/>
          <w:b/>
          <w:sz w:val="24"/>
          <w:szCs w:val="24"/>
        </w:rPr>
      </w:pPr>
    </w:p>
    <w:p w14:paraId="794A14E3" w14:textId="77777777" w:rsidR="003E4AFC" w:rsidRDefault="003E4AFC" w:rsidP="003E4AF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2A103962" w14:textId="77777777" w:rsidR="003E4AFC" w:rsidRDefault="003E4AFC" w:rsidP="003E4AF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4B763440" w14:textId="77777777" w:rsidR="003E4AFC" w:rsidRDefault="003E4AFC" w:rsidP="003E4AF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10BF5850" w14:textId="77777777" w:rsidR="003E4AFC" w:rsidRDefault="003E4AFC" w:rsidP="003E4AF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17ABBF78" w14:textId="77777777" w:rsidR="003E4AFC" w:rsidRDefault="003E4AFC" w:rsidP="003E4AF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32DD203B" w14:textId="77777777" w:rsidR="003E4AFC" w:rsidRDefault="003E4AFC" w:rsidP="003E4AFC">
      <w:pPr>
        <w:tabs>
          <w:tab w:val="left" w:pos="2257"/>
        </w:tabs>
        <w:spacing w:after="0" w:line="259" w:lineRule="auto"/>
        <w:rPr>
          <w:rFonts w:ascii="Arial" w:eastAsia="Arial" w:hAnsi="Arial" w:cs="Arial"/>
          <w:sz w:val="24"/>
          <w:szCs w:val="24"/>
        </w:rPr>
      </w:pPr>
    </w:p>
    <w:p w14:paraId="3CDA7655" w14:textId="77777777" w:rsidR="003E4AFC" w:rsidRPr="002F5360" w:rsidRDefault="003E4AFC">
      <w:pPr>
        <w:rPr>
          <w:rFonts w:ascii="Arial" w:eastAsia="Arial" w:hAnsi="Arial" w:cs="Arial"/>
          <w:color w:val="1F497D"/>
          <w:sz w:val="24"/>
          <w:szCs w:val="24"/>
        </w:rPr>
      </w:pPr>
    </w:p>
    <w:sectPr w:rsidR="003E4AFC" w:rsidRPr="002F5360">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35F9" w14:textId="77777777" w:rsidR="00A52BE0" w:rsidRDefault="00A52BE0">
      <w:pPr>
        <w:spacing w:after="0" w:line="240" w:lineRule="auto"/>
      </w:pPr>
      <w:r>
        <w:separator/>
      </w:r>
    </w:p>
  </w:endnote>
  <w:endnote w:type="continuationSeparator" w:id="0">
    <w:p w14:paraId="5423749D" w14:textId="77777777" w:rsidR="00A52BE0" w:rsidRDefault="00A5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C688" w14:textId="666257F0" w:rsidR="00104879" w:rsidRDefault="00104879">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RM6244</w:t>
    </w:r>
    <w:r>
      <w:rPr>
        <w:rFonts w:ascii="Arial" w:eastAsia="Arial" w:hAnsi="Arial" w:cs="Arial"/>
        <w:sz w:val="20"/>
        <w:szCs w:val="20"/>
      </w:rPr>
      <w:tab/>
      <w:t xml:space="preserve">                                           </w:t>
    </w:r>
  </w:p>
  <w:p w14:paraId="1C82086E" w14:textId="4F136AA3" w:rsidR="00104879" w:rsidRDefault="001048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42B41">
      <w:rPr>
        <w:rFonts w:ascii="Arial" w:eastAsia="Arial" w:hAnsi="Arial" w:cs="Arial"/>
        <w:noProof/>
        <w:color w:val="000000"/>
        <w:sz w:val="20"/>
        <w:szCs w:val="20"/>
      </w:rPr>
      <w:t>5</w:t>
    </w:r>
    <w:r>
      <w:rPr>
        <w:rFonts w:ascii="Arial" w:eastAsia="Arial" w:hAnsi="Arial" w:cs="Arial"/>
        <w:color w:val="000000"/>
        <w:sz w:val="20"/>
        <w:szCs w:val="20"/>
      </w:rPr>
      <w:fldChar w:fldCharType="end"/>
    </w:r>
  </w:p>
  <w:p w14:paraId="438A2034" w14:textId="77777777" w:rsidR="00104879" w:rsidRDefault="00104879">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7BBF" w14:textId="77777777" w:rsidR="00104879" w:rsidRDefault="00104879">
    <w:pPr>
      <w:tabs>
        <w:tab w:val="center" w:pos="4513"/>
        <w:tab w:val="right" w:pos="9026"/>
      </w:tabs>
      <w:spacing w:after="0"/>
      <w:jc w:val="both"/>
      <w:rPr>
        <w:color w:val="A6A6A6"/>
      </w:rPr>
    </w:pPr>
  </w:p>
  <w:p w14:paraId="25062442" w14:textId="77777777" w:rsidR="00104879" w:rsidRDefault="00104879">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77A9BD0F" w14:textId="77777777" w:rsidR="00104879" w:rsidRDefault="001048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45C6D46C" w14:textId="77777777" w:rsidR="00104879" w:rsidRDefault="00104879">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F120" w14:textId="77777777" w:rsidR="00A52BE0" w:rsidRDefault="00A52BE0">
      <w:pPr>
        <w:spacing w:after="0" w:line="240" w:lineRule="auto"/>
      </w:pPr>
      <w:r>
        <w:separator/>
      </w:r>
    </w:p>
  </w:footnote>
  <w:footnote w:type="continuationSeparator" w:id="0">
    <w:p w14:paraId="521879F0" w14:textId="77777777" w:rsidR="00A52BE0" w:rsidRDefault="00A5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B7E" w14:textId="205E9034" w:rsidR="00104879" w:rsidRDefault="001048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6A (Simple Order Form Template and Call-Off Schedules)</w:t>
    </w:r>
  </w:p>
  <w:p w14:paraId="1D01BEB4" w14:textId="2EE16213" w:rsidR="00104879" w:rsidRDefault="001048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904" w14:textId="77777777" w:rsidR="00104879" w:rsidRDefault="001048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1D5FD884" w14:textId="77777777" w:rsidR="00104879" w:rsidRDefault="001048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B1C"/>
    <w:multiLevelType w:val="multilevel"/>
    <w:tmpl w:val="E7681FE2"/>
    <w:lvl w:ilvl="0">
      <w:start w:val="1"/>
      <w:numFmt w:val="decimal"/>
      <w:pStyle w:val="GPSL1SCHEDULEHeading"/>
      <w:lvlText w:val="%1."/>
      <w:lvlJc w:val="left"/>
      <w:pPr>
        <w:ind w:left="720" w:hanging="360"/>
      </w:pPr>
      <w:rPr>
        <w:strike w:val="0"/>
      </w:r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F13D8A"/>
    <w:multiLevelType w:val="multilevel"/>
    <w:tmpl w:val="36FA9366"/>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4E69C5"/>
    <w:multiLevelType w:val="multilevel"/>
    <w:tmpl w:val="0DEED4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6C06BF9"/>
    <w:multiLevelType w:val="multilevel"/>
    <w:tmpl w:val="20968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1"/>
    <w:rsid w:val="000A5B96"/>
    <w:rsid w:val="00104879"/>
    <w:rsid w:val="00142B41"/>
    <w:rsid w:val="00216A4E"/>
    <w:rsid w:val="002F5360"/>
    <w:rsid w:val="00337041"/>
    <w:rsid w:val="003A7244"/>
    <w:rsid w:val="003E4AFC"/>
    <w:rsid w:val="004203E2"/>
    <w:rsid w:val="00467311"/>
    <w:rsid w:val="004C07C4"/>
    <w:rsid w:val="004D6137"/>
    <w:rsid w:val="0054479E"/>
    <w:rsid w:val="00577308"/>
    <w:rsid w:val="0058524D"/>
    <w:rsid w:val="00600626"/>
    <w:rsid w:val="006A7620"/>
    <w:rsid w:val="00851F22"/>
    <w:rsid w:val="008B339C"/>
    <w:rsid w:val="00A52BE0"/>
    <w:rsid w:val="00B31330"/>
    <w:rsid w:val="00B57328"/>
    <w:rsid w:val="00B63BBC"/>
    <w:rsid w:val="00B72C1A"/>
    <w:rsid w:val="00BF1190"/>
    <w:rsid w:val="00CA2A90"/>
    <w:rsid w:val="00CC05CA"/>
    <w:rsid w:val="00E04197"/>
    <w:rsid w:val="00E475DC"/>
    <w:rsid w:val="00F92DF5"/>
    <w:rsid w:val="00FD1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9A9D"/>
  <w15:docId w15:val="{BEE97E0D-9331-8E4C-AE56-A7976F1E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n+UKZ0sqNx2WRYsaJ0hyewkKQ==">AMUW2mWs38QHg4gbeJsTww4EtlA8Q3xC6sWwMVs69OwWcSoe8FTpCOkX5NQaAWzdDSM9L1Xk6mdabb5oYGreC1R2ZL4XVl+pgYd3qKrqkdZyvre0XqthESGCDIPI8qNofLDUbpeDCm7NiT9ltGK+FZb7TJbRPVJTvA==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Microsoft Office User</cp:lastModifiedBy>
  <cp:revision>2</cp:revision>
  <dcterms:created xsi:type="dcterms:W3CDTF">2022-03-14T10:44:00Z</dcterms:created>
  <dcterms:modified xsi:type="dcterms:W3CDTF">2022-03-14T10:44:00Z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