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0" w:line="268" w:lineRule="auto"/>
        <w:rPr/>
      </w:pPr>
      <w:r w:rsidDel="00000000" w:rsidR="00000000" w:rsidRPr="00000000">
        <w:rPr/>
        <w:drawing>
          <wp:inline distB="0" distT="0" distL="0" distR="0">
            <wp:extent cx="2152650" cy="8286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before="0" w:line="244" w:lineRule="auto"/>
        <w:jc w:val="center"/>
        <w:rPr/>
      </w:pPr>
      <w:r w:rsidDel="00000000" w:rsidR="00000000" w:rsidRPr="00000000">
        <w:rPr>
          <w:b w:val="1"/>
          <w:sz w:val="32"/>
          <w:szCs w:val="32"/>
          <w:rtl w:val="0"/>
        </w:rPr>
        <w:t xml:space="preserve">CARBON REDUCTION PLAN GUIDANCE</w:t>
      </w:r>
      <w:r w:rsidDel="00000000" w:rsidR="00000000" w:rsidRPr="00000000">
        <w:rPr>
          <w:rtl w:val="0"/>
        </w:rPr>
      </w:r>
    </w:p>
    <w:p w:rsidR="00000000" w:rsidDel="00000000" w:rsidP="00000000" w:rsidRDefault="00000000" w:rsidRPr="00000000" w14:paraId="00000003">
      <w:pPr>
        <w:pStyle w:val="Heading1"/>
        <w:numPr>
          <w:ilvl w:val="0"/>
          <w:numId w:val="1"/>
        </w:numPr>
        <w:tabs>
          <w:tab w:val="left" w:leader="none" w:pos="0"/>
        </w:tabs>
        <w:spacing w:after="0" w:before="360" w:lineRule="auto"/>
        <w:ind w:left="0" w:firstLine="0"/>
        <w:rPr/>
      </w:pPr>
      <w:bookmarkStart w:colFirst="0" w:colLast="0" w:name="_gjdgxs" w:id="0"/>
      <w:bookmarkEnd w:id="0"/>
      <w:r w:rsidDel="00000000" w:rsidR="00000000" w:rsidRPr="00000000">
        <w:rPr>
          <w:color w:val="000000"/>
          <w:sz w:val="28"/>
          <w:szCs w:val="28"/>
          <w:rtl w:val="0"/>
        </w:rPr>
        <w:t xml:space="preserve">Notes for Completion</w:t>
      </w:r>
      <w:r w:rsidDel="00000000" w:rsidR="00000000" w:rsidRPr="00000000">
        <w:rPr>
          <w:rtl w:val="0"/>
        </w:rPr>
      </w:r>
    </w:p>
    <w:p w:rsidR="00000000" w:rsidDel="00000000" w:rsidP="00000000" w:rsidRDefault="00000000" w:rsidRPr="00000000" w14:paraId="00000004">
      <w:pPr>
        <w:spacing w:after="120" w:before="0" w:line="240" w:lineRule="auto"/>
        <w:jc w:val="both"/>
        <w:rPr/>
      </w:pPr>
      <w:r w:rsidDel="00000000" w:rsidR="00000000" w:rsidRPr="00000000">
        <w:rPr>
          <w:color w:val="000000"/>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5">
      <w:pPr>
        <w:spacing w:after="120" w:before="0" w:line="240" w:lineRule="auto"/>
        <w:jc w:val="both"/>
        <w:rPr/>
      </w:pPr>
      <w:r w:rsidDel="00000000" w:rsidR="00000000" w:rsidRPr="00000000">
        <w:rPr>
          <w:color w:val="000000"/>
          <w:rtl w:val="0"/>
        </w:rPr>
        <w:t xml:space="preserve">Carbon Reduction Plans are to be completed by the bidding supplier</w:t>
      </w:r>
      <w:r w:rsidDel="00000000" w:rsidR="00000000" w:rsidRPr="00000000">
        <w:rPr>
          <w:color w:val="000000"/>
          <w:sz w:val="23.333333333333336"/>
          <w:szCs w:val="23.333333333333336"/>
          <w:vertAlign w:val="superscript"/>
        </w:rPr>
        <w:footnoteReference w:customMarkFollows="0" w:id="0"/>
      </w:r>
      <w:r w:rsidDel="00000000" w:rsidR="00000000" w:rsidRPr="00000000">
        <w:rPr>
          <w:color w:val="000000"/>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color w:val="000000"/>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color w:val="000000"/>
          <w:sz w:val="23.333333333333336"/>
          <w:szCs w:val="23.333333333333336"/>
          <w:vertAlign w:val="superscript"/>
        </w:rPr>
        <w:footnoteReference w:customMarkFollows="0" w:id="1"/>
      </w:r>
      <w:r w:rsidDel="00000000" w:rsidR="00000000" w:rsidRPr="00000000">
        <w:rPr>
          <w:color w:val="000000"/>
          <w:rtl w:val="0"/>
        </w:rPr>
        <w:t xml:space="preserve"> and Guidance, and all of the following criteria are met: </w:t>
      </w:r>
      <w:r w:rsidDel="00000000" w:rsidR="00000000" w:rsidRPr="00000000">
        <w:rPr>
          <w:rtl w:val="0"/>
        </w:rPr>
      </w:r>
    </w:p>
    <w:p w:rsidR="00000000" w:rsidDel="00000000" w:rsidP="00000000" w:rsidRDefault="00000000" w:rsidRPr="00000000" w14:paraId="00000007">
      <w:pPr>
        <w:numPr>
          <w:ilvl w:val="0"/>
          <w:numId w:val="2"/>
        </w:numPr>
        <w:spacing w:line="240" w:lineRule="auto"/>
        <w:ind w:left="720" w:hanging="360"/>
        <w:rPr/>
      </w:pPr>
      <w:r w:rsidDel="00000000" w:rsidR="00000000" w:rsidRPr="00000000">
        <w:rPr>
          <w:color w:val="000000"/>
          <w:rtl w:val="0"/>
        </w:rPr>
        <w:t xml:space="preserve">the bidding entity is wholly owned by the parent </w:t>
      </w:r>
      <w:r w:rsidDel="00000000" w:rsidR="00000000" w:rsidRPr="00000000">
        <w:rPr>
          <w:rtl w:val="0"/>
        </w:rPr>
      </w:r>
    </w:p>
    <w:p w:rsidR="00000000" w:rsidDel="00000000" w:rsidP="00000000" w:rsidRDefault="00000000" w:rsidRPr="00000000" w14:paraId="00000008">
      <w:pPr>
        <w:numPr>
          <w:ilvl w:val="0"/>
          <w:numId w:val="2"/>
        </w:numPr>
        <w:spacing w:line="240" w:lineRule="auto"/>
        <w:ind w:left="720" w:hanging="360"/>
        <w:rPr/>
      </w:pPr>
      <w:r w:rsidDel="00000000" w:rsidR="00000000" w:rsidRPr="00000000">
        <w:rPr>
          <w:color w:val="000000"/>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9">
      <w:pPr>
        <w:numPr>
          <w:ilvl w:val="0"/>
          <w:numId w:val="2"/>
        </w:numPr>
        <w:spacing w:line="240" w:lineRule="auto"/>
        <w:ind w:left="720" w:hanging="360"/>
        <w:rPr/>
      </w:pPr>
      <w:r w:rsidDel="00000000" w:rsidR="00000000" w:rsidRPr="00000000">
        <w:rPr>
          <w:color w:val="000000"/>
          <w:rtl w:val="0"/>
        </w:rPr>
        <w:t xml:space="preserve">the environmental measures set out are stated to be able to be applied by the bidding entity when performing the relevant contract</w:t>
      </w:r>
      <w:r w:rsidDel="00000000" w:rsidR="00000000" w:rsidRPr="00000000">
        <w:rPr>
          <w:rtl w:val="0"/>
        </w:rPr>
      </w:r>
    </w:p>
    <w:p w:rsidR="00000000" w:rsidDel="00000000" w:rsidP="00000000" w:rsidRDefault="00000000" w:rsidRPr="00000000" w14:paraId="0000000A">
      <w:pPr>
        <w:numPr>
          <w:ilvl w:val="0"/>
          <w:numId w:val="2"/>
        </w:numPr>
        <w:spacing w:line="240" w:lineRule="auto"/>
        <w:ind w:left="720" w:hanging="360"/>
        <w:rPr/>
      </w:pPr>
      <w:r w:rsidDel="00000000" w:rsidR="00000000" w:rsidRPr="00000000">
        <w:rPr>
          <w:color w:val="000000"/>
          <w:rtl w:val="0"/>
        </w:rPr>
        <w:t xml:space="preserve">the CRP is published on the bidding entity’s website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color w:val="000000"/>
          <w:rtl w:val="0"/>
        </w:rPr>
        <w:t xml:space="preserve">Bidding entities must take steps to ensure they have their own CRP as soon as reasonably practicable and should note that the ability to rely on a parent organisation’s Carbon Reduction Plan may only be a temporary measure to satisfy this particular condition of participation. </w:t>
      </w:r>
      <w:r w:rsidDel="00000000" w:rsidR="00000000" w:rsidRPr="00000000">
        <w:rPr>
          <w:rtl w:val="0"/>
        </w:rPr>
      </w:r>
    </w:p>
    <w:p w:rsidR="00000000" w:rsidDel="00000000" w:rsidP="00000000" w:rsidRDefault="00000000" w:rsidRPr="00000000" w14:paraId="0000000D">
      <w:pPr>
        <w:spacing w:after="120" w:before="0" w:line="240" w:lineRule="auto"/>
        <w:jc w:val="both"/>
        <w:rPr>
          <w:color w:val="000000"/>
        </w:rPr>
      </w:pPr>
      <w:r w:rsidDel="00000000" w:rsidR="00000000" w:rsidRPr="00000000">
        <w:rPr>
          <w:rtl w:val="0"/>
        </w:rPr>
      </w:r>
    </w:p>
    <w:p w:rsidR="00000000" w:rsidDel="00000000" w:rsidP="00000000" w:rsidRDefault="00000000" w:rsidRPr="00000000" w14:paraId="0000000E">
      <w:pPr>
        <w:spacing w:after="120" w:before="0" w:line="240" w:lineRule="auto"/>
        <w:jc w:val="both"/>
        <w:rPr/>
      </w:pPr>
      <w:r w:rsidDel="00000000" w:rsidR="00000000" w:rsidRPr="00000000">
        <w:rPr>
          <w:color w:val="000000"/>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0F">
      <w:pPr>
        <w:spacing w:after="120" w:before="0" w:line="240" w:lineRule="auto"/>
        <w:jc w:val="both"/>
        <w:rPr/>
      </w:pPr>
      <w:r w:rsidDel="00000000" w:rsidR="00000000" w:rsidRPr="00000000">
        <w:rPr>
          <w:color w:val="000000"/>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10">
      <w:pPr>
        <w:spacing w:after="120" w:before="0" w:line="240" w:lineRule="auto"/>
        <w:jc w:val="both"/>
        <w:rPr/>
      </w:pPr>
      <w:r w:rsidDel="00000000" w:rsidR="00000000" w:rsidRPr="00000000">
        <w:rPr>
          <w:rtl w:val="0"/>
        </w:rPr>
      </w:r>
    </w:p>
    <w:p w:rsidR="00000000" w:rsidDel="00000000" w:rsidP="00000000" w:rsidRDefault="00000000" w:rsidRPr="00000000" w14:paraId="00000011">
      <w:pPr>
        <w:pStyle w:val="Title"/>
        <w:spacing w:after="120" w:before="0" w:line="268" w:lineRule="auto"/>
        <w:jc w:val="center"/>
        <w:rPr/>
      </w:pPr>
      <w:r w:rsidDel="00000000" w:rsidR="00000000" w:rsidRPr="00000000">
        <w:rPr>
          <w:rtl w:val="0"/>
        </w:rPr>
        <w:t xml:space="preserve">Carbon Reduction Plan Template</w:t>
      </w:r>
    </w:p>
    <w:p w:rsidR="00000000" w:rsidDel="00000000" w:rsidP="00000000" w:rsidRDefault="00000000" w:rsidRPr="00000000" w14:paraId="00000012">
      <w:pPr>
        <w:spacing w:after="120" w:before="0" w:line="268"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3">
      <w:pPr>
        <w:spacing w:after="120" w:before="0" w:line="268"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4">
      <w:pPr>
        <w:pStyle w:val="Heading1"/>
        <w:numPr>
          <w:ilvl w:val="0"/>
          <w:numId w:val="1"/>
        </w:numPr>
        <w:tabs>
          <w:tab w:val="left" w:leader="none" w:pos="0"/>
        </w:tabs>
        <w:spacing w:after="0" w:before="360" w:line="268" w:lineRule="auto"/>
        <w:ind w:left="0" w:firstLine="0"/>
        <w:jc w:val="both"/>
        <w:rPr/>
      </w:pPr>
      <w:bookmarkStart w:colFirst="0" w:colLast="0" w:name="_30j0zll" w:id="1"/>
      <w:bookmarkEnd w:id="1"/>
      <w:r w:rsidDel="00000000" w:rsidR="00000000" w:rsidRPr="00000000">
        <w:rPr>
          <w:b w:val="1"/>
          <w:sz w:val="28"/>
          <w:szCs w:val="28"/>
          <w:rtl w:val="0"/>
        </w:rPr>
        <w:t xml:space="preserve">Commitment to achieving Net Zero</w:t>
      </w:r>
      <w:r w:rsidDel="00000000" w:rsidR="00000000" w:rsidRPr="00000000">
        <w:rPr>
          <w:rtl w:val="0"/>
        </w:rPr>
      </w:r>
    </w:p>
    <w:p w:rsidR="00000000" w:rsidDel="00000000" w:rsidP="00000000" w:rsidRDefault="00000000" w:rsidRPr="00000000" w14:paraId="00000015">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1fob9te" w:id="2"/>
      <w:bookmarkEnd w:id="2"/>
      <w:r w:rsidDel="00000000" w:rsidR="00000000" w:rsidRPr="00000000">
        <w:rPr>
          <w:b w:val="1"/>
          <w:color w:val="ff0000"/>
          <w:sz w:val="22"/>
          <w:szCs w:val="22"/>
          <w:highlight w:val="yellow"/>
          <w:rtl w:val="0"/>
        </w:rPr>
        <w:t xml:space="preserve">[Supplier name]</w:t>
      </w:r>
      <w:r w:rsidDel="00000000" w:rsidR="00000000" w:rsidRPr="00000000">
        <w:rPr>
          <w:sz w:val="22"/>
          <w:szCs w:val="22"/>
          <w:rtl w:val="0"/>
        </w:rPr>
        <w:t xml:space="preserve"> is committed to achieving Net Zero emissions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16">
      <w:pPr>
        <w:pStyle w:val="Heading1"/>
        <w:numPr>
          <w:ilvl w:val="0"/>
          <w:numId w:val="1"/>
        </w:numPr>
        <w:tabs>
          <w:tab w:val="left" w:leader="none" w:pos="0"/>
        </w:tabs>
        <w:spacing w:after="0" w:before="360" w:line="268" w:lineRule="auto"/>
        <w:ind w:left="0" w:firstLine="0"/>
        <w:jc w:val="both"/>
        <w:rPr/>
      </w:pPr>
      <w:bookmarkStart w:colFirst="0" w:colLast="0" w:name="_3znysh7" w:id="3"/>
      <w:bookmarkEnd w:id="3"/>
      <w:r w:rsidDel="00000000" w:rsidR="00000000" w:rsidRPr="00000000">
        <w:rPr>
          <w:b w:val="1"/>
          <w:sz w:val="28"/>
          <w:szCs w:val="28"/>
          <w:rtl w:val="0"/>
        </w:rPr>
        <w:t xml:space="preserve">Baseline Emissions Footprint</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8">
      <w:pPr>
        <w:rPr/>
      </w:pPr>
      <w:r w:rsidDel="00000000" w:rsidR="00000000" w:rsidRPr="00000000">
        <w:rPr>
          <w:i w:val="1"/>
          <w:highlight w:val="yellow"/>
          <w:rtl w:val="0"/>
        </w:rPr>
        <w:t xml:space="preserve">[Instructions to Suppliers:</w:t>
      </w:r>
      <w:r w:rsidDel="00000000" w:rsidR="00000000" w:rsidRPr="00000000">
        <w:rPr>
          <w:rtl w:val="0"/>
        </w:rPr>
      </w:r>
    </w:p>
    <w:p w:rsidR="00000000" w:rsidDel="00000000" w:rsidP="00000000" w:rsidRDefault="00000000" w:rsidRPr="00000000" w14:paraId="00000019">
      <w:pPr>
        <w:rPr/>
      </w:pPr>
      <w:r w:rsidDel="00000000" w:rsidR="00000000" w:rsidRPr="00000000">
        <w:rPr>
          <w:i w:val="1"/>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spacing w:after="120" w:before="0" w:line="268" w:lineRule="auto"/>
              <w:jc w:val="both"/>
              <w:rPr/>
            </w:pPr>
            <w:r w:rsidDel="00000000" w:rsidR="00000000" w:rsidRPr="00000000">
              <w:rPr>
                <w:b w:val="1"/>
                <w:rtl w:val="0"/>
              </w:rPr>
              <w:t xml:space="preserve">Baseline Year: </w:t>
            </w:r>
            <w:r w:rsidDel="00000000" w:rsidR="00000000" w:rsidRPr="00000000">
              <w:rPr>
                <w:b w:val="1"/>
                <w:highlight w:val="yellow"/>
                <w:rtl w:val="0"/>
              </w:rPr>
              <w:t xml:space="preserve">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spacing w:after="120" w:before="0" w:line="268" w:lineRule="auto"/>
              <w:jc w:val="both"/>
              <w:rPr/>
            </w:pPr>
            <w:r w:rsidDel="00000000" w:rsidR="00000000" w:rsidRPr="00000000">
              <w:rPr>
                <w:b w:val="1"/>
                <w:rtl w:val="0"/>
              </w:rPr>
              <w:t xml:space="preserve">Additional Details relating to the Baseline Emissions calculations.</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spacing w:after="120" w:before="0" w:line="268" w:lineRule="auto"/>
              <w:jc w:val="both"/>
              <w:rPr/>
            </w:pPr>
            <w:r w:rsidDel="00000000" w:rsidR="00000000" w:rsidRPr="00000000">
              <w:rPr>
                <w:i w:val="1"/>
                <w:highlight w:val="yellow"/>
                <w:rtl w:val="0"/>
              </w:rPr>
              <w:t xml:space="preserve">[Instructions to Suppliers:</w:t>
            </w:r>
            <w:r w:rsidDel="00000000" w:rsidR="00000000" w:rsidRPr="00000000">
              <w:rPr>
                <w:rtl w:val="0"/>
              </w:rPr>
            </w:r>
          </w:p>
          <w:p w:rsidR="00000000" w:rsidDel="00000000" w:rsidP="00000000" w:rsidRDefault="00000000" w:rsidRPr="00000000" w14:paraId="0000001F">
            <w:pPr>
              <w:spacing w:after="120" w:before="0" w:line="268" w:lineRule="auto"/>
              <w:jc w:val="both"/>
              <w:rPr/>
            </w:pPr>
            <w:r w:rsidDel="00000000" w:rsidR="00000000" w:rsidRPr="00000000">
              <w:rPr>
                <w:i w:val="1"/>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spacing w:after="120" w:before="0" w:line="268" w:lineRule="auto"/>
              <w:jc w:val="both"/>
              <w:rPr/>
            </w:pPr>
            <w:r w:rsidDel="00000000" w:rsidR="00000000" w:rsidRPr="00000000">
              <w:rPr>
                <w:b w:val="1"/>
                <w:rtl w:val="0"/>
              </w:rPr>
              <w:t xml:space="preserve">Baseline year emissions:</w:t>
            </w:r>
            <w:r w:rsidDel="00000000" w:rsidR="00000000" w:rsidRPr="00000000">
              <w:rPr>
                <w:rtl w:val="0"/>
              </w:rPr>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spacing w:after="120" w:before="0" w:line="268" w:lineRule="auto"/>
              <w:jc w:val="both"/>
              <w:rPr/>
            </w:pPr>
            <w:r w:rsidDel="00000000" w:rsidR="00000000" w:rsidRPr="00000000">
              <w:rPr>
                <w:b w:val="1"/>
                <w:rtl w:val="0"/>
              </w:rPr>
              <w:t xml:space="preserve">EMISSIONS</w:t>
            </w:r>
            <w:r w:rsidDel="00000000" w:rsidR="00000000" w:rsidRPr="00000000">
              <w:rPr>
                <w:rtl w:val="0"/>
              </w:rPr>
            </w:r>
          </w:p>
        </w:tc>
        <w:tc>
          <w:tcPr>
            <w:tcBorders>
              <w:bottom w:color="000000" w:space="0" w:sz="8" w:val="single"/>
              <w:right w:color="000000" w:space="0" w:sz="18" w:val="single"/>
            </w:tcBorders>
            <w:shd w:fill="auto" w:val="clear"/>
          </w:tcPr>
          <w:p w:rsidR="00000000" w:rsidDel="00000000" w:rsidP="00000000" w:rsidRDefault="00000000" w:rsidRPr="00000000" w14:paraId="00000024">
            <w:pPr>
              <w:spacing w:after="120" w:before="0" w:line="268" w:lineRule="auto"/>
              <w:jc w:val="both"/>
              <w:rPr/>
            </w:pPr>
            <w:r w:rsidDel="00000000" w:rsidR="00000000" w:rsidRPr="00000000">
              <w:rPr>
                <w:b w:val="1"/>
                <w:rtl w:val="0"/>
              </w:rPr>
              <w:t xml:space="preserve">TOTAL (tCO</w:t>
            </w:r>
            <w:r w:rsidDel="00000000" w:rsidR="00000000" w:rsidRPr="00000000">
              <w:rPr>
                <w:b w:val="1"/>
                <w:sz w:val="23.333333333333336"/>
                <w:szCs w:val="23.333333333333336"/>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after="120" w:before="0" w:line="268" w:lineRule="auto"/>
              <w:jc w:val="both"/>
              <w:rPr/>
            </w:pPr>
            <w:r w:rsidDel="00000000" w:rsidR="00000000" w:rsidRPr="00000000">
              <w:rPr>
                <w:b w:val="1"/>
                <w:rtl w:val="0"/>
              </w:rPr>
              <w:t xml:space="preserve">Scope 1</w:t>
            </w:r>
            <w:r w:rsidDel="00000000" w:rsidR="00000000" w:rsidRPr="00000000">
              <w:rPr>
                <w:rtl w:val="0"/>
              </w:rPr>
            </w:r>
          </w:p>
        </w:tc>
        <w:tc>
          <w:tcPr>
            <w:tcBorders>
              <w:bottom w:color="000000" w:space="0" w:sz="8" w:val="single"/>
              <w:right w:color="000000" w:space="0" w:sz="18" w:val="single"/>
            </w:tcBorders>
            <w:shd w:fill="auto" w:val="clear"/>
          </w:tcPr>
          <w:p w:rsidR="00000000" w:rsidDel="00000000" w:rsidP="00000000" w:rsidRDefault="00000000" w:rsidRPr="00000000" w14:paraId="00000026">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spacing w:after="120" w:before="0" w:line="268" w:lineRule="auto"/>
              <w:jc w:val="both"/>
              <w:rPr/>
            </w:pPr>
            <w:r w:rsidDel="00000000" w:rsidR="00000000" w:rsidRPr="00000000">
              <w:rPr>
                <w:b w:val="1"/>
                <w:rtl w:val="0"/>
              </w:rPr>
              <w:t xml:space="preserve">Scope 2</w:t>
            </w:r>
            <w:r w:rsidDel="00000000" w:rsidR="00000000" w:rsidRPr="00000000">
              <w:rPr>
                <w:rtl w:val="0"/>
              </w:rPr>
            </w:r>
          </w:p>
        </w:tc>
        <w:tc>
          <w:tcPr>
            <w:tcBorders>
              <w:bottom w:color="000000" w:space="0" w:sz="8" w:val="single"/>
              <w:right w:color="000000" w:space="0" w:sz="18" w:val="single"/>
            </w:tcBorders>
            <w:shd w:fill="auto" w:val="clear"/>
          </w:tcPr>
          <w:p w:rsidR="00000000" w:rsidDel="00000000" w:rsidP="00000000" w:rsidRDefault="00000000" w:rsidRPr="00000000" w14:paraId="00000028">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9">
            <w:pPr>
              <w:spacing w:after="120" w:before="0" w:line="268" w:lineRule="auto"/>
              <w:jc w:val="both"/>
              <w:rPr/>
            </w:pPr>
            <w:r w:rsidDel="00000000" w:rsidR="00000000" w:rsidRPr="00000000">
              <w:rPr>
                <w:b w:val="1"/>
                <w:rtl w:val="0"/>
              </w:rPr>
              <w:t xml:space="preserve">Scope 3</w:t>
            </w:r>
            <w:r w:rsidDel="00000000" w:rsidR="00000000" w:rsidRPr="00000000">
              <w:rPr>
                <w:rtl w:val="0"/>
              </w:rPr>
            </w:r>
          </w:p>
          <w:p w:rsidR="00000000" w:rsidDel="00000000" w:rsidP="00000000" w:rsidRDefault="00000000" w:rsidRPr="00000000" w14:paraId="0000002A">
            <w:pPr>
              <w:spacing w:after="120" w:before="0" w:line="268" w:lineRule="auto"/>
              <w:jc w:val="both"/>
              <w:rPr/>
            </w:pPr>
            <w:r w:rsidDel="00000000" w:rsidR="00000000" w:rsidRPr="00000000">
              <w:rPr>
                <w:b w:val="1"/>
                <w:sz w:val="18"/>
                <w:szCs w:val="18"/>
                <w:rtl w:val="0"/>
              </w:rPr>
              <w:t xml:space="preserve">(Included Sources)</w:t>
            </w:r>
            <w:r w:rsidDel="00000000" w:rsidR="00000000" w:rsidRPr="00000000">
              <w:rPr>
                <w:rtl w:val="0"/>
              </w:rPr>
            </w:r>
          </w:p>
        </w:tc>
        <w:tc>
          <w:tcPr>
            <w:tcBorders>
              <w:bottom w:color="000000" w:space="0" w:sz="18" w:val="single"/>
              <w:right w:color="000000" w:space="0" w:sz="18" w:val="single"/>
            </w:tcBorders>
            <w:shd w:fill="auto" w:val="clear"/>
          </w:tcPr>
          <w:p w:rsidR="00000000" w:rsidDel="00000000" w:rsidP="00000000" w:rsidRDefault="00000000" w:rsidRPr="00000000" w14:paraId="0000002B">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C">
            <w:pPr>
              <w:spacing w:after="120" w:before="0" w:line="268" w:lineRule="auto"/>
              <w:jc w:val="both"/>
              <w:rPr/>
            </w:pPr>
            <w:r w:rsidDel="00000000" w:rsidR="00000000" w:rsidRPr="00000000">
              <w:rPr>
                <w:b w:val="1"/>
                <w:rtl w:val="0"/>
              </w:rPr>
              <w:t xml:space="preserve">Total Emissions</w:t>
            </w:r>
            <w:r w:rsidDel="00000000" w:rsidR="00000000" w:rsidRPr="00000000">
              <w:rPr>
                <w:rtl w:val="0"/>
              </w:rPr>
            </w:r>
          </w:p>
        </w:tc>
        <w:tc>
          <w:tcPr>
            <w:tcBorders>
              <w:top w:color="000000" w:space="0" w:sz="18" w:val="single"/>
              <w:bottom w:color="000000" w:space="0" w:sz="8" w:val="single"/>
              <w:right w:color="000000" w:space="0" w:sz="18" w:val="single"/>
            </w:tcBorders>
            <w:shd w:fill="auto" w:val="clear"/>
          </w:tcPr>
          <w:p w:rsidR="00000000" w:rsidDel="00000000" w:rsidP="00000000" w:rsidRDefault="00000000" w:rsidRPr="00000000" w14:paraId="0000002D">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bl>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pPr>
      <w:r w:rsidDel="00000000" w:rsidR="00000000" w:rsidRPr="00000000">
        <w:rPr>
          <w:b w:val="1"/>
          <w:sz w:val="28"/>
          <w:szCs w:val="28"/>
          <w:rtl w:val="0"/>
        </w:rPr>
        <w:t xml:space="preserve">Current Emissions Reporting</w:t>
      </w:r>
      <w:r w:rsidDel="00000000" w:rsidR="00000000" w:rsidRPr="00000000">
        <w:rPr>
          <w:rtl w:val="0"/>
        </w:rPr>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spacing w:after="120" w:before="0" w:line="268" w:lineRule="auto"/>
              <w:jc w:val="both"/>
              <w:rPr/>
            </w:pPr>
            <w:r w:rsidDel="00000000" w:rsidR="00000000" w:rsidRPr="00000000">
              <w:rPr>
                <w:b w:val="1"/>
                <w:rtl w:val="0"/>
              </w:rPr>
              <w:t xml:space="preserve">Reporting Year: 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before="0" w:line="268" w:lineRule="auto"/>
              <w:jc w:val="both"/>
              <w:rPr/>
            </w:pPr>
            <w:r w:rsidDel="00000000" w:rsidR="00000000" w:rsidRPr="00000000">
              <w:rPr>
                <w:b w:val="1"/>
                <w:rtl w:val="0"/>
              </w:rPr>
              <w:t xml:space="preserve">EMISSIONS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before="0" w:line="268" w:lineRule="auto"/>
              <w:jc w:val="both"/>
              <w:rPr/>
            </w:pPr>
            <w:r w:rsidDel="00000000" w:rsidR="00000000" w:rsidRPr="00000000">
              <w:rPr>
                <w:b w:val="1"/>
                <w:rtl w:val="0"/>
              </w:rPr>
              <w:t xml:space="preserve">TOTAL (tCO</w:t>
            </w:r>
            <w:r w:rsidDel="00000000" w:rsidR="00000000" w:rsidRPr="00000000">
              <w:rPr>
                <w:b w:val="1"/>
                <w:sz w:val="23.333333333333336"/>
                <w:szCs w:val="23.333333333333336"/>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before="0" w:line="268" w:lineRule="auto"/>
              <w:jc w:val="both"/>
              <w:rPr/>
            </w:pPr>
            <w:r w:rsidDel="00000000" w:rsidR="00000000" w:rsidRPr="00000000">
              <w:rPr>
                <w:b w:val="1"/>
                <w:rtl w:val="0"/>
              </w:rPr>
              <w:t xml:space="preserve">Scope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before="0" w:line="268" w:lineRule="auto"/>
              <w:jc w:val="both"/>
              <w:rPr/>
            </w:pPr>
            <w:r w:rsidDel="00000000" w:rsidR="00000000" w:rsidRPr="00000000">
              <w:rPr>
                <w:b w:val="1"/>
                <w:rtl w:val="0"/>
              </w:rPr>
              <w:t xml:space="preserve">Scope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20" w:before="0" w:line="268" w:lineRule="auto"/>
              <w:jc w:val="both"/>
              <w:rPr/>
            </w:pPr>
            <w:r w:rsidDel="00000000" w:rsidR="00000000" w:rsidRPr="00000000">
              <w:rPr>
                <w:b w:val="1"/>
                <w:rtl w:val="0"/>
              </w:rPr>
              <w:t xml:space="preserve">Scope 3</w:t>
            </w:r>
            <w:r w:rsidDel="00000000" w:rsidR="00000000" w:rsidRPr="00000000">
              <w:rPr>
                <w:rtl w:val="0"/>
              </w:rPr>
            </w:r>
          </w:p>
          <w:p w:rsidR="00000000" w:rsidDel="00000000" w:rsidP="00000000" w:rsidRDefault="00000000" w:rsidRPr="00000000" w14:paraId="0000003A">
            <w:pPr>
              <w:spacing w:after="120" w:before="0" w:line="268" w:lineRule="auto"/>
              <w:jc w:val="both"/>
              <w:rPr/>
            </w:pPr>
            <w:r w:rsidDel="00000000" w:rsidR="00000000" w:rsidRPr="00000000">
              <w:rPr>
                <w:b w:val="1"/>
                <w:sz w:val="18"/>
                <w:szCs w:val="18"/>
                <w:rtl w:val="0"/>
              </w:rPr>
              <w:t xml:space="preserve">(Included Sources)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before="0" w:line="268" w:lineRule="auto"/>
              <w:jc w:val="both"/>
              <w:rPr/>
            </w:pPr>
            <w:r w:rsidDel="00000000" w:rsidR="00000000" w:rsidRPr="00000000">
              <w:rPr>
                <w:b w:val="1"/>
                <w:rtl w:val="0"/>
              </w:rPr>
              <w:t xml:space="preserve">Total Emissions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spacing w:after="120" w:before="0" w:line="268" w:lineRule="auto"/>
              <w:jc w:val="both"/>
              <w:rPr/>
            </w:pPr>
            <w:r w:rsidDel="00000000" w:rsidR="00000000" w:rsidRPr="00000000">
              <w:rPr>
                <w:b w:val="1"/>
                <w:color w:val="ff0000"/>
                <w:highlight w:val="yellow"/>
                <w:rtl w:val="0"/>
              </w:rPr>
              <w:t xml:space="preserve">XX</w:t>
            </w:r>
            <w:r w:rsidDel="00000000" w:rsidR="00000000" w:rsidRPr="00000000">
              <w:rPr>
                <w:rtl w:val="0"/>
              </w:rPr>
            </w:r>
          </w:p>
        </w:tc>
      </w:tr>
    </w:tbl>
    <w:p w:rsidR="00000000" w:rsidDel="00000000" w:rsidP="00000000" w:rsidRDefault="00000000" w:rsidRPr="00000000" w14:paraId="0000003E">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2et92p0" w:id="4"/>
      <w:bookmarkEnd w:id="4"/>
      <w:r w:rsidDel="00000000" w:rsidR="00000000" w:rsidRPr="00000000">
        <w:rPr>
          <w:b w:val="1"/>
          <w:sz w:val="28"/>
          <w:szCs w:val="28"/>
          <w:rtl w:val="0"/>
        </w:rPr>
        <w:t xml:space="preserve">Emissions reduction targets </w:t>
      </w:r>
      <w:r w:rsidDel="00000000" w:rsidR="00000000" w:rsidRPr="00000000">
        <w:rPr>
          <w:rtl w:val="0"/>
        </w:rPr>
      </w:r>
    </w:p>
    <w:p w:rsidR="00000000" w:rsidDel="00000000" w:rsidP="00000000" w:rsidRDefault="00000000" w:rsidRPr="00000000" w14:paraId="0000003F">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tyjcwt" w:id="5"/>
      <w:bookmarkEnd w:id="5"/>
      <w:r w:rsidDel="00000000" w:rsidR="00000000" w:rsidRPr="00000000">
        <w:rPr>
          <w:i w:val="1"/>
          <w:sz w:val="22"/>
          <w:szCs w:val="22"/>
          <w:highlight w:val="yellow"/>
          <w:rtl w:val="0"/>
        </w:rPr>
        <w:t xml:space="preserve">[Instructions to Suppliers:</w:t>
      </w:r>
      <w:r w:rsidDel="00000000" w:rsidR="00000000" w:rsidRPr="00000000">
        <w:rPr>
          <w:rtl w:val="0"/>
        </w:rPr>
      </w:r>
    </w:p>
    <w:p w:rsidR="00000000" w:rsidDel="00000000" w:rsidP="00000000" w:rsidRDefault="00000000" w:rsidRPr="00000000" w14:paraId="00000040">
      <w:pPr>
        <w:pStyle w:val="Heading1"/>
        <w:numPr>
          <w:ilvl w:val="0"/>
          <w:numId w:val="1"/>
        </w:numPr>
        <w:tabs>
          <w:tab w:val="left" w:leader="none" w:pos="0"/>
        </w:tabs>
        <w:spacing w:line="268" w:lineRule="auto"/>
        <w:ind w:left="0" w:firstLine="0"/>
        <w:jc w:val="both"/>
        <w:rPr>
          <w:i w:val="1"/>
          <w:sz w:val="22"/>
          <w:szCs w:val="22"/>
          <w:highlight w:val="yellow"/>
        </w:rPr>
      </w:pPr>
      <w:bookmarkStart w:colFirst="0" w:colLast="0" w:name="_3dy6vkm" w:id="6"/>
      <w:bookmarkEnd w:id="6"/>
      <w:r w:rsidDel="00000000" w:rsidR="00000000" w:rsidRPr="00000000">
        <w:rPr>
          <w:i w:val="1"/>
          <w:sz w:val="22"/>
          <w:szCs w:val="22"/>
          <w:highlight w:val="yellow"/>
          <w:rtl w:val="0"/>
        </w:rPr>
        <w:t xml:space="preserve">if your organisation already has emissions reduction targets, please give those targets.</w:t>
      </w:r>
    </w:p>
    <w:p w:rsidR="00000000" w:rsidDel="00000000" w:rsidP="00000000" w:rsidRDefault="00000000" w:rsidRPr="00000000" w14:paraId="00000041">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1t3h5sf" w:id="7"/>
      <w:bookmarkEnd w:id="7"/>
      <w:r w:rsidDel="00000000" w:rsidR="00000000" w:rsidRPr="00000000">
        <w:rPr>
          <w:i w:val="1"/>
          <w:sz w:val="22"/>
          <w:szCs w:val="22"/>
          <w:highlight w:val="yellow"/>
          <w:rtl w:val="0"/>
        </w:rPr>
        <w:t xml:space="preserve">If your organisation has no previous emissions reduction commitment, or if this is your organisation’s first carbon footprint, please provide targets for your organisation]</w:t>
      </w:r>
      <w:r w:rsidDel="00000000" w:rsidR="00000000" w:rsidRPr="00000000">
        <w:rPr>
          <w:rtl w:val="0"/>
        </w:rPr>
      </w:r>
    </w:p>
    <w:p w:rsidR="00000000" w:rsidDel="00000000" w:rsidP="00000000" w:rsidRDefault="00000000" w:rsidRPr="00000000" w14:paraId="00000042">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4d34og8" w:id="8"/>
      <w:bookmarkEnd w:id="8"/>
      <w:r w:rsidDel="00000000" w:rsidR="00000000" w:rsidRPr="00000000">
        <w:rPr>
          <w:sz w:val="22"/>
          <w:szCs w:val="22"/>
          <w:rtl w:val="0"/>
        </w:rPr>
        <w:t xml:space="preserve">In order to continue our progress to achieving Net Zero, we have adopted the following carbon reduction targets.</w:t>
      </w:r>
      <w:r w:rsidDel="00000000" w:rsidR="00000000" w:rsidRPr="00000000">
        <w:rPr>
          <w:rtl w:val="0"/>
        </w:rPr>
      </w:r>
    </w:p>
    <w:p w:rsidR="00000000" w:rsidDel="00000000" w:rsidP="00000000" w:rsidRDefault="00000000" w:rsidRPr="00000000" w14:paraId="00000043">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2s8eyo1" w:id="9"/>
      <w:bookmarkEnd w:id="9"/>
      <w:r w:rsidDel="00000000" w:rsidR="00000000" w:rsidRPr="00000000">
        <w:rPr>
          <w:sz w:val="22"/>
          <w:szCs w:val="22"/>
          <w:rtl w:val="0"/>
        </w:rPr>
        <w:t xml:space="preserve">We project that carbon emissions will decrease over the next five years to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tCO</w:t>
      </w:r>
      <w:r w:rsidDel="00000000" w:rsidR="00000000" w:rsidRPr="00000000">
        <w:rPr>
          <w:sz w:val="36.66666666666667"/>
          <w:szCs w:val="36.66666666666667"/>
          <w:vertAlign w:val="subscript"/>
          <w:rtl w:val="0"/>
        </w:rPr>
        <w:t xml:space="preserve">2</w:t>
      </w:r>
      <w:r w:rsidDel="00000000" w:rsidR="00000000" w:rsidRPr="00000000">
        <w:rPr>
          <w:sz w:val="22"/>
          <w:szCs w:val="22"/>
          <w:rtl w:val="0"/>
        </w:rPr>
        <w:t xml:space="preserve">e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This is a reduction of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w:t>
      </w:r>
      <w:r w:rsidDel="00000000" w:rsidR="00000000" w:rsidRPr="00000000">
        <w:rPr>
          <w:rtl w:val="0"/>
        </w:rPr>
      </w:r>
    </w:p>
    <w:p w:rsidR="00000000" w:rsidDel="00000000" w:rsidP="00000000" w:rsidRDefault="00000000" w:rsidRPr="00000000" w14:paraId="00000044">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17dp8vu" w:id="10"/>
      <w:bookmarkEnd w:id="10"/>
      <w:r w:rsidDel="00000000" w:rsidR="00000000" w:rsidRPr="00000000">
        <w:rPr>
          <w:rtl w:val="0"/>
        </w:rPr>
      </w:r>
    </w:p>
    <w:p w:rsidR="00000000" w:rsidDel="00000000" w:rsidP="00000000" w:rsidRDefault="00000000" w:rsidRPr="00000000" w14:paraId="00000045">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3rdcrjn" w:id="11"/>
      <w:bookmarkEnd w:id="11"/>
      <w:r w:rsidDel="00000000" w:rsidR="00000000" w:rsidRPr="00000000">
        <w:rPr>
          <w:rtl w:val="0"/>
        </w:rPr>
      </w:r>
    </w:p>
    <w:p w:rsidR="00000000" w:rsidDel="00000000" w:rsidP="00000000" w:rsidRDefault="00000000" w:rsidRPr="00000000" w14:paraId="00000046">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26in1rg" w:id="12"/>
      <w:bookmarkEnd w:id="12"/>
      <w:r w:rsidDel="00000000" w:rsidR="00000000" w:rsidRPr="00000000">
        <w:rPr>
          <w:rtl w:val="0"/>
        </w:rPr>
      </w:r>
    </w:p>
    <w:p w:rsidR="00000000" w:rsidDel="00000000" w:rsidP="00000000" w:rsidRDefault="00000000" w:rsidRPr="00000000" w14:paraId="00000047">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lnxbz9" w:id="13"/>
      <w:bookmarkEnd w:id="13"/>
      <w:r w:rsidDel="00000000" w:rsidR="00000000" w:rsidRPr="00000000">
        <w:rPr>
          <w:rtl w:val="0"/>
        </w:rPr>
      </w:r>
    </w:p>
    <w:p w:rsidR="00000000" w:rsidDel="00000000" w:rsidP="00000000" w:rsidRDefault="00000000" w:rsidRPr="00000000" w14:paraId="00000048">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35nkun2" w:id="14"/>
      <w:bookmarkEnd w:id="14"/>
      <w:r w:rsidDel="00000000" w:rsidR="00000000" w:rsidRPr="00000000">
        <w:rPr>
          <w:rtl w:val="0"/>
        </w:rPr>
      </w:r>
    </w:p>
    <w:p w:rsidR="00000000" w:rsidDel="00000000" w:rsidP="00000000" w:rsidRDefault="00000000" w:rsidRPr="00000000" w14:paraId="00000049">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1ksv4uv" w:id="15"/>
      <w:bookmarkEnd w:id="15"/>
      <w:r w:rsidDel="00000000" w:rsidR="00000000" w:rsidRPr="00000000">
        <w:rPr>
          <w:rtl w:val="0"/>
        </w:rPr>
      </w:r>
    </w:p>
    <w:p w:rsidR="00000000" w:rsidDel="00000000" w:rsidP="00000000" w:rsidRDefault="00000000" w:rsidRPr="00000000" w14:paraId="0000004A">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44sinio" w:id="16"/>
      <w:bookmarkEnd w:id="16"/>
      <w:r w:rsidDel="00000000" w:rsidR="00000000" w:rsidRPr="00000000">
        <w:rPr>
          <w:rtl w:val="0"/>
        </w:rPr>
      </w:r>
    </w:p>
    <w:p w:rsidR="00000000" w:rsidDel="00000000" w:rsidP="00000000" w:rsidRDefault="00000000" w:rsidRPr="00000000" w14:paraId="0000004B">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2jxsxqh" w:id="17"/>
      <w:bookmarkEnd w:id="17"/>
      <w:r w:rsidDel="00000000" w:rsidR="00000000" w:rsidRPr="00000000">
        <w:rPr>
          <w:rtl w:val="0"/>
        </w:rPr>
      </w:r>
    </w:p>
    <w:p w:rsidR="00000000" w:rsidDel="00000000" w:rsidP="00000000" w:rsidRDefault="00000000" w:rsidRPr="00000000" w14:paraId="0000004C">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z337ya" w:id="18"/>
      <w:bookmarkEnd w:id="18"/>
      <w:r w:rsidDel="00000000" w:rsidR="00000000" w:rsidRPr="00000000">
        <w:rPr>
          <w:rtl w:val="0"/>
        </w:rPr>
      </w:r>
    </w:p>
    <w:p w:rsidR="00000000" w:rsidDel="00000000" w:rsidP="00000000" w:rsidRDefault="00000000" w:rsidRPr="00000000" w14:paraId="0000004D">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3j2qqm3" w:id="19"/>
      <w:bookmarkEnd w:id="19"/>
      <w:r w:rsidDel="00000000" w:rsidR="00000000" w:rsidRPr="00000000">
        <w:rPr>
          <w:rtl w:val="0"/>
        </w:rPr>
      </w:r>
    </w:p>
    <w:p w:rsidR="00000000" w:rsidDel="00000000" w:rsidP="00000000" w:rsidRDefault="00000000" w:rsidRPr="00000000" w14:paraId="0000004E">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1y810tw" w:id="20"/>
      <w:bookmarkEnd w:id="20"/>
      <w:r w:rsidDel="00000000" w:rsidR="00000000" w:rsidRPr="00000000">
        <w:rPr>
          <w:rtl w:val="0"/>
        </w:rPr>
      </w:r>
    </w:p>
    <w:p w:rsidR="00000000" w:rsidDel="00000000" w:rsidP="00000000" w:rsidRDefault="00000000" w:rsidRPr="00000000" w14:paraId="0000004F">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4i7ojhp" w:id="21"/>
      <w:bookmarkEnd w:id="21"/>
      <w:r w:rsidDel="00000000" w:rsidR="00000000" w:rsidRPr="00000000">
        <w:rPr>
          <w:rtl w:val="0"/>
        </w:rPr>
      </w:r>
    </w:p>
    <w:p w:rsidR="00000000" w:rsidDel="00000000" w:rsidP="00000000" w:rsidRDefault="00000000" w:rsidRPr="00000000" w14:paraId="00000050">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2xcytpi" w:id="22"/>
      <w:bookmarkEnd w:id="22"/>
      <w:r w:rsidDel="00000000" w:rsidR="00000000" w:rsidRPr="00000000">
        <w:rPr>
          <w:rtl w:val="0"/>
        </w:rPr>
      </w:r>
    </w:p>
    <w:p w:rsidR="00000000" w:rsidDel="00000000" w:rsidP="00000000" w:rsidRDefault="00000000" w:rsidRPr="00000000" w14:paraId="00000051">
      <w:pPr>
        <w:pStyle w:val="Heading1"/>
        <w:keepNext w:val="0"/>
        <w:keepLines w:val="0"/>
        <w:numPr>
          <w:ilvl w:val="0"/>
          <w:numId w:val="1"/>
        </w:numPr>
        <w:tabs>
          <w:tab w:val="left" w:leader="none" w:pos="0"/>
        </w:tabs>
        <w:spacing w:after="0" w:before="0" w:line="268" w:lineRule="auto"/>
        <w:ind w:left="0" w:firstLine="0"/>
        <w:jc w:val="both"/>
        <w:rPr>
          <w:sz w:val="22"/>
          <w:szCs w:val="22"/>
        </w:rPr>
      </w:pPr>
      <w:bookmarkStart w:colFirst="0" w:colLast="0" w:name="_1ci93xb" w:id="23"/>
      <w:bookmarkEnd w:id="23"/>
      <w:r w:rsidDel="00000000" w:rsidR="00000000" w:rsidRPr="00000000">
        <w:rPr>
          <w:rtl w:val="0"/>
        </w:rPr>
      </w:r>
    </w:p>
    <w:p w:rsidR="00000000" w:rsidDel="00000000" w:rsidP="00000000" w:rsidRDefault="00000000" w:rsidRPr="00000000" w14:paraId="00000052">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3whwml4" w:id="24"/>
      <w:bookmarkEnd w:id="24"/>
      <w:r w:rsidDel="00000000" w:rsidR="00000000" w:rsidRPr="00000000">
        <w:rPr>
          <w:sz w:val="22"/>
          <w:szCs w:val="22"/>
          <w:rtl w:val="0"/>
        </w:rPr>
        <w:t xml:space="preserve">Progress against these targets can be seen in the graph below:</w:t>
      </w:r>
      <w:r w:rsidDel="00000000" w:rsidR="00000000" w:rsidRPr="00000000">
        <w:rPr>
          <w:rtl w:val="0"/>
        </w:rPr>
      </w:r>
    </w:p>
    <w:p w:rsidR="00000000" w:rsidDel="00000000" w:rsidP="00000000" w:rsidRDefault="00000000" w:rsidRPr="00000000" w14:paraId="00000053">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2bn6wsx" w:id="25"/>
      <w:bookmarkEnd w:id="25"/>
      <w:r w:rsidDel="00000000" w:rsidR="00000000" w:rsidRPr="00000000">
        <w:rPr>
          <w:sz w:val="22"/>
          <w:szCs w:val="22"/>
          <w:rtl w:val="0"/>
        </w:rPr>
        <w:t xml:space="preserve">  </w:t>
      </w:r>
      <w:r w:rsidDel="00000000" w:rsidR="00000000" w:rsidRPr="00000000">
        <w:rPr/>
        <w:drawing>
          <wp:inline distB="0" distT="0" distL="0" distR="0">
            <wp:extent cx="5731510" cy="3543300"/>
            <wp:effectExtent b="0" l="0" r="0" t="0"/>
            <wp:docPr descr="Chart" id="2" name="image2.png"/>
            <a:graphic>
              <a:graphicData uri="http://schemas.openxmlformats.org/drawingml/2006/picture">
                <pic:pic>
                  <pic:nvPicPr>
                    <pic:cNvPr descr="Chart" id="0" name="image2.png"/>
                    <pic:cNvPicPr preferRelativeResize="0"/>
                  </pic:nvPicPr>
                  <pic:blipFill>
                    <a:blip r:embed="rId8"/>
                    <a:srcRect b="0" l="0" r="0" t="0"/>
                    <a:stretch>
                      <a:fillRect/>
                    </a:stretch>
                  </pic:blipFill>
                  <pic:spPr>
                    <a:xfrm>
                      <a:off x="0" y="0"/>
                      <a:ext cx="5731510" cy="35433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Style w:val="Heading1"/>
        <w:numPr>
          <w:ilvl w:val="0"/>
          <w:numId w:val="1"/>
        </w:numPr>
        <w:tabs>
          <w:tab w:val="left" w:leader="none" w:pos="0"/>
        </w:tabs>
        <w:spacing w:after="0" w:before="360" w:line="244" w:lineRule="auto"/>
        <w:ind w:left="0" w:firstLine="0"/>
        <w:rPr/>
      </w:pPr>
      <w:bookmarkStart w:colFirst="0" w:colLast="0" w:name="_qsh70q" w:id="26"/>
      <w:bookmarkEnd w:id="26"/>
      <w:r w:rsidDel="00000000" w:rsidR="00000000" w:rsidRPr="00000000">
        <w:rPr>
          <w:b w:val="1"/>
          <w:sz w:val="28"/>
          <w:szCs w:val="28"/>
          <w:rtl w:val="0"/>
        </w:rPr>
        <w:t xml:space="preserve">Carbon Reduction Projects</w:t>
      </w:r>
      <w:r w:rsidDel="00000000" w:rsidR="00000000" w:rsidRPr="00000000">
        <w:rPr>
          <w:rtl w:val="0"/>
        </w:rPr>
      </w:r>
    </w:p>
    <w:p w:rsidR="00000000" w:rsidDel="00000000" w:rsidP="00000000" w:rsidRDefault="00000000" w:rsidRPr="00000000" w14:paraId="00000055">
      <w:pPr>
        <w:pStyle w:val="Heading3"/>
        <w:numPr>
          <w:ilvl w:val="2"/>
          <w:numId w:val="1"/>
        </w:numPr>
        <w:tabs>
          <w:tab w:val="left" w:leader="none" w:pos="0"/>
        </w:tabs>
        <w:spacing w:line="244" w:lineRule="auto"/>
        <w:ind w:left="0" w:firstLine="0"/>
        <w:rPr/>
      </w:pPr>
      <w:bookmarkStart w:colFirst="0" w:colLast="0" w:name="_3as4poj" w:id="27"/>
      <w:bookmarkEnd w:id="27"/>
      <w:r w:rsidDel="00000000" w:rsidR="00000000" w:rsidRPr="00000000">
        <w:rPr>
          <w:rtl w:val="0"/>
        </w:rPr>
        <w:t xml:space="preserve">Completed Carbon Reduction Initiatives</w:t>
      </w:r>
    </w:p>
    <w:p w:rsidR="00000000" w:rsidDel="00000000" w:rsidP="00000000" w:rsidRDefault="00000000" w:rsidRPr="00000000" w14:paraId="00000056">
      <w:pPr>
        <w:spacing w:after="140" w:before="0" w:line="268" w:lineRule="auto"/>
        <w:rPr/>
      </w:pPr>
      <w:r w:rsidDel="00000000" w:rsidR="00000000" w:rsidRPr="00000000">
        <w:rPr>
          <w:rtl w:val="0"/>
        </w:rPr>
        <w:t xml:space="preserve">The following environmental management measures and projects have been completed or implemented since the 20</w:t>
      </w:r>
      <w:r w:rsidDel="00000000" w:rsidR="00000000" w:rsidRPr="00000000">
        <w:rPr>
          <w:b w:val="1"/>
          <w:color w:val="ff0000"/>
          <w:highlight w:val="yellow"/>
          <w:rtl w:val="0"/>
        </w:rPr>
        <w:t xml:space="preserve">XX</w:t>
      </w:r>
      <w:r w:rsidDel="00000000" w:rsidR="00000000" w:rsidRPr="00000000">
        <w:rPr>
          <w:rtl w:val="0"/>
        </w:rPr>
        <w:t xml:space="preserve"> baseline. The carbon emission reduction achieved by these schemes equate to </w:t>
      </w:r>
      <w:r w:rsidDel="00000000" w:rsidR="00000000" w:rsidRPr="00000000">
        <w:rPr>
          <w:b w:val="1"/>
          <w:color w:val="ff0000"/>
          <w:highlight w:val="yellow"/>
          <w:rtl w:val="0"/>
        </w:rPr>
        <w:t xml:space="preserve">XX</w:t>
      </w:r>
      <w:r w:rsidDel="00000000" w:rsidR="00000000" w:rsidRPr="00000000">
        <w:rPr>
          <w:rtl w:val="0"/>
        </w:rPr>
        <w:t xml:space="preserve"> tCO</w:t>
      </w:r>
      <w:r w:rsidDel="00000000" w:rsidR="00000000" w:rsidRPr="00000000">
        <w:rPr>
          <w:sz w:val="23.333333333333336"/>
          <w:szCs w:val="23.333333333333336"/>
          <w:vertAlign w:val="subscript"/>
          <w:rtl w:val="0"/>
        </w:rPr>
        <w:t xml:space="preserve">2</w:t>
      </w:r>
      <w:r w:rsidDel="00000000" w:rsidR="00000000" w:rsidRPr="00000000">
        <w:rPr>
          <w:rtl w:val="0"/>
        </w:rPr>
        <w:t xml:space="preserve">e, a </w:t>
      </w:r>
      <w:r w:rsidDel="00000000" w:rsidR="00000000" w:rsidRPr="00000000">
        <w:rPr>
          <w:b w:val="1"/>
          <w:color w:val="ff0000"/>
          <w:highlight w:val="yellow"/>
          <w:rtl w:val="0"/>
        </w:rPr>
        <w:t xml:space="preserve">XX</w:t>
      </w:r>
      <w:r w:rsidDel="00000000" w:rsidR="00000000" w:rsidRPr="00000000">
        <w:rPr>
          <w:rtl w:val="0"/>
        </w:rPr>
        <w:t xml:space="preserve">%ge reduction against the 20</w:t>
      </w:r>
      <w:r w:rsidDel="00000000" w:rsidR="00000000" w:rsidRPr="00000000">
        <w:rPr>
          <w:b w:val="1"/>
          <w:color w:val="ff0000"/>
          <w:highlight w:val="yellow"/>
          <w:rtl w:val="0"/>
        </w:rPr>
        <w:t xml:space="preserve">XX</w:t>
      </w:r>
      <w:r w:rsidDel="00000000" w:rsidR="00000000" w:rsidRPr="00000000">
        <w:rPr>
          <w:rtl w:val="0"/>
        </w:rPr>
        <w:t xml:space="preserve"> baseline and the measures will be in effect when performing the contract</w:t>
      </w:r>
    </w:p>
    <w:p w:rsidR="00000000" w:rsidDel="00000000" w:rsidP="00000000" w:rsidRDefault="00000000" w:rsidRPr="00000000" w14:paraId="00000057">
      <w:pPr>
        <w:spacing w:after="140" w:before="0" w:line="268" w:lineRule="auto"/>
        <w:rPr/>
      </w:pPr>
      <w:r w:rsidDel="00000000" w:rsidR="00000000" w:rsidRPr="00000000">
        <w:rPr>
          <w:i w:val="1"/>
          <w:highlight w:val="yellow"/>
          <w:rtl w:val="0"/>
        </w:rPr>
        <w:t xml:space="preserve">[Instructions to Suppliers:</w:t>
      </w:r>
      <w:r w:rsidDel="00000000" w:rsidR="00000000" w:rsidRPr="00000000">
        <w:rPr>
          <w:rtl w:val="0"/>
        </w:rPr>
      </w:r>
    </w:p>
    <w:p w:rsidR="00000000" w:rsidDel="00000000" w:rsidP="00000000" w:rsidRDefault="00000000" w:rsidRPr="00000000" w14:paraId="00000058">
      <w:pPr>
        <w:spacing w:after="140" w:before="0" w:line="268" w:lineRule="auto"/>
        <w:rPr/>
      </w:pPr>
      <w:r w:rsidDel="00000000" w:rsidR="00000000" w:rsidRPr="00000000">
        <w:rPr>
          <w:i w:val="1"/>
          <w:highlight w:val="yellow"/>
          <w:rtl w:val="0"/>
        </w:rPr>
        <w:t xml:space="preserve">Briefly provide details of some of your completed carbon reduction projects. This is for information only.</w:t>
      </w:r>
      <w:r w:rsidDel="00000000" w:rsidR="00000000" w:rsidRPr="00000000">
        <w:rPr>
          <w:rtl w:val="0"/>
        </w:rPr>
      </w:r>
    </w:p>
    <w:p w:rsidR="00000000" w:rsidDel="00000000" w:rsidP="00000000" w:rsidRDefault="00000000" w:rsidRPr="00000000" w14:paraId="00000059">
      <w:pPr>
        <w:spacing w:after="140" w:before="0" w:line="268" w:lineRule="auto"/>
        <w:rPr/>
      </w:pPr>
      <w:r w:rsidDel="00000000" w:rsidR="00000000" w:rsidRPr="00000000">
        <w:rPr>
          <w:i w:val="1"/>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r w:rsidDel="00000000" w:rsidR="00000000" w:rsidRPr="00000000">
        <w:rPr>
          <w:rtl w:val="0"/>
        </w:rPr>
      </w:r>
    </w:p>
    <w:p w:rsidR="00000000" w:rsidDel="00000000" w:rsidP="00000000" w:rsidRDefault="00000000" w:rsidRPr="00000000" w14:paraId="0000005A">
      <w:pPr>
        <w:spacing w:line="244" w:lineRule="auto"/>
        <w:rPr>
          <w:b w:val="1"/>
        </w:rPr>
      </w:pPr>
      <w:r w:rsidDel="00000000" w:rsidR="00000000" w:rsidRPr="00000000">
        <w:rPr>
          <w:b w:val="1"/>
          <w:rtl w:val="0"/>
        </w:rPr>
        <w:t xml:space="preserve">Future carbon reduction initiatives</w:t>
      </w:r>
    </w:p>
    <w:p w:rsidR="00000000" w:rsidDel="00000000" w:rsidP="00000000" w:rsidRDefault="00000000" w:rsidRPr="00000000" w14:paraId="0000005B">
      <w:pPr>
        <w:spacing w:line="244" w:lineRule="auto"/>
        <w:rPr/>
      </w:pPr>
      <w:r w:rsidDel="00000000" w:rsidR="00000000" w:rsidRPr="00000000">
        <w:rPr>
          <w:rtl w:val="0"/>
        </w:rPr>
        <w:t xml:space="preserve">In the future we hope to implement further measures such as:</w:t>
      </w:r>
    </w:p>
    <w:p w:rsidR="00000000" w:rsidDel="00000000" w:rsidP="00000000" w:rsidRDefault="00000000" w:rsidRPr="00000000" w14:paraId="0000005C">
      <w:pPr>
        <w:pStyle w:val="Heading1"/>
        <w:keepNext w:val="0"/>
        <w:keepLines w:val="0"/>
        <w:numPr>
          <w:ilvl w:val="0"/>
          <w:numId w:val="1"/>
        </w:numPr>
        <w:tabs>
          <w:tab w:val="left" w:leader="none" w:pos="0"/>
        </w:tabs>
        <w:spacing w:after="0" w:before="0" w:line="268" w:lineRule="auto"/>
        <w:ind w:left="0" w:firstLine="0"/>
        <w:jc w:val="both"/>
        <w:rPr/>
      </w:pPr>
      <w:bookmarkStart w:colFirst="0" w:colLast="0" w:name="_1pxezwc" w:id="28"/>
      <w:bookmarkEnd w:id="28"/>
      <w:r w:rsidDel="00000000" w:rsidR="00000000" w:rsidRPr="00000000">
        <w:rPr>
          <w:i w:val="1"/>
          <w:sz w:val="22"/>
          <w:szCs w:val="22"/>
          <w:highlight w:val="yellow"/>
          <w:rtl w:val="0"/>
        </w:rPr>
        <w:t xml:space="preserve">[Instructions to Suppliers:</w:t>
      </w:r>
      <w:r w:rsidDel="00000000" w:rsidR="00000000" w:rsidRPr="00000000">
        <w:rPr>
          <w:rtl w:val="0"/>
        </w:rPr>
      </w:r>
    </w:p>
    <w:p w:rsidR="00000000" w:rsidDel="00000000" w:rsidP="00000000" w:rsidRDefault="00000000" w:rsidRPr="00000000" w14:paraId="0000005D">
      <w:pPr>
        <w:spacing w:after="140" w:before="0" w:line="268" w:lineRule="auto"/>
        <w:rPr/>
      </w:pPr>
      <w:r w:rsidDel="00000000" w:rsidR="00000000" w:rsidRPr="00000000">
        <w:rPr>
          <w:i w:val="1"/>
          <w:highlight w:val="yellow"/>
          <w:rtl w:val="0"/>
        </w:rPr>
        <w:t xml:space="preserve">Briefly provide details of some of any likely/proposed future carbon reduction projects. This is for information only.]</w:t>
      </w:r>
      <w:r w:rsidDel="00000000" w:rsidR="00000000" w:rsidRPr="00000000">
        <w:rPr>
          <w:rtl w:val="0"/>
        </w:rPr>
      </w:r>
    </w:p>
    <w:p w:rsidR="00000000" w:rsidDel="00000000" w:rsidP="00000000" w:rsidRDefault="00000000" w:rsidRPr="00000000" w14:paraId="0000005E">
      <w:pPr>
        <w:pStyle w:val="Heading1"/>
        <w:numPr>
          <w:ilvl w:val="0"/>
          <w:numId w:val="1"/>
        </w:numPr>
        <w:tabs>
          <w:tab w:val="left" w:leader="none" w:pos="0"/>
        </w:tabs>
        <w:spacing w:after="0" w:before="360" w:line="244" w:lineRule="auto"/>
        <w:ind w:left="0" w:firstLine="0"/>
        <w:rPr/>
      </w:pPr>
      <w:bookmarkStart w:colFirst="0" w:colLast="0" w:name="_49x2ik5" w:id="29"/>
      <w:bookmarkEnd w:id="29"/>
      <w:r w:rsidDel="00000000" w:rsidR="00000000" w:rsidRPr="00000000">
        <w:rPr>
          <w:b w:val="1"/>
          <w:sz w:val="28"/>
          <w:szCs w:val="28"/>
          <w:rtl w:val="0"/>
        </w:rPr>
        <w:t xml:space="preserve">Declaration and Sign Off</w:t>
      </w:r>
      <w:r w:rsidDel="00000000" w:rsidR="00000000" w:rsidRPr="00000000">
        <w:rPr>
          <w:rtl w:val="0"/>
        </w:rPr>
      </w:r>
    </w:p>
    <w:p w:rsidR="00000000" w:rsidDel="00000000" w:rsidP="00000000" w:rsidRDefault="00000000" w:rsidRPr="00000000" w14:paraId="0000005F">
      <w:pPr>
        <w:spacing w:after="300" w:before="0" w:line="244" w:lineRule="auto"/>
        <w:rPr/>
      </w:pPr>
      <w:r w:rsidDel="00000000" w:rsidR="00000000" w:rsidRPr="00000000">
        <w:rPr>
          <w:rtl w:val="0"/>
        </w:rPr>
        <w:t xml:space="preserve">This Carbon Reduction Plan has been completed in accordance with PPN 006 and associated guidance and reporting standard for Carbon Reduction Plans.</w:t>
      </w:r>
    </w:p>
    <w:p w:rsidR="00000000" w:rsidDel="00000000" w:rsidP="00000000" w:rsidRDefault="00000000" w:rsidRPr="00000000" w14:paraId="00000060">
      <w:pPr>
        <w:spacing w:after="300" w:before="0" w:line="24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color w:val="000000"/>
          <w:rtl w:val="0"/>
        </w:rPr>
        <w:t xml:space="preserve">GHG Reporting Protocol corporate standard</w:t>
      </w:r>
      <w:r w:rsidDel="00000000" w:rsidR="00000000" w:rsidRPr="00000000">
        <w:rPr>
          <w:color w:val="000000"/>
          <w:sz w:val="23.333333333333336"/>
          <w:szCs w:val="23.333333333333336"/>
          <w:vertAlign w:val="superscript"/>
        </w:rPr>
        <w:footnoteReference w:customMarkFollows="0" w:id="2"/>
      </w:r>
      <w:r w:rsidDel="00000000" w:rsidR="00000000" w:rsidRPr="00000000">
        <w:rPr>
          <w:color w:val="000000"/>
          <w:rtl w:val="0"/>
        </w:rPr>
        <w:t xml:space="preserve"> </w:t>
      </w:r>
      <w:r w:rsidDel="00000000" w:rsidR="00000000" w:rsidRPr="00000000">
        <w:rPr>
          <w:color w:val="0b0c0c"/>
          <w:rtl w:val="0"/>
        </w:rPr>
        <w:t xml:space="preserve">and uses the appropri</w:t>
      </w:r>
      <w:r w:rsidDel="00000000" w:rsidR="00000000" w:rsidRPr="00000000">
        <w:rPr>
          <w:color w:val="000000"/>
          <w:rtl w:val="0"/>
        </w:rPr>
        <w:t xml:space="preserve">ate </w:t>
      </w:r>
      <w:hyperlink r:id="rId9">
        <w:r w:rsidDel="00000000" w:rsidR="00000000" w:rsidRPr="00000000">
          <w:rPr>
            <w:color w:val="000000"/>
            <w:rtl w:val="0"/>
          </w:rPr>
          <w:t xml:space="preserve">Government emission conversion factors for greenhouse gas company reporting</w:t>
        </w:r>
      </w:hyperlink>
      <w:r w:rsidDel="00000000" w:rsidR="00000000" w:rsidRPr="00000000">
        <w:rPr>
          <w:color w:val="000000"/>
          <w:sz w:val="23.333333333333336"/>
          <w:szCs w:val="23.333333333333336"/>
          <w:vertAlign w:val="superscript"/>
        </w:rPr>
        <w:footnoteReference w:customMarkFollows="0" w:id="3"/>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1">
      <w:pPr>
        <w:spacing w:after="300" w:before="0" w:line="24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rtl w:val="0"/>
        </w:rPr>
        <w:t xml:space="preserve">Corporate Value Chain (Scope 3) Standard</w:t>
      </w:r>
      <w:r w:rsidDel="00000000" w:rsidR="00000000" w:rsidRPr="00000000">
        <w:rPr>
          <w:color w:val="000000"/>
          <w:sz w:val="23.333333333333336"/>
          <w:szCs w:val="23.333333333333336"/>
          <w:vertAlign w:val="superscript"/>
        </w:rPr>
        <w:footnoteReference w:customMarkFollows="0" w:id="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2">
      <w:pPr>
        <w:spacing w:after="300" w:before="0" w:line="24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63">
      <w:pPr>
        <w:pStyle w:val="Heading4"/>
        <w:numPr>
          <w:ilvl w:val="3"/>
          <w:numId w:val="1"/>
        </w:numPr>
        <w:tabs>
          <w:tab w:val="left" w:leader="none" w:pos="0"/>
        </w:tabs>
        <w:spacing w:after="300" w:before="0" w:line="244" w:lineRule="auto"/>
        <w:ind w:left="0" w:firstLine="0"/>
        <w:rPr/>
      </w:pPr>
      <w:bookmarkStart w:colFirst="0" w:colLast="0" w:name="_2p2csry" w:id="30"/>
      <w:bookmarkEnd w:id="30"/>
      <w:r w:rsidDel="00000000" w:rsidR="00000000" w:rsidRPr="00000000">
        <w:rPr>
          <w:rtl w:val="0"/>
        </w:rPr>
        <w:t xml:space="preserve">Signed on behalf of the Supplier:</w:t>
      </w:r>
    </w:p>
    <w:p w:rsidR="00000000" w:rsidDel="00000000" w:rsidP="00000000" w:rsidRDefault="00000000" w:rsidRPr="00000000" w14:paraId="00000064">
      <w:pPr>
        <w:spacing w:after="300" w:before="0" w:line="244" w:lineRule="auto"/>
        <w:rPr>
          <w:color w:val="0b0c0c"/>
        </w:rPr>
      </w:pPr>
      <w:r w:rsidDel="00000000" w:rsidR="00000000" w:rsidRPr="00000000">
        <w:rPr>
          <w:rtl w:val="0"/>
        </w:rPr>
      </w:r>
    </w:p>
    <w:p w:rsidR="00000000" w:rsidDel="00000000" w:rsidP="00000000" w:rsidRDefault="00000000" w:rsidRPr="00000000" w14:paraId="00000065">
      <w:pPr>
        <w:spacing w:after="300" w:before="0" w:line="244" w:lineRule="auto"/>
        <w:rPr/>
      </w:pPr>
      <w:r w:rsidDel="00000000" w:rsidR="00000000" w:rsidRPr="00000000">
        <w:rPr>
          <w:color w:val="0b0c0c"/>
          <w:rtl w:val="0"/>
        </w:rPr>
        <w:t xml:space="preserve">………………………………………………………………….</w:t>
      </w:r>
      <w:r w:rsidDel="00000000" w:rsidR="00000000" w:rsidRPr="00000000">
        <w:rPr>
          <w:rtl w:val="0"/>
        </w:rPr>
      </w:r>
    </w:p>
    <w:p w:rsidR="00000000" w:rsidDel="00000000" w:rsidP="00000000" w:rsidRDefault="00000000" w:rsidRPr="00000000" w14:paraId="00000066">
      <w:pPr>
        <w:spacing w:after="300" w:before="0" w:line="244" w:lineRule="auto"/>
        <w:rPr/>
      </w:pPr>
      <w:r w:rsidDel="00000000" w:rsidR="00000000" w:rsidRPr="00000000">
        <w:rPr>
          <w:color w:val="0b0c0c"/>
          <w:rtl w:val="0"/>
        </w:rPr>
        <w:t xml:space="preserve">Date: ……………………….……….</w:t>
      </w:r>
      <w:r w:rsidDel="00000000" w:rsidR="00000000" w:rsidRPr="00000000">
        <w:rPr>
          <w:rtl w:val="0"/>
        </w:rPr>
      </w:r>
    </w:p>
    <w:p w:rsidR="00000000" w:rsidDel="00000000" w:rsidP="00000000" w:rsidRDefault="00000000" w:rsidRPr="00000000" w14:paraId="00000067">
      <w:pPr>
        <w:rPr>
          <w:highlight w:val="yellow"/>
        </w:rPr>
      </w:pPr>
      <w:bookmarkStart w:colFirst="0" w:colLast="0" w:name="_147n2zr" w:id="31"/>
      <w:bookmarkEnd w:id="31"/>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headerReference r:id="rId10" w:type="default"/>
      <w:pgSz w:h="16838" w:w="11906" w:orient="portrait"/>
      <w:pgMar w:bottom="72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9">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6A">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6B">
      <w:pPr>
        <w:spacing w:line="240" w:lineRule="auto"/>
        <w:rPr/>
      </w:pPr>
      <w:r w:rsidDel="00000000" w:rsidR="00000000" w:rsidRPr="00000000">
        <w:rPr>
          <w:rStyle w:val="FootnoteReference"/>
          <w:vertAlign w:val="superscript"/>
        </w:rPr>
        <w:footnoteRef/>
      </w:r>
      <w:hyperlink r:id="rId1">
        <w:r w:rsidDel="00000000" w:rsidR="00000000" w:rsidRPr="00000000">
          <w:rPr>
            <w:color w:val="0000ff"/>
            <w:sz w:val="20"/>
            <w:szCs w:val="20"/>
            <w:u w:val="single"/>
            <w:rtl w:val="0"/>
          </w:rPr>
          <w:tab/>
          <w:t xml:space="preserve">https://ghgprotocol.org/corporate-standard</w:t>
        </w:r>
      </w:hyperlink>
      <w:r w:rsidDel="00000000" w:rsidR="00000000" w:rsidRPr="00000000">
        <w:rPr>
          <w:rtl w:val="0"/>
        </w:rPr>
      </w:r>
    </w:p>
  </w:footnote>
  <w:footnote w:id="3">
    <w:p w:rsidR="00000000" w:rsidDel="00000000" w:rsidP="00000000" w:rsidRDefault="00000000" w:rsidRPr="00000000" w14:paraId="0000006C">
      <w:pPr>
        <w:spacing w:line="240" w:lineRule="auto"/>
        <w:rPr/>
      </w:pPr>
      <w:r w:rsidDel="00000000" w:rsidR="00000000" w:rsidRPr="00000000">
        <w:rPr>
          <w:rStyle w:val="FootnoteReference"/>
          <w:vertAlign w:val="superscript"/>
        </w:rPr>
        <w:footnoteRef/>
      </w:r>
      <w:hyperlink r:id="rId2">
        <w:r w:rsidDel="00000000" w:rsidR="00000000" w:rsidRPr="00000000">
          <w:rPr>
            <w:color w:val="0000ff"/>
            <w:sz w:val="20"/>
            <w:szCs w:val="20"/>
            <w:u w:val="single"/>
            <w:rtl w:val="0"/>
          </w:rPr>
          <w:tab/>
          <w:t xml:space="preserve">https://www.gov.uk/government/collections/government-conversion-factors-for-company-reporting</w:t>
        </w:r>
      </w:hyperlink>
      <w:r w:rsidDel="00000000" w:rsidR="00000000" w:rsidRPr="00000000">
        <w:rPr>
          <w:rtl w:val="0"/>
        </w:rPr>
      </w:r>
    </w:p>
  </w:footnote>
  <w:footnote w:id="4">
    <w:p w:rsidR="00000000" w:rsidDel="00000000" w:rsidP="00000000" w:rsidRDefault="00000000" w:rsidRPr="00000000" w14:paraId="0000006D">
      <w:pPr>
        <w:spacing w:line="240" w:lineRule="auto"/>
        <w:rPr/>
      </w:pPr>
      <w:r w:rsidDel="00000000" w:rsidR="00000000" w:rsidRPr="00000000">
        <w:rPr>
          <w:rStyle w:val="FootnoteReference"/>
          <w:vertAlign w:val="superscript"/>
        </w:rPr>
        <w:footnoteRef/>
      </w:r>
      <w:hyperlink r:id="rId3">
        <w:r w:rsidDel="00000000" w:rsidR="00000000" w:rsidRPr="00000000">
          <w:rPr>
            <w:color w:val="0000ff"/>
            <w:sz w:val="20"/>
            <w:szCs w:val="20"/>
            <w:u w:val="single"/>
            <w:rtl w:val="0"/>
          </w:rPr>
          <w:tab/>
          <w:t xml:space="preserve">https://ghgprotocol.org/standards/scope-3-standard</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68"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gov.uk/government/collections/government-conversion-factors-for-company-report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