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F57" w:rsidRDefault="00BC3F57" w:rsidP="00BC3F57">
      <w:pPr>
        <w:pStyle w:val="MarginText"/>
        <w:jc w:val="center"/>
        <w:rPr>
          <w:rFonts w:cs="Arial"/>
          <w:b/>
          <w:sz w:val="22"/>
          <w:szCs w:val="22"/>
          <w:u w:val="single"/>
        </w:rPr>
      </w:pPr>
      <w:bookmarkStart w:id="0" w:name="_GoBack"/>
      <w:bookmarkEnd w:id="0"/>
      <w:r>
        <w:rPr>
          <w:rFonts w:cs="Arial"/>
          <w:b/>
          <w:sz w:val="22"/>
          <w:szCs w:val="22"/>
          <w:u w:val="single"/>
        </w:rPr>
        <w:t>RM3711 MULTIDISCIPLINARY TEMPORARY HEALTHCARE PERSONNEL</w:t>
      </w:r>
    </w:p>
    <w:p w:rsidR="00BC3F57" w:rsidRPr="00D03934" w:rsidRDefault="00BC3F57" w:rsidP="00BC3F57">
      <w:pPr>
        <w:pStyle w:val="MarginText"/>
        <w:jc w:val="center"/>
        <w:rPr>
          <w:rFonts w:cs="Arial"/>
          <w:b/>
          <w:sz w:val="22"/>
          <w:szCs w:val="22"/>
          <w:u w:val="single"/>
        </w:rPr>
      </w:pPr>
      <w:r w:rsidRPr="00D03934">
        <w:rPr>
          <w:rFonts w:cs="Arial"/>
          <w:b/>
          <w:sz w:val="22"/>
          <w:szCs w:val="22"/>
          <w:u w:val="single"/>
        </w:rPr>
        <w:t>FRAMEWORK SCHEDULE 4</w:t>
      </w:r>
    </w:p>
    <w:p w:rsidR="00BC3F57" w:rsidRPr="00D03934" w:rsidRDefault="00BC3F57" w:rsidP="00BC3F57">
      <w:pPr>
        <w:pStyle w:val="MarginText"/>
        <w:jc w:val="center"/>
        <w:rPr>
          <w:rFonts w:cs="Arial"/>
          <w:b/>
          <w:sz w:val="22"/>
          <w:szCs w:val="22"/>
          <w:u w:val="single"/>
        </w:rPr>
      </w:pPr>
      <w:r w:rsidRPr="00D03934">
        <w:rPr>
          <w:rFonts w:cs="Arial"/>
          <w:b/>
          <w:sz w:val="22"/>
          <w:szCs w:val="22"/>
          <w:u w:val="single"/>
        </w:rPr>
        <w:t>ORDER FORM AND CALL OFF TERMS</w:t>
      </w:r>
    </w:p>
    <w:p w:rsidR="00BC3F57" w:rsidRPr="00D03934" w:rsidRDefault="00BC3F57" w:rsidP="00BC3F57">
      <w:pPr>
        <w:pStyle w:val="GPSL2Guidance"/>
      </w:pPr>
      <w:r w:rsidRPr="00D03934">
        <w:t>PART 1 – ORDER FORM</w:t>
      </w:r>
    </w:p>
    <w:p w:rsidR="00BC3F57" w:rsidRPr="004219EF" w:rsidRDefault="00BC3F57" w:rsidP="00BC3F57">
      <w:pPr>
        <w:spacing w:after="120"/>
        <w:ind w:left="142"/>
        <w:rPr>
          <w:b/>
          <w:i/>
        </w:rPr>
      </w:pPr>
      <w:r w:rsidRPr="007B422A">
        <w:rPr>
          <w:b/>
          <w:i/>
        </w:rPr>
        <w:t>When signed</w:t>
      </w:r>
      <w:r>
        <w:rPr>
          <w:b/>
          <w:i/>
        </w:rPr>
        <w:t>,</w:t>
      </w:r>
      <w:r w:rsidRPr="007B422A">
        <w:rPr>
          <w:b/>
          <w:i/>
        </w:rPr>
        <w:t xml:space="preserve"> this Order Form becomes a legally binding contract incorporating the terms and conditions of the Call-Off Contract.</w:t>
      </w:r>
    </w:p>
    <w:p w:rsidR="00BC3F57" w:rsidRPr="007B422A" w:rsidRDefault="00BC3F57" w:rsidP="00BC3F57">
      <w:pPr>
        <w:pStyle w:val="GPSSectionHeading"/>
        <w:rPr>
          <w:color w:val="auto"/>
        </w:rPr>
      </w:pPr>
      <w:bookmarkStart w:id="1" w:name="_Toc412378410"/>
      <w:r w:rsidRPr="007B422A">
        <w:rPr>
          <w:color w:val="auto"/>
        </w:rPr>
        <w:t>ORDER FORM</w:t>
      </w:r>
      <w:bookmarkEnd w:id="1"/>
    </w:p>
    <w:p w:rsidR="00BC3F57" w:rsidRDefault="00BC3F57" w:rsidP="00BC3F57">
      <w:pPr>
        <w:spacing w:beforeLines="120" w:before="288"/>
        <w:rPr>
          <w:b/>
          <w:u w:val="single"/>
        </w:rPr>
      </w:pPr>
      <w:r>
        <w:rPr>
          <w:b/>
          <w:u w:val="single"/>
        </w:rPr>
        <w:t>MULTIDISCIPLINARY</w:t>
      </w:r>
      <w:r w:rsidRPr="004219EF">
        <w:rPr>
          <w:b/>
          <w:u w:val="single"/>
        </w:rPr>
        <w:t xml:space="preserve"> FRAMEWORK AGREEMENT: RM</w:t>
      </w:r>
      <w:r>
        <w:rPr>
          <w:b/>
          <w:u w:val="single"/>
        </w:rPr>
        <w:t>3711</w:t>
      </w:r>
    </w:p>
    <w:p w:rsidR="00BC3F57" w:rsidRPr="00040D90" w:rsidRDefault="00BC3F57" w:rsidP="00BC3F57">
      <w:pPr>
        <w:rPr>
          <w:b/>
        </w:rPr>
      </w:pPr>
      <w:r w:rsidRPr="004219EF">
        <w:rPr>
          <w:b/>
        </w:rPr>
        <w:t xml:space="preserve">FROM: </w:t>
      </w:r>
      <w:r w:rsidRPr="00040D90">
        <w:rPr>
          <w:i/>
          <w:highlight w:val="green"/>
        </w:rPr>
        <w:t xml:space="preserve">[GUIDANCE NOTE: To be populated by the Contracting </w:t>
      </w:r>
      <w:r>
        <w:rPr>
          <w:i/>
          <w:highlight w:val="green"/>
        </w:rPr>
        <w:t>Authority</w:t>
      </w:r>
      <w:r w:rsidRPr="00040D90">
        <w:rPr>
          <w:i/>
          <w:highlight w:val="gree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7"/>
        <w:gridCol w:w="4675"/>
      </w:tblGrid>
      <w:tr w:rsidR="00BC3F57" w:rsidRPr="004219EF" w:rsidTr="00ED248D">
        <w:trPr>
          <w:jc w:val="center"/>
        </w:trPr>
        <w:tc>
          <w:tcPr>
            <w:tcW w:w="3847" w:type="dxa"/>
            <w:tcBorders>
              <w:top w:val="single" w:sz="4" w:space="0" w:color="auto"/>
              <w:left w:val="single" w:sz="4" w:space="0" w:color="auto"/>
              <w:bottom w:val="single" w:sz="4" w:space="0" w:color="auto"/>
              <w:right w:val="single" w:sz="4" w:space="0" w:color="auto"/>
            </w:tcBorders>
            <w:shd w:val="clear" w:color="auto" w:fill="E6E6E6"/>
          </w:tcPr>
          <w:p w:rsidR="00BC3F57" w:rsidRPr="004219EF" w:rsidRDefault="00BC3F57" w:rsidP="00ED248D">
            <w:pPr>
              <w:spacing w:after="0"/>
              <w:ind w:left="0"/>
              <w:jc w:val="left"/>
              <w:rPr>
                <w:b/>
              </w:rPr>
            </w:pPr>
            <w:r>
              <w:rPr>
                <w:b/>
              </w:rPr>
              <w:t>CONTRACTING AUTHORITY</w:t>
            </w:r>
          </w:p>
        </w:tc>
        <w:tc>
          <w:tcPr>
            <w:tcW w:w="4675" w:type="dxa"/>
            <w:tcBorders>
              <w:top w:val="single" w:sz="4" w:space="0" w:color="auto"/>
              <w:left w:val="single" w:sz="4" w:space="0" w:color="auto"/>
              <w:bottom w:val="single" w:sz="4" w:space="0" w:color="auto"/>
              <w:right w:val="single" w:sz="4" w:space="0" w:color="auto"/>
            </w:tcBorders>
          </w:tcPr>
          <w:p w:rsidR="00BC3F57" w:rsidRPr="004219EF" w:rsidRDefault="00BC3F57" w:rsidP="00ED248D">
            <w:pPr>
              <w:spacing w:after="0"/>
              <w:ind w:left="0"/>
            </w:pPr>
            <w:r>
              <w:rPr>
                <w:i/>
                <w:highlight w:val="green"/>
              </w:rPr>
              <w:t>[</w:t>
            </w:r>
            <w:r w:rsidRPr="00040D90">
              <w:rPr>
                <w:i/>
                <w:highlight w:val="green"/>
              </w:rPr>
              <w:t xml:space="preserve">To be populated by the Contracting </w:t>
            </w:r>
            <w:r>
              <w:rPr>
                <w:i/>
                <w:highlight w:val="green"/>
              </w:rPr>
              <w:t>Authority</w:t>
            </w:r>
            <w:r w:rsidRPr="00040D90">
              <w:rPr>
                <w:i/>
                <w:highlight w:val="green"/>
              </w:rPr>
              <w:t>]</w:t>
            </w:r>
          </w:p>
        </w:tc>
      </w:tr>
      <w:tr w:rsidR="00BC3F57" w:rsidRPr="004219EF" w:rsidTr="00ED248D">
        <w:trPr>
          <w:jc w:val="center"/>
        </w:trPr>
        <w:tc>
          <w:tcPr>
            <w:tcW w:w="3847" w:type="dxa"/>
            <w:tcBorders>
              <w:top w:val="single" w:sz="4" w:space="0" w:color="auto"/>
              <w:left w:val="single" w:sz="4" w:space="0" w:color="auto"/>
              <w:bottom w:val="single" w:sz="4" w:space="0" w:color="auto"/>
              <w:right w:val="single" w:sz="4" w:space="0" w:color="auto"/>
            </w:tcBorders>
            <w:shd w:val="clear" w:color="auto" w:fill="E6E6E6"/>
          </w:tcPr>
          <w:p w:rsidR="00BC3F57" w:rsidRPr="004219EF" w:rsidRDefault="00BC3F57" w:rsidP="00ED248D">
            <w:pPr>
              <w:spacing w:after="0"/>
              <w:ind w:left="0"/>
              <w:jc w:val="left"/>
              <w:rPr>
                <w:b/>
              </w:rPr>
            </w:pPr>
            <w:r w:rsidRPr="004219EF">
              <w:rPr>
                <w:b/>
              </w:rPr>
              <w:t>SERVICE ADDRESS</w:t>
            </w:r>
          </w:p>
        </w:tc>
        <w:tc>
          <w:tcPr>
            <w:tcW w:w="4675" w:type="dxa"/>
            <w:tcBorders>
              <w:top w:val="single" w:sz="4" w:space="0" w:color="auto"/>
              <w:left w:val="single" w:sz="4" w:space="0" w:color="auto"/>
              <w:bottom w:val="single" w:sz="4" w:space="0" w:color="auto"/>
              <w:right w:val="single" w:sz="4" w:space="0" w:color="auto"/>
            </w:tcBorders>
          </w:tcPr>
          <w:p w:rsidR="00BC3F57" w:rsidRPr="004219EF" w:rsidRDefault="00BC3F57" w:rsidP="00ED248D">
            <w:pPr>
              <w:spacing w:after="0"/>
              <w:ind w:left="0"/>
            </w:pPr>
            <w:r>
              <w:rPr>
                <w:i/>
                <w:highlight w:val="green"/>
              </w:rPr>
              <w:t>[</w:t>
            </w:r>
            <w:r w:rsidRPr="00040D90">
              <w:rPr>
                <w:i/>
                <w:highlight w:val="green"/>
              </w:rPr>
              <w:t xml:space="preserve">To be populated by the Contracting </w:t>
            </w:r>
            <w:r>
              <w:rPr>
                <w:i/>
                <w:highlight w:val="green"/>
              </w:rPr>
              <w:t>Authority</w:t>
            </w:r>
            <w:r w:rsidRPr="00040D90">
              <w:rPr>
                <w:i/>
                <w:highlight w:val="green"/>
              </w:rPr>
              <w:t>]</w:t>
            </w:r>
          </w:p>
        </w:tc>
      </w:tr>
      <w:tr w:rsidR="00BC3F57" w:rsidRPr="004219EF" w:rsidTr="00ED248D">
        <w:trPr>
          <w:trHeight w:val="375"/>
          <w:jc w:val="center"/>
        </w:trPr>
        <w:tc>
          <w:tcPr>
            <w:tcW w:w="3847" w:type="dxa"/>
            <w:tcBorders>
              <w:top w:val="single" w:sz="4" w:space="0" w:color="auto"/>
              <w:left w:val="single" w:sz="4" w:space="0" w:color="auto"/>
              <w:bottom w:val="single" w:sz="4" w:space="0" w:color="auto"/>
              <w:right w:val="single" w:sz="4" w:space="0" w:color="auto"/>
            </w:tcBorders>
            <w:shd w:val="clear" w:color="auto" w:fill="E6E6E6"/>
          </w:tcPr>
          <w:p w:rsidR="00BC3F57" w:rsidRPr="004219EF" w:rsidRDefault="00BC3F57" w:rsidP="00ED248D">
            <w:pPr>
              <w:spacing w:after="0"/>
              <w:ind w:left="0"/>
              <w:jc w:val="left"/>
              <w:rPr>
                <w:b/>
              </w:rPr>
            </w:pPr>
            <w:r w:rsidRPr="004219EF">
              <w:rPr>
                <w:b/>
              </w:rPr>
              <w:t>INVOICE ADDRESS(if different)</w:t>
            </w:r>
          </w:p>
        </w:tc>
        <w:tc>
          <w:tcPr>
            <w:tcW w:w="4675" w:type="dxa"/>
            <w:tcBorders>
              <w:top w:val="single" w:sz="4" w:space="0" w:color="auto"/>
              <w:left w:val="single" w:sz="4" w:space="0" w:color="auto"/>
              <w:bottom w:val="single" w:sz="4" w:space="0" w:color="auto"/>
              <w:right w:val="single" w:sz="4" w:space="0" w:color="auto"/>
            </w:tcBorders>
          </w:tcPr>
          <w:p w:rsidR="00BC3F57" w:rsidRPr="004219EF" w:rsidRDefault="00BC3F57" w:rsidP="00ED248D">
            <w:pPr>
              <w:spacing w:after="0"/>
              <w:ind w:left="0"/>
              <w:jc w:val="left"/>
            </w:pPr>
            <w:r>
              <w:rPr>
                <w:i/>
                <w:highlight w:val="green"/>
              </w:rPr>
              <w:t>[</w:t>
            </w:r>
            <w:r w:rsidRPr="00040D90">
              <w:rPr>
                <w:i/>
                <w:highlight w:val="green"/>
              </w:rPr>
              <w:t xml:space="preserve">To be populated by the Contracting </w:t>
            </w:r>
            <w:r>
              <w:rPr>
                <w:i/>
                <w:highlight w:val="green"/>
              </w:rPr>
              <w:t>Authority</w:t>
            </w:r>
            <w:r w:rsidRPr="00040D90">
              <w:rPr>
                <w:i/>
                <w:highlight w:val="green"/>
              </w:rPr>
              <w:t>]</w:t>
            </w:r>
          </w:p>
        </w:tc>
      </w:tr>
      <w:tr w:rsidR="00BC3F57" w:rsidRPr="004219EF" w:rsidTr="00ED248D">
        <w:trPr>
          <w:jc w:val="center"/>
        </w:trPr>
        <w:tc>
          <w:tcPr>
            <w:tcW w:w="3847" w:type="dxa"/>
            <w:tcBorders>
              <w:top w:val="single" w:sz="4" w:space="0" w:color="auto"/>
              <w:left w:val="single" w:sz="4" w:space="0" w:color="auto"/>
              <w:bottom w:val="single" w:sz="4" w:space="0" w:color="auto"/>
              <w:right w:val="single" w:sz="4" w:space="0" w:color="auto"/>
            </w:tcBorders>
            <w:shd w:val="clear" w:color="auto" w:fill="E6E6E6"/>
          </w:tcPr>
          <w:p w:rsidR="00BC3F57" w:rsidRPr="004219EF" w:rsidRDefault="00BC3F57" w:rsidP="00ED248D">
            <w:pPr>
              <w:spacing w:after="0"/>
              <w:ind w:left="0"/>
              <w:jc w:val="left"/>
              <w:rPr>
                <w:b/>
              </w:rPr>
            </w:pPr>
            <w:r w:rsidRPr="004219EF">
              <w:rPr>
                <w:b/>
              </w:rPr>
              <w:t>CONTACT REFERENCE</w:t>
            </w:r>
          </w:p>
        </w:tc>
        <w:tc>
          <w:tcPr>
            <w:tcW w:w="4675" w:type="dxa"/>
            <w:tcBorders>
              <w:top w:val="single" w:sz="4" w:space="0" w:color="auto"/>
              <w:left w:val="single" w:sz="4" w:space="0" w:color="auto"/>
              <w:bottom w:val="single" w:sz="4" w:space="0" w:color="auto"/>
              <w:right w:val="single" w:sz="4" w:space="0" w:color="auto"/>
            </w:tcBorders>
          </w:tcPr>
          <w:p w:rsidR="00BC3F57" w:rsidRPr="004219EF" w:rsidRDefault="00BC3F57" w:rsidP="00ED248D">
            <w:pPr>
              <w:spacing w:after="0"/>
              <w:ind w:left="33"/>
              <w:jc w:val="left"/>
            </w:pPr>
            <w:r w:rsidRPr="004219EF">
              <w:t xml:space="preserve">Authoriser Name: </w:t>
            </w:r>
            <w:r>
              <w:rPr>
                <w:i/>
                <w:highlight w:val="green"/>
              </w:rPr>
              <w:t>[</w:t>
            </w:r>
            <w:r w:rsidRPr="00040D90">
              <w:rPr>
                <w:i/>
                <w:highlight w:val="green"/>
              </w:rPr>
              <w:t xml:space="preserve">To be populated by the Contracting </w:t>
            </w:r>
            <w:r>
              <w:rPr>
                <w:i/>
                <w:highlight w:val="green"/>
              </w:rPr>
              <w:t>Authority</w:t>
            </w:r>
            <w:r w:rsidRPr="00040D90">
              <w:rPr>
                <w:i/>
                <w:highlight w:val="green"/>
              </w:rPr>
              <w:t>]</w:t>
            </w:r>
          </w:p>
          <w:p w:rsidR="00BC3F57" w:rsidRPr="004219EF" w:rsidRDefault="00BC3F57" w:rsidP="00ED248D">
            <w:pPr>
              <w:spacing w:after="0"/>
              <w:ind w:left="33"/>
              <w:jc w:val="left"/>
            </w:pPr>
            <w:r w:rsidRPr="004219EF">
              <w:t xml:space="preserve">                    </w:t>
            </w:r>
          </w:p>
          <w:p w:rsidR="00BC3F57" w:rsidRPr="004219EF" w:rsidRDefault="00BC3F57" w:rsidP="00ED248D">
            <w:pPr>
              <w:spacing w:after="0"/>
              <w:ind w:left="33"/>
              <w:jc w:val="left"/>
            </w:pPr>
            <w:r w:rsidRPr="004219EF">
              <w:t xml:space="preserve">Tel: </w:t>
            </w:r>
            <w:r>
              <w:rPr>
                <w:i/>
                <w:highlight w:val="green"/>
              </w:rPr>
              <w:t>[</w:t>
            </w:r>
            <w:r w:rsidRPr="00040D90">
              <w:rPr>
                <w:i/>
                <w:highlight w:val="green"/>
              </w:rPr>
              <w:t xml:space="preserve">To be populated by the Contracting </w:t>
            </w:r>
            <w:r>
              <w:rPr>
                <w:i/>
                <w:highlight w:val="green"/>
              </w:rPr>
              <w:t>Authority</w:t>
            </w:r>
            <w:r w:rsidRPr="00040D90">
              <w:rPr>
                <w:i/>
                <w:highlight w:val="green"/>
              </w:rPr>
              <w:t>]</w:t>
            </w:r>
          </w:p>
          <w:p w:rsidR="00BC3F57" w:rsidRPr="004219EF" w:rsidRDefault="00BC3F57" w:rsidP="00ED248D">
            <w:pPr>
              <w:spacing w:after="0"/>
              <w:ind w:left="33"/>
              <w:jc w:val="left"/>
            </w:pPr>
            <w:r w:rsidRPr="004219EF">
              <w:t>e-mail:</w:t>
            </w:r>
            <w:r>
              <w:rPr>
                <w:i/>
                <w:highlight w:val="green"/>
              </w:rPr>
              <w:t xml:space="preserve"> [</w:t>
            </w:r>
            <w:r w:rsidRPr="00040D90">
              <w:rPr>
                <w:i/>
                <w:highlight w:val="green"/>
              </w:rPr>
              <w:t xml:space="preserve">To be populated by the Contracting </w:t>
            </w:r>
            <w:r>
              <w:rPr>
                <w:i/>
                <w:highlight w:val="green"/>
              </w:rPr>
              <w:t>Authority</w:t>
            </w:r>
            <w:r w:rsidRPr="00040D90">
              <w:rPr>
                <w:i/>
                <w:highlight w:val="green"/>
              </w:rPr>
              <w:t>]</w:t>
            </w:r>
          </w:p>
        </w:tc>
      </w:tr>
      <w:tr w:rsidR="00BC3F57" w:rsidRPr="004219EF" w:rsidTr="00ED248D">
        <w:trPr>
          <w:jc w:val="center"/>
        </w:trPr>
        <w:tc>
          <w:tcPr>
            <w:tcW w:w="3847" w:type="dxa"/>
            <w:tcBorders>
              <w:top w:val="single" w:sz="4" w:space="0" w:color="auto"/>
              <w:left w:val="single" w:sz="4" w:space="0" w:color="auto"/>
              <w:bottom w:val="single" w:sz="4" w:space="0" w:color="auto"/>
              <w:right w:val="single" w:sz="4" w:space="0" w:color="auto"/>
            </w:tcBorders>
            <w:shd w:val="clear" w:color="auto" w:fill="E6E6E6"/>
          </w:tcPr>
          <w:p w:rsidR="00BC3F57" w:rsidRPr="004219EF" w:rsidRDefault="00BC3F57" w:rsidP="00ED248D">
            <w:pPr>
              <w:spacing w:after="0"/>
              <w:ind w:left="0"/>
              <w:jc w:val="left"/>
              <w:rPr>
                <w:b/>
              </w:rPr>
            </w:pPr>
            <w:r w:rsidRPr="004219EF">
              <w:rPr>
                <w:b/>
              </w:rPr>
              <w:t>ORDER NUMBER</w:t>
            </w:r>
          </w:p>
        </w:tc>
        <w:tc>
          <w:tcPr>
            <w:tcW w:w="4675" w:type="dxa"/>
            <w:tcBorders>
              <w:top w:val="single" w:sz="4" w:space="0" w:color="auto"/>
              <w:left w:val="single" w:sz="4" w:space="0" w:color="auto"/>
              <w:bottom w:val="single" w:sz="4" w:space="0" w:color="auto"/>
              <w:right w:val="single" w:sz="4" w:space="0" w:color="auto"/>
            </w:tcBorders>
          </w:tcPr>
          <w:p w:rsidR="00BC3F57" w:rsidRPr="004219EF" w:rsidRDefault="00BC3F57" w:rsidP="00ED248D">
            <w:pPr>
              <w:spacing w:after="0"/>
              <w:ind w:left="0"/>
            </w:pPr>
            <w:bookmarkStart w:id="2" w:name="_Toc400543824"/>
            <w:r w:rsidRPr="004219EF">
              <w:rPr>
                <w:i/>
              </w:rPr>
              <w:t>[</w:t>
            </w:r>
            <w:r w:rsidRPr="004219EF">
              <w:rPr>
                <w:i/>
                <w:highlight w:val="green"/>
              </w:rPr>
              <w:t>GUIDANCE NOTE:</w:t>
            </w:r>
            <w:r w:rsidR="00977EDF">
              <w:rPr>
                <w:i/>
                <w:highlight w:val="green"/>
              </w:rPr>
              <w:t xml:space="preserve"> </w:t>
            </w:r>
            <w:r w:rsidRPr="004219EF">
              <w:rPr>
                <w:i/>
                <w:highlight w:val="green"/>
              </w:rPr>
              <w:t>To be quoted on all correspondence relating to this Order:]</w:t>
            </w:r>
            <w:bookmarkEnd w:id="2"/>
          </w:p>
        </w:tc>
      </w:tr>
      <w:tr w:rsidR="00BC3F57" w:rsidRPr="004219EF" w:rsidTr="00ED248D">
        <w:trPr>
          <w:jc w:val="center"/>
        </w:trPr>
        <w:tc>
          <w:tcPr>
            <w:tcW w:w="3847" w:type="dxa"/>
            <w:tcBorders>
              <w:top w:val="single" w:sz="4" w:space="0" w:color="auto"/>
              <w:left w:val="single" w:sz="4" w:space="0" w:color="auto"/>
              <w:bottom w:val="single" w:sz="4" w:space="0" w:color="auto"/>
              <w:right w:val="single" w:sz="4" w:space="0" w:color="auto"/>
            </w:tcBorders>
            <w:shd w:val="clear" w:color="auto" w:fill="E6E6E6"/>
          </w:tcPr>
          <w:p w:rsidR="00BC3F57" w:rsidRPr="004219EF" w:rsidRDefault="00BC3F57" w:rsidP="00ED248D">
            <w:pPr>
              <w:spacing w:after="0"/>
              <w:ind w:left="0"/>
              <w:jc w:val="left"/>
              <w:rPr>
                <w:b/>
              </w:rPr>
            </w:pPr>
            <w:r w:rsidRPr="004219EF">
              <w:rPr>
                <w:b/>
              </w:rPr>
              <w:t>ORDER DATE</w:t>
            </w:r>
          </w:p>
        </w:tc>
        <w:tc>
          <w:tcPr>
            <w:tcW w:w="4675" w:type="dxa"/>
            <w:tcBorders>
              <w:top w:val="single" w:sz="4" w:space="0" w:color="auto"/>
              <w:left w:val="single" w:sz="4" w:space="0" w:color="auto"/>
              <w:bottom w:val="single" w:sz="4" w:space="0" w:color="auto"/>
              <w:right w:val="single" w:sz="4" w:space="0" w:color="auto"/>
            </w:tcBorders>
          </w:tcPr>
          <w:p w:rsidR="00BC3F57" w:rsidRPr="004219EF" w:rsidRDefault="00BC3F57" w:rsidP="00ED248D">
            <w:pPr>
              <w:spacing w:after="0"/>
            </w:pPr>
            <w:r w:rsidRPr="007B1CF5">
              <w:rPr>
                <w:highlight w:val="green"/>
              </w:rPr>
              <w:t>mm/dd/yy</w:t>
            </w:r>
          </w:p>
        </w:tc>
      </w:tr>
    </w:tbl>
    <w:p w:rsidR="00BC3F57" w:rsidRPr="004219EF" w:rsidRDefault="00BC3F57" w:rsidP="00BC3F57">
      <w:pPr>
        <w:rPr>
          <w:b/>
        </w:rPr>
      </w:pPr>
      <w:r w:rsidRPr="004219EF">
        <w:rPr>
          <w:b/>
        </w:rPr>
        <w:t xml:space="preserve">TO: </w:t>
      </w:r>
      <w:r w:rsidRPr="00040D90">
        <w:rPr>
          <w:i/>
          <w:highlight w:val="green"/>
        </w:rPr>
        <w:t xml:space="preserve">[GUIDANCE NOTE: To be populated by the Contracting </w:t>
      </w:r>
      <w:r>
        <w:rPr>
          <w:i/>
          <w:highlight w:val="green"/>
        </w:rPr>
        <w:t>Authority</w:t>
      </w:r>
      <w:r w:rsidRPr="00040D90">
        <w:rPr>
          <w:i/>
          <w:highlight w:val="gree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0"/>
        <w:gridCol w:w="4622"/>
      </w:tblGrid>
      <w:tr w:rsidR="00BC3F57" w:rsidRPr="004219EF" w:rsidTr="00ED248D">
        <w:trPr>
          <w:jc w:val="center"/>
        </w:trPr>
        <w:tc>
          <w:tcPr>
            <w:tcW w:w="3900" w:type="dxa"/>
            <w:tcBorders>
              <w:top w:val="single" w:sz="4" w:space="0" w:color="auto"/>
              <w:left w:val="single" w:sz="4" w:space="0" w:color="auto"/>
              <w:bottom w:val="single" w:sz="4" w:space="0" w:color="auto"/>
              <w:right w:val="single" w:sz="4" w:space="0" w:color="auto"/>
            </w:tcBorders>
            <w:shd w:val="clear" w:color="auto" w:fill="E6E6E6"/>
          </w:tcPr>
          <w:p w:rsidR="00BC3F57" w:rsidRPr="004219EF" w:rsidRDefault="00BC3F57" w:rsidP="00ED248D">
            <w:pPr>
              <w:spacing w:after="0"/>
              <w:ind w:left="0"/>
              <w:jc w:val="left"/>
              <w:rPr>
                <w:b/>
              </w:rPr>
            </w:pPr>
            <w:r w:rsidRPr="004219EF">
              <w:rPr>
                <w:b/>
              </w:rPr>
              <w:t>SERVICE PROVIDER</w:t>
            </w:r>
          </w:p>
        </w:tc>
        <w:tc>
          <w:tcPr>
            <w:tcW w:w="4622" w:type="dxa"/>
            <w:tcBorders>
              <w:top w:val="single" w:sz="4" w:space="0" w:color="auto"/>
              <w:left w:val="single" w:sz="4" w:space="0" w:color="auto"/>
              <w:bottom w:val="single" w:sz="4" w:space="0" w:color="auto"/>
              <w:right w:val="single" w:sz="4" w:space="0" w:color="auto"/>
            </w:tcBorders>
          </w:tcPr>
          <w:p w:rsidR="00BC3F57" w:rsidRPr="004219EF" w:rsidRDefault="00BC3F57" w:rsidP="00ED248D">
            <w:pPr>
              <w:spacing w:after="0"/>
              <w:ind w:left="0"/>
              <w:jc w:val="left"/>
            </w:pPr>
            <w:r>
              <w:rPr>
                <w:i/>
                <w:highlight w:val="green"/>
              </w:rPr>
              <w:t>[</w:t>
            </w:r>
            <w:r w:rsidRPr="00040D90">
              <w:rPr>
                <w:i/>
                <w:highlight w:val="green"/>
              </w:rPr>
              <w:t xml:space="preserve">To be populated by the Contracting </w:t>
            </w:r>
            <w:r>
              <w:rPr>
                <w:i/>
                <w:highlight w:val="green"/>
              </w:rPr>
              <w:t>Authority</w:t>
            </w:r>
            <w:r w:rsidRPr="00040D90">
              <w:rPr>
                <w:i/>
                <w:highlight w:val="green"/>
              </w:rPr>
              <w:t>]</w:t>
            </w:r>
          </w:p>
        </w:tc>
      </w:tr>
      <w:tr w:rsidR="00BC3F57" w:rsidRPr="004219EF" w:rsidTr="00ED248D">
        <w:trPr>
          <w:jc w:val="center"/>
        </w:trPr>
        <w:tc>
          <w:tcPr>
            <w:tcW w:w="3900" w:type="dxa"/>
            <w:tcBorders>
              <w:top w:val="single" w:sz="4" w:space="0" w:color="auto"/>
              <w:left w:val="single" w:sz="4" w:space="0" w:color="auto"/>
              <w:bottom w:val="single" w:sz="4" w:space="0" w:color="auto"/>
              <w:right w:val="single" w:sz="4" w:space="0" w:color="auto"/>
            </w:tcBorders>
            <w:shd w:val="clear" w:color="auto" w:fill="E6E6E6"/>
          </w:tcPr>
          <w:p w:rsidR="00BC3F57" w:rsidRPr="004219EF" w:rsidRDefault="00BC3F57" w:rsidP="00ED248D">
            <w:pPr>
              <w:spacing w:after="0"/>
              <w:ind w:left="0"/>
              <w:jc w:val="left"/>
              <w:rPr>
                <w:b/>
              </w:rPr>
            </w:pPr>
            <w:r w:rsidRPr="004219EF">
              <w:rPr>
                <w:b/>
              </w:rPr>
              <w:t>SERVICE PROVIDER’S ADDRESS</w:t>
            </w:r>
          </w:p>
        </w:tc>
        <w:tc>
          <w:tcPr>
            <w:tcW w:w="4622" w:type="dxa"/>
            <w:tcBorders>
              <w:top w:val="single" w:sz="4" w:space="0" w:color="auto"/>
              <w:left w:val="single" w:sz="4" w:space="0" w:color="auto"/>
              <w:bottom w:val="single" w:sz="4" w:space="0" w:color="auto"/>
              <w:right w:val="single" w:sz="4" w:space="0" w:color="auto"/>
            </w:tcBorders>
          </w:tcPr>
          <w:p w:rsidR="00BC3F57" w:rsidRPr="004219EF" w:rsidRDefault="00BC3F57" w:rsidP="00ED248D">
            <w:pPr>
              <w:spacing w:after="0"/>
              <w:ind w:left="0"/>
              <w:jc w:val="left"/>
            </w:pPr>
            <w:r>
              <w:rPr>
                <w:i/>
                <w:highlight w:val="green"/>
              </w:rPr>
              <w:t>[</w:t>
            </w:r>
            <w:r w:rsidRPr="00040D90">
              <w:rPr>
                <w:i/>
                <w:highlight w:val="green"/>
              </w:rPr>
              <w:t xml:space="preserve">To be populated by the Contracting </w:t>
            </w:r>
            <w:r>
              <w:rPr>
                <w:i/>
                <w:highlight w:val="green"/>
              </w:rPr>
              <w:t>Authority</w:t>
            </w:r>
            <w:r w:rsidRPr="00040D90">
              <w:rPr>
                <w:i/>
                <w:highlight w:val="green"/>
              </w:rPr>
              <w:t>]</w:t>
            </w:r>
          </w:p>
        </w:tc>
      </w:tr>
      <w:tr w:rsidR="00BC3F57" w:rsidRPr="004219EF" w:rsidTr="00ED248D">
        <w:trPr>
          <w:jc w:val="center"/>
        </w:trPr>
        <w:tc>
          <w:tcPr>
            <w:tcW w:w="3900" w:type="dxa"/>
            <w:tcBorders>
              <w:top w:val="single" w:sz="4" w:space="0" w:color="auto"/>
              <w:left w:val="single" w:sz="4" w:space="0" w:color="auto"/>
              <w:bottom w:val="single" w:sz="4" w:space="0" w:color="auto"/>
              <w:right w:val="single" w:sz="4" w:space="0" w:color="auto"/>
            </w:tcBorders>
            <w:shd w:val="clear" w:color="auto" w:fill="E6E6E6"/>
          </w:tcPr>
          <w:p w:rsidR="00BC3F57" w:rsidRPr="004219EF" w:rsidRDefault="00BC3F57" w:rsidP="00ED248D">
            <w:pPr>
              <w:spacing w:after="0"/>
              <w:ind w:left="0"/>
              <w:jc w:val="left"/>
              <w:rPr>
                <w:b/>
              </w:rPr>
            </w:pPr>
            <w:r w:rsidRPr="004219EF">
              <w:rPr>
                <w:b/>
              </w:rPr>
              <w:t xml:space="preserve">ACCOUNT MANAGER </w:t>
            </w:r>
          </w:p>
        </w:tc>
        <w:tc>
          <w:tcPr>
            <w:tcW w:w="4622" w:type="dxa"/>
            <w:tcBorders>
              <w:top w:val="single" w:sz="4" w:space="0" w:color="auto"/>
              <w:left w:val="single" w:sz="4" w:space="0" w:color="auto"/>
              <w:bottom w:val="single" w:sz="4" w:space="0" w:color="auto"/>
              <w:right w:val="single" w:sz="4" w:space="0" w:color="auto"/>
            </w:tcBorders>
          </w:tcPr>
          <w:p w:rsidR="00BC3F57" w:rsidRPr="004219EF" w:rsidRDefault="00BC3F57" w:rsidP="00ED248D">
            <w:pPr>
              <w:spacing w:after="0"/>
              <w:ind w:left="87"/>
              <w:jc w:val="left"/>
            </w:pPr>
            <w:r w:rsidRPr="004219EF">
              <w:t>Name:</w:t>
            </w:r>
            <w:r>
              <w:t xml:space="preserve"> </w:t>
            </w:r>
            <w:r>
              <w:rPr>
                <w:i/>
                <w:highlight w:val="green"/>
              </w:rPr>
              <w:t>[</w:t>
            </w:r>
            <w:r w:rsidRPr="00040D90">
              <w:rPr>
                <w:i/>
                <w:highlight w:val="green"/>
              </w:rPr>
              <w:t xml:space="preserve">To be populated by the Contracting </w:t>
            </w:r>
            <w:r>
              <w:rPr>
                <w:i/>
                <w:highlight w:val="green"/>
              </w:rPr>
              <w:t>Authority</w:t>
            </w:r>
            <w:r w:rsidRPr="00040D90">
              <w:rPr>
                <w:i/>
                <w:highlight w:val="green"/>
              </w:rPr>
              <w:t>]</w:t>
            </w:r>
          </w:p>
          <w:p w:rsidR="00BC3F57" w:rsidRPr="004219EF" w:rsidRDefault="00BC3F57" w:rsidP="00ED248D">
            <w:pPr>
              <w:spacing w:after="0"/>
              <w:ind w:left="87"/>
              <w:jc w:val="left"/>
            </w:pPr>
            <w:r w:rsidRPr="004219EF">
              <w:t>Address:</w:t>
            </w:r>
            <w:r>
              <w:t xml:space="preserve"> </w:t>
            </w:r>
            <w:r>
              <w:rPr>
                <w:i/>
                <w:highlight w:val="green"/>
              </w:rPr>
              <w:t>[</w:t>
            </w:r>
            <w:r w:rsidRPr="00040D90">
              <w:rPr>
                <w:i/>
                <w:highlight w:val="green"/>
              </w:rPr>
              <w:t xml:space="preserve">To be populated by the Contracting </w:t>
            </w:r>
            <w:r>
              <w:rPr>
                <w:i/>
                <w:highlight w:val="green"/>
              </w:rPr>
              <w:t>Authority</w:t>
            </w:r>
            <w:r w:rsidRPr="00040D90">
              <w:rPr>
                <w:i/>
                <w:highlight w:val="green"/>
              </w:rPr>
              <w:t>]</w:t>
            </w:r>
          </w:p>
          <w:p w:rsidR="00BC3F57" w:rsidRPr="004219EF" w:rsidRDefault="00BC3F57" w:rsidP="00ED248D">
            <w:pPr>
              <w:spacing w:after="0"/>
              <w:ind w:left="87"/>
              <w:jc w:val="left"/>
            </w:pPr>
            <w:r w:rsidRPr="004219EF">
              <w:t>Tel:</w:t>
            </w:r>
            <w:r>
              <w:t xml:space="preserve"> </w:t>
            </w:r>
            <w:r>
              <w:rPr>
                <w:i/>
                <w:highlight w:val="green"/>
              </w:rPr>
              <w:t>[</w:t>
            </w:r>
            <w:r w:rsidRPr="00040D90">
              <w:rPr>
                <w:i/>
                <w:highlight w:val="green"/>
              </w:rPr>
              <w:t xml:space="preserve">To be populated by the Contracting </w:t>
            </w:r>
            <w:r>
              <w:rPr>
                <w:i/>
                <w:highlight w:val="green"/>
              </w:rPr>
              <w:t>Authority</w:t>
            </w:r>
            <w:r w:rsidRPr="00040D90">
              <w:rPr>
                <w:i/>
                <w:highlight w:val="green"/>
              </w:rPr>
              <w:t>]</w:t>
            </w:r>
          </w:p>
          <w:p w:rsidR="00BC3F57" w:rsidRPr="004219EF" w:rsidRDefault="00BC3F57" w:rsidP="00ED248D">
            <w:pPr>
              <w:spacing w:after="0"/>
              <w:ind w:left="87"/>
              <w:jc w:val="left"/>
            </w:pPr>
            <w:r w:rsidRPr="004219EF">
              <w:t>E-mail:</w:t>
            </w:r>
            <w:r>
              <w:t xml:space="preserve"> </w:t>
            </w:r>
            <w:r>
              <w:rPr>
                <w:i/>
                <w:highlight w:val="green"/>
              </w:rPr>
              <w:t>[</w:t>
            </w:r>
            <w:r w:rsidRPr="00040D90">
              <w:rPr>
                <w:i/>
                <w:highlight w:val="green"/>
              </w:rPr>
              <w:t xml:space="preserve">To be populated by the Contracting </w:t>
            </w:r>
            <w:r>
              <w:rPr>
                <w:i/>
                <w:highlight w:val="green"/>
              </w:rPr>
              <w:t>Authority</w:t>
            </w:r>
            <w:r w:rsidRPr="00040D90">
              <w:rPr>
                <w:i/>
                <w:highlight w:val="green"/>
              </w:rPr>
              <w:t>]</w:t>
            </w:r>
          </w:p>
        </w:tc>
      </w:tr>
    </w:tbl>
    <w:tbl>
      <w:tblPr>
        <w:tblStyle w:val="TableGrid"/>
        <w:tblW w:w="0" w:type="auto"/>
        <w:jc w:val="center"/>
        <w:tblLook w:val="04A0" w:firstRow="1" w:lastRow="0" w:firstColumn="1" w:lastColumn="0" w:noHBand="0" w:noVBand="1"/>
      </w:tblPr>
      <w:tblGrid>
        <w:gridCol w:w="3989"/>
        <w:gridCol w:w="4533"/>
      </w:tblGrid>
      <w:tr w:rsidR="00BC3F57" w:rsidRPr="004219EF" w:rsidTr="00ED248D">
        <w:trPr>
          <w:jc w:val="center"/>
        </w:trPr>
        <w:tc>
          <w:tcPr>
            <w:tcW w:w="8522" w:type="dxa"/>
            <w:gridSpan w:val="2"/>
            <w:shd w:val="clear" w:color="auto" w:fill="D9D9D9"/>
          </w:tcPr>
          <w:p w:rsidR="00BC3F57" w:rsidRPr="004219EF" w:rsidRDefault="00BC3F57" w:rsidP="00ED248D">
            <w:pPr>
              <w:spacing w:after="0"/>
              <w:ind w:left="10" w:hanging="10"/>
              <w:jc w:val="left"/>
              <w:rPr>
                <w:i/>
              </w:rPr>
            </w:pPr>
            <w:r w:rsidRPr="004219EF">
              <w:rPr>
                <w:b/>
              </w:rPr>
              <w:t xml:space="preserve">PART 1: SERVICE REQUIREMENT </w:t>
            </w:r>
          </w:p>
        </w:tc>
      </w:tr>
      <w:tr w:rsidR="00BC3F57" w:rsidRPr="004219EF" w:rsidTr="00ED248D">
        <w:trPr>
          <w:jc w:val="center"/>
        </w:trPr>
        <w:tc>
          <w:tcPr>
            <w:tcW w:w="8522" w:type="dxa"/>
            <w:gridSpan w:val="2"/>
          </w:tcPr>
          <w:p w:rsidR="00BC3F57" w:rsidRPr="004219EF" w:rsidRDefault="00BC3F57" w:rsidP="00ED248D">
            <w:pPr>
              <w:spacing w:after="0"/>
              <w:ind w:left="10" w:hanging="10"/>
              <w:jc w:val="left"/>
            </w:pPr>
            <w:r w:rsidRPr="004219EF">
              <w:rPr>
                <w:b/>
              </w:rPr>
              <w:t>PART 1.1: SERVICE AND DELIVERABLES REQUIRED:</w:t>
            </w:r>
            <w:r w:rsidRPr="004219EF">
              <w:t xml:space="preserve"> Temporary Worker Requirements:</w:t>
            </w:r>
          </w:p>
        </w:tc>
      </w:tr>
      <w:tr w:rsidR="00BC3F57" w:rsidRPr="004219EF" w:rsidTr="00ED248D">
        <w:trPr>
          <w:jc w:val="center"/>
        </w:trPr>
        <w:tc>
          <w:tcPr>
            <w:tcW w:w="3989" w:type="dxa"/>
            <w:shd w:val="clear" w:color="auto" w:fill="D9D9D9"/>
          </w:tcPr>
          <w:p w:rsidR="00BC3F57" w:rsidRPr="004219EF" w:rsidRDefault="00BC3F57" w:rsidP="00ED248D">
            <w:pPr>
              <w:spacing w:after="0"/>
              <w:ind w:left="10" w:hanging="10"/>
              <w:jc w:val="left"/>
              <w:rPr>
                <w:b/>
              </w:rPr>
            </w:pPr>
            <w:r w:rsidRPr="004219EF">
              <w:rPr>
                <w:b/>
              </w:rPr>
              <w:t>NUMBER OF ROLES REQUIRED:</w:t>
            </w:r>
          </w:p>
        </w:tc>
        <w:tc>
          <w:tcPr>
            <w:tcW w:w="4533" w:type="dxa"/>
          </w:tcPr>
          <w:p w:rsidR="00BC3F57" w:rsidRPr="004219EF" w:rsidRDefault="00BC3F57" w:rsidP="00ED248D">
            <w:pPr>
              <w:spacing w:after="0"/>
              <w:ind w:left="10" w:hanging="10"/>
              <w:jc w:val="left"/>
            </w:pPr>
            <w:r>
              <w:t>As called off during the Contract Term.</w:t>
            </w:r>
          </w:p>
        </w:tc>
      </w:tr>
      <w:tr w:rsidR="00BC3F57" w:rsidRPr="004219EF" w:rsidTr="00ED248D">
        <w:trPr>
          <w:jc w:val="center"/>
        </w:trPr>
        <w:tc>
          <w:tcPr>
            <w:tcW w:w="3989" w:type="dxa"/>
            <w:shd w:val="clear" w:color="auto" w:fill="D9D9D9"/>
            <w:vAlign w:val="bottom"/>
          </w:tcPr>
          <w:p w:rsidR="00BC3F57" w:rsidRPr="004219EF" w:rsidRDefault="00BC3F57" w:rsidP="00ED248D">
            <w:pPr>
              <w:spacing w:after="0"/>
              <w:ind w:left="10" w:hanging="10"/>
              <w:jc w:val="left"/>
              <w:rPr>
                <w:b/>
                <w:caps/>
              </w:rPr>
            </w:pPr>
            <w:r>
              <w:rPr>
                <w:b/>
                <w:caps/>
              </w:rPr>
              <w:t>type of services required</w:t>
            </w:r>
          </w:p>
        </w:tc>
        <w:tc>
          <w:tcPr>
            <w:tcW w:w="4533" w:type="dxa"/>
          </w:tcPr>
          <w:p w:rsidR="00BC3F57" w:rsidRDefault="007B1D9C" w:rsidP="00ED248D">
            <w:pPr>
              <w:spacing w:after="0"/>
              <w:ind w:left="10" w:hanging="10"/>
              <w:jc w:val="left"/>
            </w:pPr>
            <w:r>
              <w:t xml:space="preserve">Doctors </w:t>
            </w:r>
            <w:r w:rsidR="00BC3F57">
              <w:fldChar w:fldCharType="begin">
                <w:ffData>
                  <w:name w:val="Check1"/>
                  <w:enabled/>
                  <w:calcOnExit w:val="0"/>
                  <w:checkBox>
                    <w:sizeAuto/>
                    <w:default w:val="0"/>
                    <w:checked w:val="0"/>
                  </w:checkBox>
                </w:ffData>
              </w:fldChar>
            </w:r>
            <w:bookmarkStart w:id="3" w:name="Check1"/>
            <w:r w:rsidR="00BC3F57">
              <w:instrText xml:space="preserve"> FORMCHECKBOX </w:instrText>
            </w:r>
            <w:r w:rsidR="005B0CFD">
              <w:fldChar w:fldCharType="separate"/>
            </w:r>
            <w:r w:rsidR="00BC3F57">
              <w:fldChar w:fldCharType="end"/>
            </w:r>
            <w:bookmarkEnd w:id="3"/>
          </w:p>
          <w:p w:rsidR="00BC3F57" w:rsidRDefault="00BC3F57" w:rsidP="00ED248D">
            <w:pPr>
              <w:spacing w:after="0"/>
              <w:ind w:left="10" w:hanging="10"/>
              <w:jc w:val="left"/>
            </w:pPr>
            <w:r>
              <w:t>Nursing</w:t>
            </w:r>
            <w:r w:rsidR="007B1D9C">
              <w:t xml:space="preserve">/Social Care </w:t>
            </w:r>
            <w:r>
              <w:fldChar w:fldCharType="begin">
                <w:ffData>
                  <w:name w:val="Check2"/>
                  <w:enabled/>
                  <w:calcOnExit w:val="0"/>
                  <w:checkBox>
                    <w:sizeAuto/>
                    <w:default w:val="0"/>
                    <w:checked w:val="0"/>
                  </w:checkBox>
                </w:ffData>
              </w:fldChar>
            </w:r>
            <w:bookmarkStart w:id="4" w:name="Check2"/>
            <w:r>
              <w:instrText xml:space="preserve"> FORMCHECKBOX </w:instrText>
            </w:r>
            <w:r w:rsidR="005B0CFD">
              <w:fldChar w:fldCharType="separate"/>
            </w:r>
            <w:r>
              <w:fldChar w:fldCharType="end"/>
            </w:r>
            <w:bookmarkEnd w:id="4"/>
          </w:p>
          <w:p w:rsidR="00BC3F57" w:rsidRPr="004219EF" w:rsidRDefault="00BC3F57" w:rsidP="00ED248D">
            <w:pPr>
              <w:spacing w:after="0"/>
              <w:ind w:left="10" w:hanging="10"/>
              <w:jc w:val="left"/>
            </w:pPr>
            <w:r>
              <w:t>AHP</w:t>
            </w:r>
            <w:r w:rsidR="007B1D9C">
              <w:t xml:space="preserve">/HSS/ES </w:t>
            </w:r>
            <w:r>
              <w:fldChar w:fldCharType="begin">
                <w:ffData>
                  <w:name w:val="Check3"/>
                  <w:enabled/>
                  <w:calcOnExit w:val="0"/>
                  <w:checkBox>
                    <w:sizeAuto/>
                    <w:default w:val="0"/>
                    <w:checked w:val="0"/>
                  </w:checkBox>
                </w:ffData>
              </w:fldChar>
            </w:r>
            <w:bookmarkStart w:id="5" w:name="Check3"/>
            <w:r>
              <w:instrText xml:space="preserve"> FORMCHECKBOX </w:instrText>
            </w:r>
            <w:r w:rsidR="005B0CFD">
              <w:fldChar w:fldCharType="separate"/>
            </w:r>
            <w:r>
              <w:fldChar w:fldCharType="end"/>
            </w:r>
            <w:bookmarkEnd w:id="5"/>
          </w:p>
        </w:tc>
      </w:tr>
      <w:tr w:rsidR="00BC3F57" w:rsidRPr="004219EF" w:rsidTr="00ED248D">
        <w:trPr>
          <w:jc w:val="center"/>
        </w:trPr>
        <w:tc>
          <w:tcPr>
            <w:tcW w:w="3989" w:type="dxa"/>
            <w:shd w:val="clear" w:color="auto" w:fill="D9D9D9"/>
          </w:tcPr>
          <w:p w:rsidR="00BC3F57" w:rsidRPr="004219EF" w:rsidRDefault="00BC3F57" w:rsidP="00ED248D">
            <w:pPr>
              <w:spacing w:after="0"/>
              <w:ind w:left="10" w:hanging="10"/>
              <w:jc w:val="left"/>
              <w:rPr>
                <w:b/>
                <w:caps/>
              </w:rPr>
            </w:pPr>
            <w:r w:rsidRPr="004219EF">
              <w:rPr>
                <w:b/>
                <w:caps/>
              </w:rPr>
              <w:t>aDDITIONAL REQUIREMENTS:</w:t>
            </w:r>
          </w:p>
        </w:tc>
        <w:tc>
          <w:tcPr>
            <w:tcW w:w="4533" w:type="dxa"/>
          </w:tcPr>
          <w:p w:rsidR="00BC3F57" w:rsidRPr="004219EF" w:rsidRDefault="00BC3F57" w:rsidP="00ED248D">
            <w:pPr>
              <w:spacing w:after="0"/>
              <w:ind w:left="10" w:hanging="10"/>
              <w:jc w:val="left"/>
            </w:pPr>
            <w:r>
              <w:t>As required by the Contracting Authority.</w:t>
            </w:r>
          </w:p>
        </w:tc>
      </w:tr>
      <w:tr w:rsidR="00BC3F57" w:rsidRPr="004219EF" w:rsidTr="00ED248D">
        <w:trPr>
          <w:jc w:val="center"/>
        </w:trPr>
        <w:tc>
          <w:tcPr>
            <w:tcW w:w="3989" w:type="dxa"/>
            <w:shd w:val="clear" w:color="auto" w:fill="FFFFFF" w:themeFill="background1"/>
          </w:tcPr>
          <w:p w:rsidR="00BC3F57" w:rsidRPr="004219EF" w:rsidRDefault="00BC3F57" w:rsidP="00ED248D">
            <w:pPr>
              <w:spacing w:after="0"/>
              <w:ind w:left="10" w:hanging="10"/>
              <w:jc w:val="left"/>
              <w:rPr>
                <w:b/>
                <w:caps/>
              </w:rPr>
            </w:pPr>
            <w:r w:rsidRPr="004219EF">
              <w:rPr>
                <w:b/>
              </w:rPr>
              <w:t>PART 1.2: ANCIPATED DURATION OF CONTRACT</w:t>
            </w:r>
          </w:p>
        </w:tc>
        <w:tc>
          <w:tcPr>
            <w:tcW w:w="4533" w:type="dxa"/>
          </w:tcPr>
          <w:p w:rsidR="00BC3F57" w:rsidRPr="004219EF" w:rsidRDefault="00BC3F57" w:rsidP="00ED248D">
            <w:pPr>
              <w:spacing w:after="0"/>
              <w:ind w:left="10" w:hanging="10"/>
              <w:jc w:val="left"/>
              <w:rPr>
                <w:i/>
              </w:rPr>
            </w:pPr>
            <w:r w:rsidRPr="007B422A">
              <w:t>Service Levels are as specified in the framework.</w:t>
            </w:r>
          </w:p>
        </w:tc>
      </w:tr>
      <w:tr w:rsidR="00BC3F57" w:rsidRPr="004219EF" w:rsidTr="00ED248D">
        <w:trPr>
          <w:jc w:val="center"/>
        </w:trPr>
        <w:tc>
          <w:tcPr>
            <w:tcW w:w="8522" w:type="dxa"/>
            <w:gridSpan w:val="2"/>
            <w:shd w:val="clear" w:color="auto" w:fill="D9D9D9"/>
          </w:tcPr>
          <w:p w:rsidR="00BC3F57" w:rsidRPr="004219EF" w:rsidRDefault="00BC3F57" w:rsidP="00ED248D">
            <w:pPr>
              <w:spacing w:after="0"/>
              <w:ind w:left="10" w:hanging="10"/>
              <w:jc w:val="left"/>
              <w:rPr>
                <w:i/>
              </w:rPr>
            </w:pPr>
            <w:r w:rsidRPr="004219EF">
              <w:rPr>
                <w:b/>
                <w:caps/>
              </w:rPr>
              <w:t>Commencement Date:</w:t>
            </w:r>
          </w:p>
        </w:tc>
      </w:tr>
      <w:tr w:rsidR="00BC3F57" w:rsidRPr="004219EF" w:rsidTr="00ED248D">
        <w:trPr>
          <w:jc w:val="center"/>
        </w:trPr>
        <w:tc>
          <w:tcPr>
            <w:tcW w:w="3989" w:type="dxa"/>
            <w:shd w:val="clear" w:color="auto" w:fill="D9D9D9"/>
          </w:tcPr>
          <w:p w:rsidR="00BC3F57" w:rsidRPr="004219EF" w:rsidRDefault="00BC3F57" w:rsidP="00ED248D">
            <w:pPr>
              <w:spacing w:after="0"/>
              <w:ind w:left="10" w:hanging="10"/>
              <w:jc w:val="left"/>
              <w:rPr>
                <w:b/>
                <w:caps/>
              </w:rPr>
            </w:pPr>
            <w:r w:rsidRPr="004219EF">
              <w:rPr>
                <w:b/>
                <w:caps/>
              </w:rPr>
              <w:lastRenderedPageBreak/>
              <w:t>Anticipated End Date:</w:t>
            </w:r>
          </w:p>
        </w:tc>
        <w:tc>
          <w:tcPr>
            <w:tcW w:w="4533" w:type="dxa"/>
          </w:tcPr>
          <w:p w:rsidR="00BC3F57" w:rsidRPr="007B422A" w:rsidRDefault="00BC3F57" w:rsidP="00ED248D">
            <w:pPr>
              <w:spacing w:after="0"/>
              <w:ind w:left="10" w:hanging="10"/>
              <w:jc w:val="left"/>
            </w:pPr>
          </w:p>
        </w:tc>
      </w:tr>
      <w:tr w:rsidR="00BC3F57" w:rsidRPr="004219EF" w:rsidTr="00ED248D">
        <w:trPr>
          <w:jc w:val="center"/>
        </w:trPr>
        <w:tc>
          <w:tcPr>
            <w:tcW w:w="3989" w:type="dxa"/>
            <w:shd w:val="clear" w:color="auto" w:fill="FFFFFF" w:themeFill="background1"/>
          </w:tcPr>
          <w:p w:rsidR="00BC3F57" w:rsidRPr="004219EF" w:rsidRDefault="00BC3F57" w:rsidP="00ED248D">
            <w:pPr>
              <w:spacing w:after="0"/>
              <w:ind w:left="10" w:hanging="10"/>
              <w:jc w:val="left"/>
              <w:rPr>
                <w:b/>
                <w:caps/>
              </w:rPr>
            </w:pPr>
            <w:r w:rsidRPr="004219EF">
              <w:rPr>
                <w:b/>
              </w:rPr>
              <w:t>PART 1.3: MILESTONES AND KEY DELIVERABLES</w:t>
            </w:r>
          </w:p>
        </w:tc>
        <w:tc>
          <w:tcPr>
            <w:tcW w:w="4533" w:type="dxa"/>
          </w:tcPr>
          <w:p w:rsidR="00BC3F57" w:rsidRPr="00A77F70" w:rsidRDefault="00BC3F57" w:rsidP="00ED248D">
            <w:pPr>
              <w:spacing w:after="0"/>
              <w:ind w:left="10" w:hanging="10"/>
              <w:jc w:val="left"/>
            </w:pPr>
          </w:p>
        </w:tc>
      </w:tr>
      <w:tr w:rsidR="00BC3F57" w:rsidRPr="004219EF" w:rsidTr="00ED248D">
        <w:trPr>
          <w:jc w:val="center"/>
        </w:trPr>
        <w:tc>
          <w:tcPr>
            <w:tcW w:w="8522" w:type="dxa"/>
            <w:gridSpan w:val="2"/>
            <w:shd w:val="clear" w:color="auto" w:fill="FFFFFF" w:themeFill="background1"/>
          </w:tcPr>
          <w:p w:rsidR="00BC3F57" w:rsidRPr="004219EF" w:rsidRDefault="00BC3F57" w:rsidP="00ED248D">
            <w:pPr>
              <w:spacing w:after="0"/>
              <w:ind w:left="10" w:hanging="10"/>
              <w:jc w:val="left"/>
              <w:rPr>
                <w:i/>
              </w:rPr>
            </w:pPr>
          </w:p>
        </w:tc>
      </w:tr>
      <w:tr w:rsidR="00BC3F57" w:rsidRPr="004219EF" w:rsidTr="00ED248D">
        <w:trPr>
          <w:jc w:val="center"/>
        </w:trPr>
        <w:tc>
          <w:tcPr>
            <w:tcW w:w="8522" w:type="dxa"/>
            <w:gridSpan w:val="2"/>
            <w:shd w:val="clear" w:color="auto" w:fill="FFFFFF" w:themeFill="background1"/>
          </w:tcPr>
          <w:p w:rsidR="00BC3F57" w:rsidRPr="007B422A" w:rsidRDefault="00BC3F57" w:rsidP="00ED248D">
            <w:pPr>
              <w:spacing w:after="0"/>
              <w:ind w:left="10" w:hanging="10"/>
              <w:jc w:val="left"/>
            </w:pPr>
            <w:r w:rsidRPr="004219EF">
              <w:rPr>
                <w:b/>
              </w:rPr>
              <w:t xml:space="preserve">PART 1.4: </w:t>
            </w:r>
            <w:r w:rsidRPr="004219EF">
              <w:rPr>
                <w:b/>
                <w:caps/>
              </w:rPr>
              <w:t xml:space="preserve">Charges Payable by </w:t>
            </w:r>
            <w:r>
              <w:rPr>
                <w:b/>
                <w:caps/>
              </w:rPr>
              <w:t xml:space="preserve">Contracting Authority </w:t>
            </w:r>
            <w:r w:rsidRPr="004219EF">
              <w:rPr>
                <w:b/>
                <w:caps/>
              </w:rPr>
              <w:t>(including any applicable discount and method of payment e.g. Government Procurement Card or BACS):</w:t>
            </w:r>
          </w:p>
        </w:tc>
      </w:tr>
      <w:tr w:rsidR="00BC3F57" w:rsidRPr="004219EF" w:rsidTr="00ED248D">
        <w:trPr>
          <w:jc w:val="center"/>
        </w:trPr>
        <w:tc>
          <w:tcPr>
            <w:tcW w:w="8522" w:type="dxa"/>
            <w:gridSpan w:val="2"/>
            <w:shd w:val="clear" w:color="auto" w:fill="FFFFFF" w:themeFill="background1"/>
          </w:tcPr>
          <w:p w:rsidR="00BC3F57" w:rsidRDefault="00BC3F57" w:rsidP="00ED248D">
            <w:pPr>
              <w:spacing w:after="0"/>
              <w:ind w:left="10" w:hanging="10"/>
              <w:jc w:val="left"/>
            </w:pPr>
            <w:r>
              <w:t>Embed into Document:-</w:t>
            </w:r>
          </w:p>
          <w:p w:rsidR="00BC3F57" w:rsidRDefault="00BC3F57" w:rsidP="00ED248D">
            <w:pPr>
              <w:spacing w:after="0"/>
              <w:ind w:left="10" w:hanging="10"/>
              <w:jc w:val="left"/>
            </w:pPr>
            <w:r>
              <w:t>Rate Card</w:t>
            </w:r>
          </w:p>
          <w:p w:rsidR="00BC3F57" w:rsidRDefault="00BC3F57" w:rsidP="00ED248D">
            <w:pPr>
              <w:spacing w:after="0"/>
              <w:ind w:left="10" w:hanging="10"/>
              <w:jc w:val="left"/>
            </w:pPr>
            <w:r>
              <w:t>Transfer Fees</w:t>
            </w:r>
          </w:p>
          <w:p w:rsidR="00BC3F57" w:rsidRDefault="00BC3F57" w:rsidP="00ED248D">
            <w:pPr>
              <w:spacing w:after="0"/>
              <w:ind w:left="10" w:hanging="10"/>
              <w:jc w:val="left"/>
            </w:pPr>
            <w:r>
              <w:t>VBL Discounts</w:t>
            </w:r>
          </w:p>
          <w:p w:rsidR="00BC3F57" w:rsidRDefault="00BC3F57" w:rsidP="00ED248D">
            <w:pPr>
              <w:spacing w:after="0"/>
              <w:ind w:left="10" w:hanging="10"/>
              <w:jc w:val="left"/>
            </w:pPr>
            <w:r>
              <w:t>Service Credits</w:t>
            </w:r>
          </w:p>
          <w:p w:rsidR="00FD36F6" w:rsidRDefault="00FD36F6" w:rsidP="00ED248D">
            <w:pPr>
              <w:spacing w:after="0"/>
              <w:ind w:left="10" w:hanging="10"/>
              <w:jc w:val="left"/>
            </w:pPr>
            <w:r>
              <w:t>Agreed Payment terms/payment profile</w:t>
            </w:r>
          </w:p>
          <w:p w:rsidR="00C05446" w:rsidRDefault="00C05446" w:rsidP="00ED248D">
            <w:pPr>
              <w:spacing w:after="0"/>
              <w:ind w:left="10" w:hanging="10"/>
              <w:jc w:val="left"/>
            </w:pPr>
            <w:r>
              <w:t>Exit Management</w:t>
            </w:r>
          </w:p>
          <w:p w:rsidR="00C05446" w:rsidRPr="00A77F70" w:rsidRDefault="00C05446" w:rsidP="00ED248D">
            <w:pPr>
              <w:spacing w:after="0"/>
              <w:ind w:left="10" w:hanging="10"/>
              <w:jc w:val="left"/>
            </w:pPr>
            <w:r>
              <w:t xml:space="preserve">Dispute </w:t>
            </w:r>
            <w:r w:rsidR="00977EDF">
              <w:t>Resolution</w:t>
            </w:r>
          </w:p>
        </w:tc>
      </w:tr>
      <w:tr w:rsidR="00BC3F57" w:rsidRPr="004219EF" w:rsidTr="00ED248D">
        <w:trPr>
          <w:jc w:val="center"/>
        </w:trPr>
        <w:tc>
          <w:tcPr>
            <w:tcW w:w="8522" w:type="dxa"/>
            <w:gridSpan w:val="2"/>
            <w:shd w:val="clear" w:color="auto" w:fill="FFFFFF" w:themeFill="background1"/>
          </w:tcPr>
          <w:p w:rsidR="00BC3F57" w:rsidRPr="004219EF" w:rsidRDefault="00BC3F57" w:rsidP="00ED248D">
            <w:pPr>
              <w:spacing w:after="0"/>
              <w:ind w:left="10" w:hanging="10"/>
              <w:jc w:val="left"/>
              <w:rPr>
                <w:i/>
              </w:rPr>
            </w:pPr>
          </w:p>
        </w:tc>
      </w:tr>
      <w:tr w:rsidR="00BC3F57" w:rsidRPr="004219EF" w:rsidTr="00ED248D">
        <w:trPr>
          <w:jc w:val="center"/>
        </w:trPr>
        <w:tc>
          <w:tcPr>
            <w:tcW w:w="3989" w:type="dxa"/>
            <w:shd w:val="clear" w:color="auto" w:fill="FFFFFF" w:themeFill="background1"/>
          </w:tcPr>
          <w:p w:rsidR="00BC3F57" w:rsidRPr="004219EF" w:rsidRDefault="00BC3F57" w:rsidP="00ED248D">
            <w:pPr>
              <w:spacing w:after="0"/>
              <w:ind w:left="10" w:hanging="10"/>
              <w:jc w:val="left"/>
              <w:rPr>
                <w:b/>
                <w:caps/>
              </w:rPr>
            </w:pPr>
            <w:r w:rsidRPr="004219EF">
              <w:rPr>
                <w:b/>
              </w:rPr>
              <w:t xml:space="preserve">PART 1.5: </w:t>
            </w:r>
            <w:r w:rsidRPr="004219EF">
              <w:rPr>
                <w:b/>
                <w:caps/>
              </w:rPr>
              <w:t>Acceptance prior to Payment</w:t>
            </w:r>
          </w:p>
        </w:tc>
        <w:tc>
          <w:tcPr>
            <w:tcW w:w="4533" w:type="dxa"/>
          </w:tcPr>
          <w:p w:rsidR="00BC3F57" w:rsidRPr="007B422A" w:rsidRDefault="00BC3F57" w:rsidP="00ED248D">
            <w:pPr>
              <w:spacing w:after="0"/>
              <w:ind w:left="10" w:hanging="10"/>
              <w:jc w:val="left"/>
            </w:pPr>
          </w:p>
        </w:tc>
      </w:tr>
      <w:tr w:rsidR="00BC3F57" w:rsidRPr="004219EF" w:rsidTr="00ED248D">
        <w:trPr>
          <w:jc w:val="center"/>
        </w:trPr>
        <w:tc>
          <w:tcPr>
            <w:tcW w:w="8522" w:type="dxa"/>
            <w:gridSpan w:val="2"/>
            <w:shd w:val="clear" w:color="auto" w:fill="FFFFFF" w:themeFill="background1"/>
          </w:tcPr>
          <w:p w:rsidR="00BC3F57" w:rsidRPr="004219EF" w:rsidRDefault="00DF59B9" w:rsidP="00ED248D">
            <w:pPr>
              <w:spacing w:after="0"/>
              <w:ind w:left="10" w:hanging="10"/>
              <w:jc w:val="left"/>
              <w:rPr>
                <w:i/>
              </w:rPr>
            </w:pPr>
            <w:r>
              <w:t>Booking Form to be in specified format to customer requirements signed and authorised by Supplier.</w:t>
            </w:r>
          </w:p>
        </w:tc>
      </w:tr>
      <w:tr w:rsidR="00BC3F57" w:rsidRPr="004219EF" w:rsidTr="00ED248D">
        <w:trPr>
          <w:jc w:val="center"/>
        </w:trPr>
        <w:tc>
          <w:tcPr>
            <w:tcW w:w="8522" w:type="dxa"/>
            <w:gridSpan w:val="2"/>
            <w:shd w:val="clear" w:color="auto" w:fill="D9D9D9"/>
          </w:tcPr>
          <w:p w:rsidR="00BC3F57" w:rsidRPr="007B422A" w:rsidRDefault="00BC3F57" w:rsidP="00ED248D">
            <w:pPr>
              <w:spacing w:after="0"/>
              <w:ind w:left="10" w:hanging="10"/>
              <w:jc w:val="left"/>
            </w:pPr>
            <w:r w:rsidRPr="004219EF">
              <w:rPr>
                <w:b/>
              </w:rPr>
              <w:t xml:space="preserve">PART 2: </w:t>
            </w:r>
            <w:r>
              <w:rPr>
                <w:b/>
                <w:caps/>
              </w:rPr>
              <w:t>CONTRACTING AUTHORITY CONTRACTUAL REQUIREMENTS</w:t>
            </w:r>
          </w:p>
        </w:tc>
      </w:tr>
      <w:tr w:rsidR="00BC3F57" w:rsidRPr="004219EF" w:rsidTr="00ED248D">
        <w:trPr>
          <w:jc w:val="center"/>
        </w:trPr>
        <w:tc>
          <w:tcPr>
            <w:tcW w:w="8522" w:type="dxa"/>
            <w:gridSpan w:val="2"/>
          </w:tcPr>
          <w:p w:rsidR="00BC3F57" w:rsidRPr="005560B3" w:rsidRDefault="00BC3F57" w:rsidP="00ED248D">
            <w:pPr>
              <w:spacing w:after="0"/>
              <w:ind w:left="54"/>
              <w:rPr>
                <w:i/>
                <w:highlight w:val="green"/>
              </w:rPr>
            </w:pPr>
            <w:r w:rsidRPr="005560B3">
              <w:rPr>
                <w:i/>
                <w:highlight w:val="green"/>
              </w:rPr>
              <w:t>[GUIDANCE NOTE:</w:t>
            </w:r>
          </w:p>
          <w:p w:rsidR="00BC3F57" w:rsidRDefault="00BC3F57" w:rsidP="00ED248D">
            <w:pPr>
              <w:spacing w:after="0"/>
              <w:ind w:left="54"/>
              <w:rPr>
                <w:i/>
                <w:iCs/>
                <w:highlight w:val="green"/>
              </w:rPr>
            </w:pPr>
          </w:p>
          <w:p w:rsidR="00BC3F57" w:rsidRPr="005560B3" w:rsidRDefault="00BC3F57" w:rsidP="00ED248D">
            <w:pPr>
              <w:spacing w:after="0"/>
              <w:ind w:left="54"/>
              <w:rPr>
                <w:i/>
                <w:iCs/>
                <w:highlight w:val="green"/>
              </w:rPr>
            </w:pPr>
            <w:r w:rsidRPr="005560B3">
              <w:rPr>
                <w:i/>
                <w:iCs/>
                <w:highlight w:val="green"/>
              </w:rPr>
              <w:t xml:space="preserve">Insert a statement of work </w:t>
            </w:r>
            <w:r>
              <w:rPr>
                <w:i/>
                <w:iCs/>
                <w:highlight w:val="green"/>
              </w:rPr>
              <w:t>to confirm the scope of the work under the Call Off Contract</w:t>
            </w:r>
            <w:r w:rsidRPr="005560B3">
              <w:rPr>
                <w:i/>
                <w:iCs/>
                <w:highlight w:val="green"/>
              </w:rPr>
              <w:t>.</w:t>
            </w:r>
          </w:p>
          <w:p w:rsidR="00BC3F57" w:rsidRDefault="00BC3F57" w:rsidP="00ED248D">
            <w:pPr>
              <w:spacing w:after="0"/>
              <w:ind w:left="54"/>
              <w:rPr>
                <w:color w:val="1F497D"/>
              </w:rPr>
            </w:pPr>
            <w:r w:rsidRPr="005560B3">
              <w:rPr>
                <w:i/>
                <w:iCs/>
                <w:highlight w:val="green"/>
              </w:rPr>
              <w:t>Provide details of any contractual obligations which differ than as set out in the Order Form and Call Off Terms. For instance, revisions to the Service Levels and Service Credits table as set out in Call Off Schedule 6.]</w:t>
            </w:r>
          </w:p>
          <w:p w:rsidR="00BC3F57" w:rsidRPr="004219EF" w:rsidRDefault="00BC3F57" w:rsidP="00ED248D">
            <w:pPr>
              <w:spacing w:after="0"/>
              <w:ind w:left="54"/>
              <w:rPr>
                <w:b/>
              </w:rPr>
            </w:pPr>
          </w:p>
        </w:tc>
      </w:tr>
      <w:tr w:rsidR="00BC3F57" w:rsidRPr="004219EF" w:rsidTr="00ED248D">
        <w:trPr>
          <w:jc w:val="center"/>
        </w:trPr>
        <w:tc>
          <w:tcPr>
            <w:tcW w:w="8522" w:type="dxa"/>
            <w:gridSpan w:val="2"/>
            <w:shd w:val="clear" w:color="auto" w:fill="D9D9D9" w:themeFill="background1" w:themeFillShade="D9"/>
          </w:tcPr>
          <w:p w:rsidR="00BC3F57" w:rsidRPr="004219EF" w:rsidRDefault="00BC3F57" w:rsidP="00ED248D">
            <w:pPr>
              <w:spacing w:after="0"/>
              <w:ind w:left="54"/>
            </w:pPr>
            <w:r w:rsidRPr="004219EF">
              <w:rPr>
                <w:b/>
              </w:rPr>
              <w:t xml:space="preserve">PART 3: </w:t>
            </w:r>
            <w:r>
              <w:rPr>
                <w:b/>
              </w:rPr>
              <w:t>ADDITIONAL REQUIREMENTS</w:t>
            </w:r>
          </w:p>
        </w:tc>
      </w:tr>
      <w:tr w:rsidR="00BC3F57" w:rsidRPr="004219EF" w:rsidTr="00ED248D">
        <w:trPr>
          <w:jc w:val="center"/>
        </w:trPr>
        <w:tc>
          <w:tcPr>
            <w:tcW w:w="8522" w:type="dxa"/>
            <w:gridSpan w:val="2"/>
            <w:shd w:val="clear" w:color="auto" w:fill="FFFFFF" w:themeFill="background1"/>
          </w:tcPr>
          <w:p w:rsidR="00BC3F57" w:rsidRDefault="00F43356" w:rsidP="00ED248D">
            <w:pPr>
              <w:spacing w:after="0"/>
              <w:ind w:left="0"/>
            </w:pPr>
            <w:r>
              <w:t>This means any additional requirements in the Call Off Schedule 1-14</w:t>
            </w:r>
          </w:p>
          <w:tbl>
            <w:tblPr>
              <w:tblStyle w:val="TableGrid"/>
              <w:tblW w:w="0" w:type="auto"/>
              <w:tblLook w:val="04A0" w:firstRow="1" w:lastRow="0" w:firstColumn="1" w:lastColumn="0" w:noHBand="0" w:noVBand="1"/>
            </w:tblPr>
            <w:tblGrid>
              <w:gridCol w:w="2840"/>
              <w:gridCol w:w="2966"/>
              <w:gridCol w:w="2490"/>
            </w:tblGrid>
            <w:tr w:rsidR="00FD36F6" w:rsidTr="00FD36F6">
              <w:tc>
                <w:tcPr>
                  <w:tcW w:w="2840" w:type="dxa"/>
                </w:tcPr>
                <w:p w:rsidR="00FD36F6" w:rsidRDefault="00FD36F6" w:rsidP="00ED248D">
                  <w:pPr>
                    <w:spacing w:after="0"/>
                    <w:ind w:left="0"/>
                  </w:pPr>
                  <w:r>
                    <w:t>Schedule 1</w:t>
                  </w:r>
                </w:p>
              </w:tc>
              <w:tc>
                <w:tcPr>
                  <w:tcW w:w="2966" w:type="dxa"/>
                </w:tcPr>
                <w:p w:rsidR="00FD36F6" w:rsidRDefault="00FD36F6" w:rsidP="00ED248D">
                  <w:pPr>
                    <w:spacing w:after="0"/>
                    <w:ind w:left="0"/>
                  </w:pPr>
                  <w:r>
                    <w:t>Definitions</w:t>
                  </w:r>
                </w:p>
              </w:tc>
              <w:tc>
                <w:tcPr>
                  <w:tcW w:w="2490" w:type="dxa"/>
                </w:tcPr>
                <w:p w:rsidR="00FD36F6" w:rsidRDefault="00FD36F6" w:rsidP="00ED248D">
                  <w:pPr>
                    <w:spacing w:after="0"/>
                    <w:ind w:left="0"/>
                  </w:pPr>
                </w:p>
              </w:tc>
            </w:tr>
            <w:tr w:rsidR="00FD36F6" w:rsidTr="00FD36F6">
              <w:tc>
                <w:tcPr>
                  <w:tcW w:w="2840" w:type="dxa"/>
                </w:tcPr>
                <w:p w:rsidR="00FD36F6" w:rsidRDefault="00FD36F6" w:rsidP="00ED248D">
                  <w:pPr>
                    <w:spacing w:after="0"/>
                    <w:ind w:left="0"/>
                  </w:pPr>
                  <w:r>
                    <w:t>Schedule 2</w:t>
                  </w:r>
                </w:p>
              </w:tc>
              <w:tc>
                <w:tcPr>
                  <w:tcW w:w="2966" w:type="dxa"/>
                </w:tcPr>
                <w:p w:rsidR="00FD36F6" w:rsidRDefault="00FD36F6" w:rsidP="00ED248D">
                  <w:pPr>
                    <w:spacing w:after="0"/>
                    <w:ind w:left="0"/>
                  </w:pPr>
                  <w:r>
                    <w:t>Refers to Specification</w:t>
                  </w:r>
                </w:p>
              </w:tc>
              <w:tc>
                <w:tcPr>
                  <w:tcW w:w="2490" w:type="dxa"/>
                </w:tcPr>
                <w:p w:rsidR="00FD36F6" w:rsidRDefault="00FD36F6" w:rsidP="00ED248D">
                  <w:pPr>
                    <w:spacing w:after="0"/>
                    <w:ind w:left="0"/>
                  </w:pPr>
                </w:p>
              </w:tc>
            </w:tr>
            <w:tr w:rsidR="00FD36F6" w:rsidTr="00FD36F6">
              <w:tc>
                <w:tcPr>
                  <w:tcW w:w="2840" w:type="dxa"/>
                </w:tcPr>
                <w:p w:rsidR="00FD36F6" w:rsidRDefault="00FD36F6" w:rsidP="00ED248D">
                  <w:pPr>
                    <w:spacing w:after="0"/>
                    <w:ind w:left="0"/>
                  </w:pPr>
                  <w:r>
                    <w:t>Schedule 3</w:t>
                  </w:r>
                </w:p>
              </w:tc>
              <w:tc>
                <w:tcPr>
                  <w:tcW w:w="2966" w:type="dxa"/>
                </w:tcPr>
                <w:p w:rsidR="00FD36F6" w:rsidRDefault="00FD36F6" w:rsidP="00ED248D">
                  <w:pPr>
                    <w:spacing w:after="0"/>
                    <w:ind w:left="0"/>
                  </w:pPr>
                  <w:r>
                    <w:t>Call off Contract Charges, Payment and invoicing</w:t>
                  </w:r>
                </w:p>
              </w:tc>
              <w:tc>
                <w:tcPr>
                  <w:tcW w:w="2490" w:type="dxa"/>
                </w:tcPr>
                <w:p w:rsidR="00FD36F6" w:rsidRDefault="00FD36F6" w:rsidP="00ED248D">
                  <w:pPr>
                    <w:spacing w:after="0"/>
                    <w:ind w:left="0"/>
                    <w:rPr>
                      <w:i/>
                    </w:rPr>
                  </w:pPr>
                  <w:r>
                    <w:t xml:space="preserve">6.2.1 </w:t>
                  </w:r>
                  <w:r>
                    <w:rPr>
                      <w:i/>
                    </w:rPr>
                    <w:t>specify the unique order reference</w:t>
                  </w:r>
                </w:p>
                <w:p w:rsidR="00FD36F6" w:rsidRDefault="00FD36F6" w:rsidP="00ED248D">
                  <w:pPr>
                    <w:spacing w:after="0"/>
                    <w:ind w:left="0"/>
                    <w:rPr>
                      <w:i/>
                    </w:rPr>
                  </w:pPr>
                  <w:r>
                    <w:t xml:space="preserve">6.5 </w:t>
                  </w:r>
                  <w:r>
                    <w:rPr>
                      <w:i/>
                    </w:rPr>
                    <w:t>Specify where Supplier should submit invoices to</w:t>
                  </w:r>
                </w:p>
                <w:p w:rsidR="00FD36F6" w:rsidRDefault="00FD36F6" w:rsidP="00ED248D">
                  <w:pPr>
                    <w:spacing w:after="0"/>
                    <w:ind w:left="0"/>
                    <w:rPr>
                      <w:i/>
                    </w:rPr>
                  </w:pPr>
                  <w:r>
                    <w:t xml:space="preserve">Annex 1 </w:t>
                  </w:r>
                  <w:r>
                    <w:rPr>
                      <w:i/>
                    </w:rPr>
                    <w:t>ensure payment charge rates have been embedded.</w:t>
                  </w:r>
                </w:p>
                <w:p w:rsidR="00FD36F6" w:rsidRPr="00FD36F6" w:rsidRDefault="00FD36F6" w:rsidP="00ED248D">
                  <w:pPr>
                    <w:spacing w:after="0"/>
                    <w:ind w:left="0"/>
                    <w:rPr>
                      <w:i/>
                    </w:rPr>
                  </w:pPr>
                  <w:r>
                    <w:t xml:space="preserve">Annex 2 </w:t>
                  </w:r>
                  <w:r>
                    <w:rPr>
                      <w:i/>
                    </w:rPr>
                    <w:t>Ensure agreed payment terms have been embedded.</w:t>
                  </w:r>
                </w:p>
              </w:tc>
            </w:tr>
            <w:tr w:rsidR="00FD36F6" w:rsidTr="00FD36F6">
              <w:tc>
                <w:tcPr>
                  <w:tcW w:w="2840" w:type="dxa"/>
                </w:tcPr>
                <w:p w:rsidR="00FD36F6" w:rsidRDefault="00FD36F6" w:rsidP="00ED248D">
                  <w:pPr>
                    <w:spacing w:after="0"/>
                    <w:ind w:left="0"/>
                  </w:pPr>
                  <w:r>
                    <w:t>Schedule 4</w:t>
                  </w:r>
                </w:p>
              </w:tc>
              <w:tc>
                <w:tcPr>
                  <w:tcW w:w="2966" w:type="dxa"/>
                </w:tcPr>
                <w:p w:rsidR="00FD36F6" w:rsidRDefault="00FD36F6" w:rsidP="00ED248D">
                  <w:pPr>
                    <w:spacing w:after="0"/>
                    <w:ind w:left="0"/>
                  </w:pPr>
                  <w:r>
                    <w:t>Refers to Implementation Plan</w:t>
                  </w:r>
                </w:p>
              </w:tc>
              <w:tc>
                <w:tcPr>
                  <w:tcW w:w="2490" w:type="dxa"/>
                </w:tcPr>
                <w:p w:rsidR="00FD36F6" w:rsidRPr="00FD36F6" w:rsidRDefault="00FD36F6" w:rsidP="00ED248D">
                  <w:pPr>
                    <w:spacing w:after="0"/>
                    <w:ind w:left="0"/>
                    <w:rPr>
                      <w:i/>
                    </w:rPr>
                  </w:pPr>
                  <w:r>
                    <w:rPr>
                      <w:i/>
                    </w:rPr>
                    <w:t>Not always relevant</w:t>
                  </w:r>
                </w:p>
              </w:tc>
            </w:tr>
            <w:tr w:rsidR="00FD36F6" w:rsidTr="00FD36F6">
              <w:tc>
                <w:tcPr>
                  <w:tcW w:w="2840" w:type="dxa"/>
                </w:tcPr>
                <w:p w:rsidR="00FD36F6" w:rsidRDefault="00FD36F6" w:rsidP="00ED248D">
                  <w:pPr>
                    <w:spacing w:after="0"/>
                    <w:ind w:left="0"/>
                  </w:pPr>
                  <w:r>
                    <w:t>Schedule 5</w:t>
                  </w:r>
                </w:p>
              </w:tc>
              <w:tc>
                <w:tcPr>
                  <w:tcW w:w="2966" w:type="dxa"/>
                </w:tcPr>
                <w:p w:rsidR="00FD36F6" w:rsidRDefault="00FD36F6" w:rsidP="00ED248D">
                  <w:pPr>
                    <w:spacing w:after="0"/>
                    <w:ind w:left="0"/>
                  </w:pPr>
                  <w:r>
                    <w:t xml:space="preserve">Refers to </w:t>
                  </w:r>
                  <w:r w:rsidR="00933272">
                    <w:t>Testing</w:t>
                  </w:r>
                </w:p>
              </w:tc>
              <w:tc>
                <w:tcPr>
                  <w:tcW w:w="2490" w:type="dxa"/>
                </w:tcPr>
                <w:p w:rsidR="00FD36F6" w:rsidRDefault="00933272" w:rsidP="00ED248D">
                  <w:pPr>
                    <w:spacing w:after="0"/>
                    <w:ind w:left="0"/>
                    <w:rPr>
                      <w:i/>
                    </w:rPr>
                  </w:pPr>
                  <w:r>
                    <w:rPr>
                      <w:i/>
                    </w:rPr>
                    <w:t>Usually linked to procuring complex services</w:t>
                  </w:r>
                </w:p>
                <w:p w:rsidR="00933272" w:rsidRPr="00933272" w:rsidRDefault="00933272" w:rsidP="00933272">
                  <w:pPr>
                    <w:spacing w:after="0"/>
                    <w:ind w:left="0"/>
                  </w:pPr>
                  <w:r>
                    <w:t>Annex1 S</w:t>
                  </w:r>
                  <w:r w:rsidRPr="00933272">
                    <w:rPr>
                      <w:i/>
                    </w:rPr>
                    <w:t>atisfaction Certificate connected to Milestones and Testing</w:t>
                  </w:r>
                </w:p>
              </w:tc>
            </w:tr>
            <w:tr w:rsidR="00FD36F6" w:rsidTr="00FD36F6">
              <w:tc>
                <w:tcPr>
                  <w:tcW w:w="2840" w:type="dxa"/>
                </w:tcPr>
                <w:p w:rsidR="00FD36F6" w:rsidRDefault="00933272" w:rsidP="00ED248D">
                  <w:pPr>
                    <w:spacing w:after="0"/>
                    <w:ind w:left="0"/>
                  </w:pPr>
                  <w:r>
                    <w:t>Schedule 6</w:t>
                  </w:r>
                </w:p>
              </w:tc>
              <w:tc>
                <w:tcPr>
                  <w:tcW w:w="2966" w:type="dxa"/>
                </w:tcPr>
                <w:p w:rsidR="00FD36F6" w:rsidRDefault="00933272" w:rsidP="00ED248D">
                  <w:pPr>
                    <w:spacing w:after="0"/>
                    <w:ind w:left="0"/>
                  </w:pPr>
                  <w:r>
                    <w:t>Refers to Service Levels, Service Credits and Performance Monitoring</w:t>
                  </w:r>
                </w:p>
              </w:tc>
              <w:tc>
                <w:tcPr>
                  <w:tcW w:w="2490" w:type="dxa"/>
                </w:tcPr>
                <w:p w:rsidR="00FD36F6" w:rsidRDefault="00FD36F6" w:rsidP="00ED248D">
                  <w:pPr>
                    <w:spacing w:after="0"/>
                    <w:ind w:left="0"/>
                  </w:pPr>
                </w:p>
                <w:p w:rsidR="00933272" w:rsidRDefault="00933272" w:rsidP="00ED248D">
                  <w:pPr>
                    <w:spacing w:after="0"/>
                    <w:ind w:left="0"/>
                    <w:rPr>
                      <w:i/>
                    </w:rPr>
                  </w:pPr>
                  <w:r>
                    <w:t xml:space="preserve">Annex 1 </w:t>
                  </w:r>
                  <w:r>
                    <w:rPr>
                      <w:i/>
                    </w:rPr>
                    <w:t>Embed appropriate Service Levels appropriate to you</w:t>
                  </w:r>
                </w:p>
                <w:p w:rsidR="00933272" w:rsidRDefault="00933272" w:rsidP="00ED248D">
                  <w:pPr>
                    <w:spacing w:after="0"/>
                    <w:ind w:left="0"/>
                    <w:rPr>
                      <w:i/>
                    </w:rPr>
                  </w:pPr>
                  <w:r>
                    <w:t xml:space="preserve">Annex 2 </w:t>
                  </w:r>
                  <w:r>
                    <w:rPr>
                      <w:i/>
                    </w:rPr>
                    <w:t>If appropriate to you</w:t>
                  </w:r>
                </w:p>
                <w:p w:rsidR="00933272" w:rsidRPr="00933272" w:rsidRDefault="00933272" w:rsidP="00ED248D">
                  <w:pPr>
                    <w:spacing w:after="0"/>
                    <w:ind w:left="0"/>
                    <w:rPr>
                      <w:i/>
                    </w:rPr>
                  </w:pPr>
                  <w:r>
                    <w:rPr>
                      <w:i/>
                    </w:rPr>
                    <w:t xml:space="preserve">Annex 1 B Additional performance </w:t>
                  </w:r>
                  <w:r>
                    <w:rPr>
                      <w:i/>
                    </w:rPr>
                    <w:lastRenderedPageBreak/>
                    <w:t>requirements if you have anything else to add.</w:t>
                  </w:r>
                </w:p>
              </w:tc>
            </w:tr>
            <w:tr w:rsidR="00FD36F6" w:rsidTr="00FD36F6">
              <w:tc>
                <w:tcPr>
                  <w:tcW w:w="2840" w:type="dxa"/>
                </w:tcPr>
                <w:p w:rsidR="00FD36F6" w:rsidRDefault="00933272" w:rsidP="00ED248D">
                  <w:pPr>
                    <w:spacing w:after="0"/>
                    <w:ind w:left="0"/>
                  </w:pPr>
                  <w:r>
                    <w:lastRenderedPageBreak/>
                    <w:t>Schedule 7</w:t>
                  </w:r>
                </w:p>
              </w:tc>
              <w:tc>
                <w:tcPr>
                  <w:tcW w:w="2966" w:type="dxa"/>
                </w:tcPr>
                <w:p w:rsidR="00FD36F6" w:rsidRDefault="00933272" w:rsidP="00ED248D">
                  <w:pPr>
                    <w:spacing w:after="0"/>
                    <w:ind w:left="0"/>
                  </w:pPr>
                  <w:r>
                    <w:t>Refers to additional Standards</w:t>
                  </w:r>
                </w:p>
              </w:tc>
              <w:tc>
                <w:tcPr>
                  <w:tcW w:w="2490" w:type="dxa"/>
                </w:tcPr>
                <w:p w:rsidR="00FD36F6" w:rsidRPr="00933272" w:rsidRDefault="00933272" w:rsidP="00ED248D">
                  <w:pPr>
                    <w:spacing w:after="0"/>
                    <w:ind w:left="0"/>
                    <w:rPr>
                      <w:i/>
                    </w:rPr>
                  </w:pPr>
                  <w:r w:rsidRPr="00933272">
                    <w:rPr>
                      <w:i/>
                    </w:rPr>
                    <w:t xml:space="preserve">Optional </w:t>
                  </w:r>
                </w:p>
              </w:tc>
            </w:tr>
            <w:tr w:rsidR="00FD36F6" w:rsidTr="00FD36F6">
              <w:tc>
                <w:tcPr>
                  <w:tcW w:w="2840" w:type="dxa"/>
                </w:tcPr>
                <w:p w:rsidR="00FD36F6" w:rsidRDefault="00933272" w:rsidP="00ED248D">
                  <w:pPr>
                    <w:spacing w:after="0"/>
                    <w:ind w:left="0"/>
                  </w:pPr>
                  <w:r>
                    <w:t>Schedule 8</w:t>
                  </w:r>
                </w:p>
              </w:tc>
              <w:tc>
                <w:tcPr>
                  <w:tcW w:w="2966" w:type="dxa"/>
                </w:tcPr>
                <w:p w:rsidR="00FD36F6" w:rsidRDefault="00933272" w:rsidP="00ED248D">
                  <w:pPr>
                    <w:spacing w:after="0"/>
                    <w:ind w:left="0"/>
                  </w:pPr>
                  <w:r>
                    <w:t>Refers to Security</w:t>
                  </w:r>
                </w:p>
              </w:tc>
              <w:tc>
                <w:tcPr>
                  <w:tcW w:w="2490" w:type="dxa"/>
                </w:tcPr>
                <w:p w:rsidR="00FD36F6" w:rsidRPr="00C05446" w:rsidRDefault="00C05446" w:rsidP="00C05446">
                  <w:pPr>
                    <w:spacing w:after="0"/>
                    <w:ind w:left="0"/>
                    <w:rPr>
                      <w:i/>
                    </w:rPr>
                  </w:pPr>
                  <w:r w:rsidRPr="00C05446">
                    <w:rPr>
                      <w:i/>
                    </w:rPr>
                    <w:t>You can add your own Security Policy if required</w:t>
                  </w:r>
                </w:p>
              </w:tc>
            </w:tr>
            <w:tr w:rsidR="00C05446" w:rsidTr="00FD36F6">
              <w:tc>
                <w:tcPr>
                  <w:tcW w:w="2840" w:type="dxa"/>
                </w:tcPr>
                <w:p w:rsidR="00C05446" w:rsidRDefault="00C05446" w:rsidP="00ED248D">
                  <w:pPr>
                    <w:spacing w:after="0"/>
                    <w:ind w:left="0"/>
                  </w:pPr>
                  <w:r>
                    <w:t>Schedule 9</w:t>
                  </w:r>
                </w:p>
              </w:tc>
              <w:tc>
                <w:tcPr>
                  <w:tcW w:w="2966" w:type="dxa"/>
                </w:tcPr>
                <w:p w:rsidR="00C05446" w:rsidRDefault="00C05446" w:rsidP="00ED248D">
                  <w:pPr>
                    <w:spacing w:after="0"/>
                    <w:ind w:left="0"/>
                  </w:pPr>
                  <w:r>
                    <w:t>Refers to BCDR plan</w:t>
                  </w:r>
                </w:p>
              </w:tc>
              <w:tc>
                <w:tcPr>
                  <w:tcW w:w="2490" w:type="dxa"/>
                </w:tcPr>
                <w:p w:rsidR="00C05446" w:rsidRPr="00C05446" w:rsidRDefault="00C05446" w:rsidP="00C05446">
                  <w:pPr>
                    <w:spacing w:after="0"/>
                    <w:ind w:left="0"/>
                    <w:rPr>
                      <w:i/>
                    </w:rPr>
                  </w:pPr>
                  <w:r>
                    <w:rPr>
                      <w:i/>
                    </w:rPr>
                    <w:t>Optional</w:t>
                  </w:r>
                </w:p>
              </w:tc>
            </w:tr>
            <w:tr w:rsidR="00C05446" w:rsidTr="00FD36F6">
              <w:tc>
                <w:tcPr>
                  <w:tcW w:w="2840" w:type="dxa"/>
                </w:tcPr>
                <w:p w:rsidR="00C05446" w:rsidRDefault="00C05446" w:rsidP="00ED248D">
                  <w:pPr>
                    <w:spacing w:after="0"/>
                    <w:ind w:left="0"/>
                  </w:pPr>
                  <w:r>
                    <w:t>Schedule 10</w:t>
                  </w:r>
                </w:p>
              </w:tc>
              <w:tc>
                <w:tcPr>
                  <w:tcW w:w="2966" w:type="dxa"/>
                </w:tcPr>
                <w:p w:rsidR="00C05446" w:rsidRDefault="00C05446" w:rsidP="00ED248D">
                  <w:pPr>
                    <w:spacing w:after="0"/>
                    <w:ind w:left="0"/>
                  </w:pPr>
                  <w:r>
                    <w:t>Refers to Exit Management</w:t>
                  </w:r>
                </w:p>
              </w:tc>
              <w:tc>
                <w:tcPr>
                  <w:tcW w:w="2490" w:type="dxa"/>
                </w:tcPr>
                <w:p w:rsidR="00C05446" w:rsidRDefault="00C05446" w:rsidP="00C05446">
                  <w:pPr>
                    <w:spacing w:after="0"/>
                    <w:ind w:left="0"/>
                    <w:rPr>
                      <w:i/>
                    </w:rPr>
                  </w:pPr>
                  <w:r>
                    <w:rPr>
                      <w:i/>
                    </w:rPr>
                    <w:t>Optional ensure it is embedded</w:t>
                  </w:r>
                </w:p>
              </w:tc>
            </w:tr>
            <w:tr w:rsidR="00C05446" w:rsidTr="00FD36F6">
              <w:tc>
                <w:tcPr>
                  <w:tcW w:w="2840" w:type="dxa"/>
                </w:tcPr>
                <w:p w:rsidR="00C05446" w:rsidRDefault="00C05446" w:rsidP="00ED248D">
                  <w:pPr>
                    <w:spacing w:after="0"/>
                    <w:ind w:left="0"/>
                  </w:pPr>
                  <w:r>
                    <w:t>Schedule 11</w:t>
                  </w:r>
                </w:p>
              </w:tc>
              <w:tc>
                <w:tcPr>
                  <w:tcW w:w="2966" w:type="dxa"/>
                </w:tcPr>
                <w:p w:rsidR="00C05446" w:rsidRDefault="00C05446" w:rsidP="00ED248D">
                  <w:pPr>
                    <w:spacing w:after="0"/>
                    <w:ind w:left="0"/>
                  </w:pPr>
                  <w:r>
                    <w:t>Refers to transfer of Staff</w:t>
                  </w:r>
                </w:p>
              </w:tc>
              <w:tc>
                <w:tcPr>
                  <w:tcW w:w="2490" w:type="dxa"/>
                </w:tcPr>
                <w:p w:rsidR="00C05446" w:rsidRDefault="00C05446" w:rsidP="00C05446">
                  <w:pPr>
                    <w:spacing w:after="0"/>
                    <w:ind w:left="0"/>
                    <w:rPr>
                      <w:i/>
                    </w:rPr>
                  </w:pPr>
                  <w:r>
                    <w:rPr>
                      <w:i/>
                    </w:rPr>
                    <w:t>If applicable</w:t>
                  </w:r>
                </w:p>
              </w:tc>
            </w:tr>
            <w:tr w:rsidR="00C05446" w:rsidTr="00FD36F6">
              <w:tc>
                <w:tcPr>
                  <w:tcW w:w="2840" w:type="dxa"/>
                </w:tcPr>
                <w:p w:rsidR="00C05446" w:rsidRDefault="00C05446" w:rsidP="00ED248D">
                  <w:pPr>
                    <w:spacing w:after="0"/>
                    <w:ind w:left="0"/>
                  </w:pPr>
                  <w:r>
                    <w:t>Schedule 12</w:t>
                  </w:r>
                </w:p>
              </w:tc>
              <w:tc>
                <w:tcPr>
                  <w:tcW w:w="2966" w:type="dxa"/>
                </w:tcPr>
                <w:p w:rsidR="00C05446" w:rsidRDefault="00C05446" w:rsidP="00ED248D">
                  <w:pPr>
                    <w:spacing w:after="0"/>
                    <w:ind w:left="0"/>
                  </w:pPr>
                  <w:r>
                    <w:t>Refers to Dispute Resolution Procedure</w:t>
                  </w:r>
                </w:p>
              </w:tc>
              <w:tc>
                <w:tcPr>
                  <w:tcW w:w="2490" w:type="dxa"/>
                </w:tcPr>
                <w:p w:rsidR="00C05446" w:rsidRDefault="00C05446" w:rsidP="00C05446">
                  <w:pPr>
                    <w:spacing w:after="0"/>
                    <w:ind w:left="0"/>
                    <w:rPr>
                      <w:i/>
                    </w:rPr>
                  </w:pPr>
                  <w:r>
                    <w:rPr>
                      <w:i/>
                    </w:rPr>
                    <w:t>Embed details of Procedure</w:t>
                  </w:r>
                </w:p>
              </w:tc>
            </w:tr>
            <w:tr w:rsidR="00C05446" w:rsidTr="00FD36F6">
              <w:tc>
                <w:tcPr>
                  <w:tcW w:w="2840" w:type="dxa"/>
                </w:tcPr>
                <w:p w:rsidR="00C05446" w:rsidRDefault="00C05446" w:rsidP="00ED248D">
                  <w:pPr>
                    <w:spacing w:after="0"/>
                    <w:ind w:left="0"/>
                  </w:pPr>
                  <w:r>
                    <w:t>Schedule 13</w:t>
                  </w:r>
                </w:p>
              </w:tc>
              <w:tc>
                <w:tcPr>
                  <w:tcW w:w="2966" w:type="dxa"/>
                </w:tcPr>
                <w:p w:rsidR="00C05446" w:rsidRDefault="00C05446" w:rsidP="00ED248D">
                  <w:pPr>
                    <w:spacing w:after="0"/>
                    <w:ind w:left="0"/>
                  </w:pPr>
                  <w:r>
                    <w:t>Refers to Variation Form</w:t>
                  </w:r>
                </w:p>
              </w:tc>
              <w:tc>
                <w:tcPr>
                  <w:tcW w:w="2490" w:type="dxa"/>
                </w:tcPr>
                <w:p w:rsidR="00C05446" w:rsidRDefault="00C05446" w:rsidP="00C05446">
                  <w:pPr>
                    <w:spacing w:after="0"/>
                    <w:ind w:left="0"/>
                    <w:rPr>
                      <w:i/>
                    </w:rPr>
                  </w:pPr>
                  <w:r>
                    <w:rPr>
                      <w:i/>
                    </w:rPr>
                    <w:t>Not relevant</w:t>
                  </w:r>
                </w:p>
              </w:tc>
            </w:tr>
            <w:tr w:rsidR="00C05446" w:rsidTr="00FD36F6">
              <w:tc>
                <w:tcPr>
                  <w:tcW w:w="2840" w:type="dxa"/>
                </w:tcPr>
                <w:p w:rsidR="00C05446" w:rsidRDefault="00C05446" w:rsidP="00ED248D">
                  <w:pPr>
                    <w:spacing w:after="0"/>
                    <w:ind w:left="0"/>
                  </w:pPr>
                  <w:r>
                    <w:t>Schedule 14</w:t>
                  </w:r>
                </w:p>
              </w:tc>
              <w:tc>
                <w:tcPr>
                  <w:tcW w:w="2966" w:type="dxa"/>
                </w:tcPr>
                <w:p w:rsidR="00C05446" w:rsidRDefault="00C05446" w:rsidP="00ED248D">
                  <w:pPr>
                    <w:spacing w:after="0"/>
                    <w:ind w:left="0"/>
                  </w:pPr>
                  <w:r>
                    <w:t>Refers to Additional Clauses</w:t>
                  </w:r>
                </w:p>
              </w:tc>
              <w:tc>
                <w:tcPr>
                  <w:tcW w:w="2490" w:type="dxa"/>
                </w:tcPr>
                <w:p w:rsidR="00C05446" w:rsidRDefault="00C05446" w:rsidP="00C05446">
                  <w:pPr>
                    <w:spacing w:after="0"/>
                    <w:ind w:left="0"/>
                    <w:rPr>
                      <w:i/>
                    </w:rPr>
                  </w:pPr>
                  <w:r>
                    <w:rPr>
                      <w:i/>
                    </w:rPr>
                    <w:t>4.5 is relevant to NHS Trusts</w:t>
                  </w:r>
                </w:p>
              </w:tc>
            </w:tr>
            <w:tr w:rsidR="00CE6D53" w:rsidTr="00FD36F6">
              <w:tc>
                <w:tcPr>
                  <w:tcW w:w="2840" w:type="dxa"/>
                </w:tcPr>
                <w:p w:rsidR="00CE6D53" w:rsidRDefault="00CE6D53" w:rsidP="00ED248D">
                  <w:pPr>
                    <w:spacing w:after="0"/>
                    <w:ind w:left="0"/>
                  </w:pPr>
                  <w:r>
                    <w:t>Schedule 15</w:t>
                  </w:r>
                </w:p>
              </w:tc>
              <w:tc>
                <w:tcPr>
                  <w:tcW w:w="2966" w:type="dxa"/>
                </w:tcPr>
                <w:p w:rsidR="00CE6D53" w:rsidRDefault="00CE6D53" w:rsidP="00ED248D">
                  <w:pPr>
                    <w:spacing w:after="0"/>
                    <w:ind w:left="0"/>
                  </w:pPr>
                  <w:r>
                    <w:t>Refers to Ministry Defence Contracts</w:t>
                  </w:r>
                </w:p>
              </w:tc>
              <w:tc>
                <w:tcPr>
                  <w:tcW w:w="2490" w:type="dxa"/>
                </w:tcPr>
                <w:p w:rsidR="00CE6D53" w:rsidRDefault="00CE6D53" w:rsidP="00C05446">
                  <w:pPr>
                    <w:spacing w:after="0"/>
                    <w:ind w:left="0"/>
                    <w:rPr>
                      <w:i/>
                    </w:rPr>
                  </w:pPr>
                  <w:r>
                    <w:rPr>
                      <w:i/>
                    </w:rPr>
                    <w:t>Not relevant.</w:t>
                  </w:r>
                </w:p>
              </w:tc>
            </w:tr>
          </w:tbl>
          <w:p w:rsidR="00F43356" w:rsidRPr="00F43356" w:rsidRDefault="00F43356" w:rsidP="00ED248D">
            <w:pPr>
              <w:spacing w:after="0"/>
              <w:ind w:left="0"/>
            </w:pPr>
          </w:p>
        </w:tc>
      </w:tr>
      <w:tr w:rsidR="00BC3F57" w:rsidRPr="004219EF" w:rsidTr="00ED248D">
        <w:trPr>
          <w:jc w:val="center"/>
        </w:trPr>
        <w:tc>
          <w:tcPr>
            <w:tcW w:w="3989" w:type="dxa"/>
            <w:shd w:val="clear" w:color="auto" w:fill="D9D9D9"/>
          </w:tcPr>
          <w:p w:rsidR="00BC3F57" w:rsidRPr="004219EF" w:rsidRDefault="00BC3F57" w:rsidP="00ED248D">
            <w:pPr>
              <w:spacing w:after="0"/>
              <w:ind w:left="0"/>
              <w:rPr>
                <w:b/>
                <w:caps/>
              </w:rPr>
            </w:pPr>
          </w:p>
        </w:tc>
        <w:tc>
          <w:tcPr>
            <w:tcW w:w="4533" w:type="dxa"/>
          </w:tcPr>
          <w:p w:rsidR="00BC3F57" w:rsidRPr="004219EF" w:rsidRDefault="00BC3F57" w:rsidP="00ED248D">
            <w:pPr>
              <w:spacing w:after="0"/>
              <w:ind w:left="0"/>
            </w:pPr>
          </w:p>
        </w:tc>
      </w:tr>
      <w:tr w:rsidR="00BC3F57" w:rsidRPr="004219EF" w:rsidTr="00ED248D">
        <w:trPr>
          <w:jc w:val="center"/>
        </w:trPr>
        <w:tc>
          <w:tcPr>
            <w:tcW w:w="3989" w:type="dxa"/>
            <w:shd w:val="clear" w:color="auto" w:fill="D9D9D9"/>
          </w:tcPr>
          <w:p w:rsidR="00BC3F57" w:rsidRPr="004219EF" w:rsidRDefault="00BC3F57" w:rsidP="00ED248D">
            <w:pPr>
              <w:spacing w:after="0"/>
              <w:ind w:left="0"/>
              <w:rPr>
                <w:b/>
                <w:caps/>
              </w:rPr>
            </w:pPr>
            <w:r w:rsidRPr="004219EF">
              <w:rPr>
                <w:b/>
              </w:rPr>
              <w:t>PART 4: PERFORMANCE OF THE SERVICES AND DELIVERABLES</w:t>
            </w:r>
          </w:p>
        </w:tc>
        <w:tc>
          <w:tcPr>
            <w:tcW w:w="4533" w:type="dxa"/>
          </w:tcPr>
          <w:p w:rsidR="00BC3F57" w:rsidRPr="004219EF" w:rsidRDefault="00BC3F57" w:rsidP="00ED248D">
            <w:pPr>
              <w:spacing w:after="0"/>
              <w:ind w:left="0"/>
            </w:pPr>
          </w:p>
        </w:tc>
      </w:tr>
      <w:tr w:rsidR="00BC3F57" w:rsidRPr="004219EF" w:rsidTr="00ED248D">
        <w:trPr>
          <w:jc w:val="center"/>
        </w:trPr>
        <w:tc>
          <w:tcPr>
            <w:tcW w:w="8522" w:type="dxa"/>
            <w:gridSpan w:val="2"/>
            <w:shd w:val="clear" w:color="auto" w:fill="D9D9D9"/>
          </w:tcPr>
          <w:p w:rsidR="00BC3F57" w:rsidRPr="004219EF" w:rsidRDefault="00BC3F57" w:rsidP="00ED248D">
            <w:pPr>
              <w:ind w:left="0"/>
              <w:rPr>
                <w:b/>
              </w:rPr>
            </w:pPr>
            <w:r w:rsidRPr="004219EF">
              <w:rPr>
                <w:b/>
                <w:caps/>
              </w:rPr>
              <w:t>PART 4.1: Key Personnel of the Service Provider to be involved in the Services and Deliverables:</w:t>
            </w:r>
          </w:p>
        </w:tc>
      </w:tr>
      <w:tr w:rsidR="00BC3F57" w:rsidRPr="004219EF" w:rsidTr="00ED248D">
        <w:trPr>
          <w:jc w:val="center"/>
        </w:trPr>
        <w:tc>
          <w:tcPr>
            <w:tcW w:w="3989" w:type="dxa"/>
            <w:shd w:val="clear" w:color="auto" w:fill="D9D9D9"/>
          </w:tcPr>
          <w:p w:rsidR="00BC3F57" w:rsidRPr="004219EF" w:rsidRDefault="00BC3F57" w:rsidP="00ED248D">
            <w:pPr>
              <w:spacing w:after="0"/>
              <w:ind w:left="0"/>
              <w:rPr>
                <w:b/>
                <w:caps/>
              </w:rPr>
            </w:pPr>
            <w:r w:rsidRPr="004219EF">
              <w:rPr>
                <w:b/>
                <w:caps/>
              </w:rPr>
              <w:t>PART 4.2: Sub-Contractors to be involved in the Services and Deliverables:</w:t>
            </w:r>
          </w:p>
        </w:tc>
        <w:tc>
          <w:tcPr>
            <w:tcW w:w="4533" w:type="dxa"/>
          </w:tcPr>
          <w:p w:rsidR="00BC3F57" w:rsidRPr="005E7D30" w:rsidRDefault="00BC3F57" w:rsidP="00ED248D">
            <w:pPr>
              <w:spacing w:after="0"/>
              <w:ind w:left="0"/>
              <w:rPr>
                <w:i/>
              </w:rPr>
            </w:pPr>
            <w:r w:rsidRPr="005E7D30">
              <w:rPr>
                <w:i/>
                <w:highlight w:val="green"/>
              </w:rPr>
              <w:t>Insert if required</w:t>
            </w:r>
          </w:p>
        </w:tc>
      </w:tr>
      <w:tr w:rsidR="00BC3F57" w:rsidRPr="004219EF" w:rsidTr="00ED248D">
        <w:trPr>
          <w:jc w:val="center"/>
        </w:trPr>
        <w:tc>
          <w:tcPr>
            <w:tcW w:w="3989" w:type="dxa"/>
            <w:shd w:val="clear" w:color="auto" w:fill="D9D9D9"/>
          </w:tcPr>
          <w:p w:rsidR="00BC3F57" w:rsidRPr="004219EF" w:rsidRDefault="00BC3F57" w:rsidP="00ED248D">
            <w:pPr>
              <w:spacing w:after="0"/>
              <w:ind w:left="0"/>
              <w:rPr>
                <w:b/>
                <w:caps/>
              </w:rPr>
            </w:pPr>
            <w:r w:rsidRPr="004219EF">
              <w:rPr>
                <w:b/>
              </w:rPr>
              <w:t>PART 5: CONFIDENTIAL INFORMATION</w:t>
            </w:r>
          </w:p>
        </w:tc>
        <w:tc>
          <w:tcPr>
            <w:tcW w:w="4533" w:type="dxa"/>
          </w:tcPr>
          <w:p w:rsidR="00BC3F57" w:rsidRPr="004219EF" w:rsidRDefault="00BC3F57" w:rsidP="00ED248D">
            <w:pPr>
              <w:ind w:left="0"/>
            </w:pPr>
          </w:p>
        </w:tc>
      </w:tr>
      <w:tr w:rsidR="00BC3F57" w:rsidRPr="004219EF" w:rsidTr="00ED248D">
        <w:trPr>
          <w:jc w:val="center"/>
        </w:trPr>
        <w:tc>
          <w:tcPr>
            <w:tcW w:w="8522" w:type="dxa"/>
            <w:gridSpan w:val="2"/>
            <w:shd w:val="clear" w:color="auto" w:fill="D9D9D9"/>
          </w:tcPr>
          <w:p w:rsidR="00BC3F57" w:rsidRPr="004219EF" w:rsidRDefault="00BC3F57" w:rsidP="00ED248D">
            <w:pPr>
              <w:spacing w:after="0"/>
              <w:ind w:left="0"/>
              <w:rPr>
                <w:b/>
              </w:rPr>
            </w:pPr>
            <w:r w:rsidRPr="004219EF">
              <w:rPr>
                <w:b/>
                <w:caps/>
              </w:rPr>
              <w:t>PART 5.1:</w:t>
            </w:r>
            <w:r w:rsidRPr="004219EF">
              <w:t xml:space="preserve"> </w:t>
            </w:r>
            <w:r w:rsidRPr="004219EF">
              <w:rPr>
                <w:b/>
                <w:caps/>
              </w:rPr>
              <w:t>The following information shall be deemed Commercially Sensitive Information or Confidential Information:</w:t>
            </w:r>
          </w:p>
        </w:tc>
      </w:tr>
      <w:tr w:rsidR="00BC3F57" w:rsidRPr="004219EF" w:rsidTr="00ED248D">
        <w:trPr>
          <w:jc w:val="center"/>
        </w:trPr>
        <w:tc>
          <w:tcPr>
            <w:tcW w:w="3989" w:type="dxa"/>
            <w:shd w:val="clear" w:color="auto" w:fill="D9D9D9"/>
          </w:tcPr>
          <w:p w:rsidR="00BC3F57" w:rsidRPr="004219EF" w:rsidRDefault="00BC3F57" w:rsidP="00ED248D">
            <w:pPr>
              <w:spacing w:after="0"/>
              <w:ind w:left="0"/>
              <w:rPr>
                <w:b/>
                <w:caps/>
              </w:rPr>
            </w:pPr>
          </w:p>
        </w:tc>
        <w:tc>
          <w:tcPr>
            <w:tcW w:w="4533" w:type="dxa"/>
          </w:tcPr>
          <w:p w:rsidR="00BC3F57" w:rsidRPr="004219EF" w:rsidRDefault="00BC3F57" w:rsidP="00ED248D">
            <w:pPr>
              <w:spacing w:after="0"/>
            </w:pPr>
          </w:p>
        </w:tc>
      </w:tr>
    </w:tbl>
    <w:p w:rsidR="00BC3F57" w:rsidRPr="004219EF" w:rsidRDefault="00BC3F57" w:rsidP="00BC3F57">
      <w:pPr>
        <w:spacing w:beforeLines="120" w:before="288"/>
        <w:ind w:left="284"/>
      </w:pPr>
      <w:r w:rsidRPr="004219EF">
        <w:rPr>
          <w:b/>
        </w:rPr>
        <w:t>BY SIGNING AND RETURNING THIS ORDER FORM THE SERVICE PROVIDER AGREES</w:t>
      </w:r>
      <w:r w:rsidRPr="004219EF">
        <w:t xml:space="preserve"> to enter a legally binding contract with the </w:t>
      </w:r>
      <w:r>
        <w:t xml:space="preserve">Contracting Authority Contracting Authority </w:t>
      </w:r>
      <w:r w:rsidRPr="004219EF">
        <w:t xml:space="preserve">to provide to the </w:t>
      </w:r>
      <w:r>
        <w:t xml:space="preserve">Contracting Authority </w:t>
      </w:r>
      <w:r w:rsidRPr="004219EF">
        <w:t xml:space="preserve"> the Services specified in the Service Order Requirements set out in this Order Form [(together with where completed and applicable, the further-competition order (additional requirements)] incorporating the rights and obligations in the Call-Off Terms and Conditions set out in the Framework Agreement between the Service Provider and the </w:t>
      </w:r>
      <w:r>
        <w:t xml:space="preserve">Authority </w:t>
      </w:r>
      <w:r w:rsidRPr="004219EF">
        <w:t>.</w:t>
      </w:r>
    </w:p>
    <w:p w:rsidR="00BC3F57" w:rsidRPr="004219EF" w:rsidRDefault="00BC3F57" w:rsidP="00BC3F57">
      <w:pPr>
        <w:spacing w:beforeLines="120" w:before="288"/>
        <w:rPr>
          <w:b/>
          <w:caps/>
        </w:rPr>
      </w:pPr>
      <w:r w:rsidRPr="004219EF">
        <w:rPr>
          <w:b/>
          <w:caps/>
        </w:rPr>
        <w:t>For and on behalf of the Service Provider: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5153"/>
      </w:tblGrid>
      <w:tr w:rsidR="00BC3F57" w:rsidRPr="004219EF" w:rsidTr="00ED248D">
        <w:trPr>
          <w:jc w:val="center"/>
        </w:trPr>
        <w:tc>
          <w:tcPr>
            <w:tcW w:w="3369" w:type="dxa"/>
            <w:tcBorders>
              <w:top w:val="single" w:sz="4" w:space="0" w:color="auto"/>
              <w:left w:val="single" w:sz="4" w:space="0" w:color="auto"/>
              <w:bottom w:val="single" w:sz="4" w:space="0" w:color="auto"/>
              <w:right w:val="single" w:sz="4" w:space="0" w:color="auto"/>
            </w:tcBorders>
            <w:shd w:val="clear" w:color="auto" w:fill="E6E6E6"/>
          </w:tcPr>
          <w:p w:rsidR="00BC3F57" w:rsidRPr="004219EF" w:rsidRDefault="00BC3F57" w:rsidP="00ED248D">
            <w:pPr>
              <w:spacing w:after="0"/>
              <w:ind w:left="0"/>
              <w:jc w:val="left"/>
              <w:rPr>
                <w:b/>
              </w:rPr>
            </w:pPr>
            <w:r w:rsidRPr="004219EF">
              <w:rPr>
                <w:b/>
              </w:rPr>
              <w:t>NAME:</w:t>
            </w:r>
          </w:p>
        </w:tc>
        <w:tc>
          <w:tcPr>
            <w:tcW w:w="5153" w:type="dxa"/>
            <w:tcBorders>
              <w:top w:val="single" w:sz="4" w:space="0" w:color="auto"/>
              <w:left w:val="single" w:sz="4" w:space="0" w:color="auto"/>
              <w:bottom w:val="single" w:sz="4" w:space="0" w:color="auto"/>
              <w:right w:val="single" w:sz="4" w:space="0" w:color="auto"/>
            </w:tcBorders>
          </w:tcPr>
          <w:p w:rsidR="00BC3F57" w:rsidRPr="004219EF" w:rsidRDefault="00BC3F57" w:rsidP="00ED248D">
            <w:pPr>
              <w:spacing w:after="0"/>
              <w:ind w:left="0"/>
            </w:pPr>
          </w:p>
        </w:tc>
      </w:tr>
      <w:tr w:rsidR="00BC3F57" w:rsidRPr="004219EF" w:rsidTr="00ED248D">
        <w:trPr>
          <w:jc w:val="center"/>
        </w:trPr>
        <w:tc>
          <w:tcPr>
            <w:tcW w:w="3369" w:type="dxa"/>
            <w:tcBorders>
              <w:top w:val="single" w:sz="4" w:space="0" w:color="auto"/>
              <w:left w:val="single" w:sz="4" w:space="0" w:color="auto"/>
              <w:bottom w:val="single" w:sz="4" w:space="0" w:color="auto"/>
              <w:right w:val="single" w:sz="4" w:space="0" w:color="auto"/>
            </w:tcBorders>
            <w:shd w:val="clear" w:color="auto" w:fill="E6E6E6"/>
          </w:tcPr>
          <w:p w:rsidR="00BC3F57" w:rsidRPr="004219EF" w:rsidRDefault="00BC3F57" w:rsidP="00ED248D">
            <w:pPr>
              <w:spacing w:after="0"/>
              <w:ind w:left="0"/>
              <w:jc w:val="left"/>
              <w:rPr>
                <w:b/>
              </w:rPr>
            </w:pPr>
            <w:r w:rsidRPr="004219EF">
              <w:rPr>
                <w:b/>
              </w:rPr>
              <w:t>TITLE:</w:t>
            </w:r>
          </w:p>
        </w:tc>
        <w:tc>
          <w:tcPr>
            <w:tcW w:w="5153" w:type="dxa"/>
            <w:tcBorders>
              <w:top w:val="single" w:sz="4" w:space="0" w:color="auto"/>
              <w:left w:val="single" w:sz="4" w:space="0" w:color="auto"/>
              <w:bottom w:val="single" w:sz="4" w:space="0" w:color="auto"/>
              <w:right w:val="single" w:sz="4" w:space="0" w:color="auto"/>
            </w:tcBorders>
          </w:tcPr>
          <w:p w:rsidR="00BC3F57" w:rsidRPr="004219EF" w:rsidRDefault="00BC3F57" w:rsidP="00ED248D">
            <w:pPr>
              <w:spacing w:after="0"/>
              <w:ind w:left="0"/>
            </w:pPr>
          </w:p>
        </w:tc>
      </w:tr>
      <w:tr w:rsidR="00BC3F57" w:rsidRPr="004219EF" w:rsidTr="00ED248D">
        <w:trPr>
          <w:jc w:val="center"/>
        </w:trPr>
        <w:tc>
          <w:tcPr>
            <w:tcW w:w="3369" w:type="dxa"/>
            <w:tcBorders>
              <w:top w:val="single" w:sz="4" w:space="0" w:color="auto"/>
              <w:left w:val="single" w:sz="4" w:space="0" w:color="auto"/>
              <w:bottom w:val="single" w:sz="4" w:space="0" w:color="auto"/>
              <w:right w:val="single" w:sz="4" w:space="0" w:color="auto"/>
            </w:tcBorders>
            <w:shd w:val="clear" w:color="auto" w:fill="E6E6E6"/>
          </w:tcPr>
          <w:p w:rsidR="00BC3F57" w:rsidRPr="004219EF" w:rsidRDefault="00BC3F57" w:rsidP="00ED248D">
            <w:pPr>
              <w:spacing w:after="0"/>
              <w:ind w:left="0"/>
              <w:jc w:val="left"/>
              <w:rPr>
                <w:b/>
              </w:rPr>
            </w:pPr>
            <w:r w:rsidRPr="004219EF">
              <w:rPr>
                <w:b/>
              </w:rPr>
              <w:t>SIGN</w:t>
            </w:r>
            <w:r>
              <w:rPr>
                <w:b/>
              </w:rPr>
              <w:t>A</w:t>
            </w:r>
            <w:r w:rsidRPr="004219EF">
              <w:rPr>
                <w:b/>
              </w:rPr>
              <w:t>TURE:</w:t>
            </w:r>
          </w:p>
        </w:tc>
        <w:tc>
          <w:tcPr>
            <w:tcW w:w="5153" w:type="dxa"/>
            <w:tcBorders>
              <w:top w:val="single" w:sz="4" w:space="0" w:color="auto"/>
              <w:left w:val="single" w:sz="4" w:space="0" w:color="auto"/>
              <w:bottom w:val="single" w:sz="4" w:space="0" w:color="auto"/>
              <w:right w:val="single" w:sz="4" w:space="0" w:color="auto"/>
            </w:tcBorders>
          </w:tcPr>
          <w:p w:rsidR="00BC3F57" w:rsidRPr="004219EF" w:rsidRDefault="00BC3F57" w:rsidP="00ED248D">
            <w:pPr>
              <w:spacing w:after="0"/>
              <w:ind w:left="0"/>
            </w:pPr>
          </w:p>
        </w:tc>
      </w:tr>
      <w:tr w:rsidR="00BC3F57" w:rsidRPr="004219EF" w:rsidTr="00ED248D">
        <w:trPr>
          <w:jc w:val="center"/>
        </w:trPr>
        <w:tc>
          <w:tcPr>
            <w:tcW w:w="3369" w:type="dxa"/>
            <w:tcBorders>
              <w:top w:val="single" w:sz="4" w:space="0" w:color="auto"/>
              <w:left w:val="single" w:sz="4" w:space="0" w:color="auto"/>
              <w:bottom w:val="single" w:sz="4" w:space="0" w:color="auto"/>
              <w:right w:val="single" w:sz="4" w:space="0" w:color="auto"/>
            </w:tcBorders>
            <w:shd w:val="clear" w:color="auto" w:fill="E6E6E6"/>
          </w:tcPr>
          <w:p w:rsidR="00BC3F57" w:rsidRPr="004219EF" w:rsidRDefault="00BC3F57" w:rsidP="00ED248D">
            <w:pPr>
              <w:spacing w:after="0"/>
              <w:ind w:left="0"/>
              <w:jc w:val="left"/>
              <w:rPr>
                <w:b/>
              </w:rPr>
            </w:pPr>
            <w:r w:rsidRPr="004219EF">
              <w:rPr>
                <w:b/>
              </w:rPr>
              <w:t>DATE:</w:t>
            </w:r>
          </w:p>
        </w:tc>
        <w:tc>
          <w:tcPr>
            <w:tcW w:w="5153" w:type="dxa"/>
            <w:tcBorders>
              <w:top w:val="single" w:sz="4" w:space="0" w:color="auto"/>
              <w:left w:val="single" w:sz="4" w:space="0" w:color="auto"/>
              <w:bottom w:val="single" w:sz="4" w:space="0" w:color="auto"/>
              <w:right w:val="single" w:sz="4" w:space="0" w:color="auto"/>
            </w:tcBorders>
          </w:tcPr>
          <w:p w:rsidR="00BC3F57" w:rsidRPr="004219EF" w:rsidRDefault="00BC3F57" w:rsidP="00ED248D">
            <w:pPr>
              <w:spacing w:after="0"/>
              <w:ind w:left="0"/>
            </w:pPr>
          </w:p>
        </w:tc>
      </w:tr>
    </w:tbl>
    <w:p w:rsidR="00BC3F57" w:rsidRPr="004219EF" w:rsidRDefault="00BC3F57" w:rsidP="00BC3F57">
      <w:pPr>
        <w:spacing w:beforeLines="120" w:before="288"/>
      </w:pPr>
    </w:p>
    <w:p w:rsidR="00BC3F57" w:rsidRPr="004219EF" w:rsidRDefault="00BC3F57" w:rsidP="00BC3F57">
      <w:pPr>
        <w:spacing w:beforeLines="120" w:before="288"/>
        <w:rPr>
          <w:b/>
          <w:caps/>
        </w:rPr>
      </w:pPr>
      <w:r w:rsidRPr="004219EF">
        <w:rPr>
          <w:b/>
          <w:caps/>
        </w:rPr>
        <w:t>For and on behalf of the</w:t>
      </w:r>
      <w:r>
        <w:rPr>
          <w:b/>
          <w:caps/>
        </w:rPr>
        <w:t xml:space="preserve"> Contracting Authority</w:t>
      </w:r>
      <w:r w:rsidRPr="004219EF">
        <w:rPr>
          <w:b/>
          <w:cap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5153"/>
      </w:tblGrid>
      <w:tr w:rsidR="00BC3F57" w:rsidRPr="004219EF" w:rsidTr="00ED248D">
        <w:trPr>
          <w:jc w:val="center"/>
        </w:trPr>
        <w:tc>
          <w:tcPr>
            <w:tcW w:w="3369" w:type="dxa"/>
            <w:tcBorders>
              <w:top w:val="single" w:sz="4" w:space="0" w:color="auto"/>
              <w:left w:val="single" w:sz="4" w:space="0" w:color="auto"/>
              <w:bottom w:val="single" w:sz="4" w:space="0" w:color="auto"/>
              <w:right w:val="single" w:sz="4" w:space="0" w:color="auto"/>
            </w:tcBorders>
            <w:shd w:val="clear" w:color="auto" w:fill="E6E6E6"/>
          </w:tcPr>
          <w:p w:rsidR="00BC3F57" w:rsidRPr="004219EF" w:rsidRDefault="00BC3F57" w:rsidP="00ED248D">
            <w:pPr>
              <w:spacing w:after="0"/>
              <w:ind w:left="0"/>
              <w:jc w:val="left"/>
              <w:rPr>
                <w:b/>
              </w:rPr>
            </w:pPr>
            <w:r w:rsidRPr="004219EF">
              <w:rPr>
                <w:b/>
              </w:rPr>
              <w:t>NAME:</w:t>
            </w:r>
          </w:p>
        </w:tc>
        <w:tc>
          <w:tcPr>
            <w:tcW w:w="5153" w:type="dxa"/>
            <w:tcBorders>
              <w:top w:val="single" w:sz="4" w:space="0" w:color="auto"/>
              <w:left w:val="single" w:sz="4" w:space="0" w:color="auto"/>
              <w:bottom w:val="single" w:sz="4" w:space="0" w:color="auto"/>
              <w:right w:val="single" w:sz="4" w:space="0" w:color="auto"/>
            </w:tcBorders>
          </w:tcPr>
          <w:p w:rsidR="00BC3F57" w:rsidRPr="004219EF" w:rsidRDefault="00BC3F57" w:rsidP="00ED248D">
            <w:pPr>
              <w:spacing w:after="0"/>
            </w:pPr>
          </w:p>
        </w:tc>
      </w:tr>
      <w:tr w:rsidR="00BC3F57" w:rsidRPr="004219EF" w:rsidTr="00ED248D">
        <w:trPr>
          <w:jc w:val="center"/>
        </w:trPr>
        <w:tc>
          <w:tcPr>
            <w:tcW w:w="3369" w:type="dxa"/>
            <w:tcBorders>
              <w:top w:val="single" w:sz="4" w:space="0" w:color="auto"/>
              <w:left w:val="single" w:sz="4" w:space="0" w:color="auto"/>
              <w:bottom w:val="single" w:sz="4" w:space="0" w:color="auto"/>
              <w:right w:val="single" w:sz="4" w:space="0" w:color="auto"/>
            </w:tcBorders>
            <w:shd w:val="clear" w:color="auto" w:fill="E6E6E6"/>
          </w:tcPr>
          <w:p w:rsidR="00BC3F57" w:rsidRPr="004219EF" w:rsidRDefault="00BC3F57" w:rsidP="00ED248D">
            <w:pPr>
              <w:spacing w:after="0"/>
              <w:ind w:left="0"/>
              <w:jc w:val="left"/>
              <w:rPr>
                <w:b/>
              </w:rPr>
            </w:pPr>
            <w:r w:rsidRPr="004219EF">
              <w:rPr>
                <w:b/>
              </w:rPr>
              <w:t>TITLE:</w:t>
            </w:r>
          </w:p>
        </w:tc>
        <w:tc>
          <w:tcPr>
            <w:tcW w:w="5153" w:type="dxa"/>
            <w:tcBorders>
              <w:top w:val="single" w:sz="4" w:space="0" w:color="auto"/>
              <w:left w:val="single" w:sz="4" w:space="0" w:color="auto"/>
              <w:bottom w:val="single" w:sz="4" w:space="0" w:color="auto"/>
              <w:right w:val="single" w:sz="4" w:space="0" w:color="auto"/>
            </w:tcBorders>
          </w:tcPr>
          <w:p w:rsidR="00BC3F57" w:rsidRPr="004219EF" w:rsidRDefault="00BC3F57" w:rsidP="00ED248D">
            <w:pPr>
              <w:spacing w:after="0"/>
            </w:pPr>
          </w:p>
        </w:tc>
      </w:tr>
      <w:tr w:rsidR="00BC3F57" w:rsidRPr="004219EF" w:rsidTr="00ED248D">
        <w:trPr>
          <w:jc w:val="center"/>
        </w:trPr>
        <w:tc>
          <w:tcPr>
            <w:tcW w:w="3369" w:type="dxa"/>
            <w:tcBorders>
              <w:top w:val="single" w:sz="4" w:space="0" w:color="auto"/>
              <w:left w:val="single" w:sz="4" w:space="0" w:color="auto"/>
              <w:bottom w:val="single" w:sz="4" w:space="0" w:color="auto"/>
              <w:right w:val="single" w:sz="4" w:space="0" w:color="auto"/>
            </w:tcBorders>
            <w:shd w:val="clear" w:color="auto" w:fill="E6E6E6"/>
          </w:tcPr>
          <w:p w:rsidR="00BC3F57" w:rsidRPr="004219EF" w:rsidRDefault="00BC3F57" w:rsidP="00ED248D">
            <w:pPr>
              <w:spacing w:after="0"/>
              <w:ind w:left="0"/>
              <w:jc w:val="left"/>
              <w:rPr>
                <w:b/>
              </w:rPr>
            </w:pPr>
            <w:r w:rsidRPr="004219EF">
              <w:rPr>
                <w:b/>
              </w:rPr>
              <w:t>SIGN</w:t>
            </w:r>
            <w:r>
              <w:rPr>
                <w:b/>
              </w:rPr>
              <w:t>A</w:t>
            </w:r>
            <w:r w:rsidRPr="004219EF">
              <w:rPr>
                <w:b/>
              </w:rPr>
              <w:t>TURE:</w:t>
            </w:r>
          </w:p>
        </w:tc>
        <w:tc>
          <w:tcPr>
            <w:tcW w:w="5153" w:type="dxa"/>
            <w:tcBorders>
              <w:top w:val="single" w:sz="4" w:space="0" w:color="auto"/>
              <w:left w:val="single" w:sz="4" w:space="0" w:color="auto"/>
              <w:bottom w:val="single" w:sz="4" w:space="0" w:color="auto"/>
              <w:right w:val="single" w:sz="4" w:space="0" w:color="auto"/>
            </w:tcBorders>
          </w:tcPr>
          <w:p w:rsidR="00BC3F57" w:rsidRPr="004219EF" w:rsidRDefault="00BC3F57" w:rsidP="00ED248D">
            <w:pPr>
              <w:spacing w:after="0"/>
            </w:pPr>
          </w:p>
        </w:tc>
      </w:tr>
      <w:tr w:rsidR="00BC3F57" w:rsidRPr="004219EF" w:rsidTr="00ED248D">
        <w:trPr>
          <w:jc w:val="center"/>
        </w:trPr>
        <w:tc>
          <w:tcPr>
            <w:tcW w:w="3369" w:type="dxa"/>
            <w:tcBorders>
              <w:top w:val="single" w:sz="4" w:space="0" w:color="auto"/>
              <w:left w:val="single" w:sz="4" w:space="0" w:color="auto"/>
              <w:bottom w:val="single" w:sz="4" w:space="0" w:color="auto"/>
              <w:right w:val="single" w:sz="4" w:space="0" w:color="auto"/>
            </w:tcBorders>
            <w:shd w:val="clear" w:color="auto" w:fill="E6E6E6"/>
          </w:tcPr>
          <w:p w:rsidR="00BC3F57" w:rsidRPr="004219EF" w:rsidRDefault="00BC3F57" w:rsidP="00ED248D">
            <w:pPr>
              <w:spacing w:after="0"/>
              <w:ind w:left="0"/>
              <w:jc w:val="left"/>
              <w:rPr>
                <w:b/>
              </w:rPr>
            </w:pPr>
            <w:r w:rsidRPr="004219EF">
              <w:rPr>
                <w:b/>
              </w:rPr>
              <w:t>DATE:</w:t>
            </w:r>
          </w:p>
        </w:tc>
        <w:tc>
          <w:tcPr>
            <w:tcW w:w="5153" w:type="dxa"/>
            <w:tcBorders>
              <w:top w:val="single" w:sz="4" w:space="0" w:color="auto"/>
              <w:left w:val="single" w:sz="4" w:space="0" w:color="auto"/>
              <w:bottom w:val="single" w:sz="4" w:space="0" w:color="auto"/>
              <w:right w:val="single" w:sz="4" w:space="0" w:color="auto"/>
            </w:tcBorders>
          </w:tcPr>
          <w:p w:rsidR="00BC3F57" w:rsidRPr="004219EF" w:rsidRDefault="00BC3F57" w:rsidP="00ED248D">
            <w:pPr>
              <w:spacing w:after="0"/>
            </w:pPr>
          </w:p>
        </w:tc>
      </w:tr>
    </w:tbl>
    <w:p w:rsidR="00BC3F57" w:rsidRDefault="00BC3F57" w:rsidP="00D14480">
      <w:pPr>
        <w:ind w:left="0"/>
      </w:pPr>
    </w:p>
    <w:sectPr w:rsidR="00BC3F57" w:rsidSect="00697AB0">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Zhongsong">
    <w:altName w:val="MS Mincho"/>
    <w:charset w:val="86"/>
    <w:family w:val="auto"/>
    <w:pitch w:val="variable"/>
    <w:sig w:usb0="00000287" w:usb1="080F0000" w:usb2="00000010" w:usb3="00000000" w:csb0="0004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76297D"/>
    <w:multiLevelType w:val="hybridMultilevel"/>
    <w:tmpl w:val="A39E63CC"/>
    <w:lvl w:ilvl="0" w:tplc="E3E697AE">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F57"/>
    <w:rsid w:val="00083684"/>
    <w:rsid w:val="005B0CFD"/>
    <w:rsid w:val="007B1D9C"/>
    <w:rsid w:val="00933272"/>
    <w:rsid w:val="00977EDF"/>
    <w:rsid w:val="00BC3F57"/>
    <w:rsid w:val="00C05446"/>
    <w:rsid w:val="00CE6D53"/>
    <w:rsid w:val="00D04A6D"/>
    <w:rsid w:val="00D14480"/>
    <w:rsid w:val="00DF59B9"/>
    <w:rsid w:val="00F43356"/>
    <w:rsid w:val="00FD3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E0294-88D7-4B31-98BF-54C13F62A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F57"/>
    <w:pPr>
      <w:overflowPunct w:val="0"/>
      <w:autoSpaceDE w:val="0"/>
      <w:autoSpaceDN w:val="0"/>
      <w:adjustRightInd w:val="0"/>
      <w:spacing w:after="240" w:line="240" w:lineRule="auto"/>
      <w:ind w:left="1418"/>
      <w:jc w:val="both"/>
      <w:textAlignment w:val="baseline"/>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Text">
    <w:name w:val="Margin Text"/>
    <w:basedOn w:val="Normal"/>
    <w:link w:val="MarginTextChar"/>
    <w:rsid w:val="00BC3F57"/>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BC3F57"/>
    <w:rPr>
      <w:rFonts w:ascii="Arial" w:eastAsia="STZhongsong" w:hAnsi="Arial" w:cs="Times New Roman"/>
      <w:sz w:val="18"/>
      <w:szCs w:val="18"/>
      <w:lang w:eastAsia="zh-CN"/>
    </w:rPr>
  </w:style>
  <w:style w:type="table" w:styleId="TableGrid">
    <w:name w:val="Table Grid"/>
    <w:basedOn w:val="TableNormal"/>
    <w:uiPriority w:val="59"/>
    <w:rsid w:val="00BC3F5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SectionHeading">
    <w:name w:val="GPS Section Heading"/>
    <w:basedOn w:val="Normal"/>
    <w:link w:val="GPSSectionHeadingChar"/>
    <w:qFormat/>
    <w:rsid w:val="00BC3F57"/>
    <w:pPr>
      <w:numPr>
        <w:numId w:val="1"/>
      </w:numPr>
      <w:overflowPunct/>
      <w:autoSpaceDE/>
      <w:autoSpaceDN/>
      <w:adjustRightInd/>
      <w:spacing w:before="240"/>
      <w:ind w:left="567" w:hanging="567"/>
      <w:jc w:val="left"/>
      <w:textAlignment w:val="auto"/>
      <w:outlineLvl w:val="0"/>
    </w:pPr>
    <w:rPr>
      <w:rFonts w:cs="Times New Roman"/>
      <w:b/>
      <w:caps/>
      <w:color w:val="C00000"/>
      <w:u w:val="single"/>
    </w:rPr>
  </w:style>
  <w:style w:type="character" w:customStyle="1" w:styleId="GPSSectionHeadingChar">
    <w:name w:val="GPS Section Heading Char"/>
    <w:basedOn w:val="DefaultParagraphFont"/>
    <w:link w:val="GPSSectionHeading"/>
    <w:rsid w:val="00BC3F57"/>
    <w:rPr>
      <w:rFonts w:ascii="Arial" w:eastAsia="Times New Roman" w:hAnsi="Arial" w:cs="Times New Roman"/>
      <w:b/>
      <w:caps/>
      <w:color w:val="C00000"/>
      <w:u w:val="single"/>
    </w:rPr>
  </w:style>
  <w:style w:type="paragraph" w:customStyle="1" w:styleId="GPSL2Guidance">
    <w:name w:val="GPS L2 Guidance"/>
    <w:basedOn w:val="Normal"/>
    <w:link w:val="GPSL2GuidanceChar"/>
    <w:qFormat/>
    <w:rsid w:val="00BC3F57"/>
    <w:pPr>
      <w:tabs>
        <w:tab w:val="left" w:pos="1134"/>
      </w:tabs>
      <w:overflowPunct/>
      <w:autoSpaceDE/>
      <w:autoSpaceDN/>
      <w:spacing w:before="120" w:after="120"/>
      <w:ind w:left="1134"/>
      <w:textAlignment w:val="auto"/>
    </w:pPr>
    <w:rPr>
      <w:b/>
      <w:i/>
      <w:lang w:eastAsia="zh-CN"/>
    </w:rPr>
  </w:style>
  <w:style w:type="character" w:customStyle="1" w:styleId="GPSL2GuidanceChar">
    <w:name w:val="GPS L2 Guidance Char"/>
    <w:basedOn w:val="DefaultParagraphFont"/>
    <w:link w:val="GPSL2Guidance"/>
    <w:rsid w:val="00BC3F57"/>
    <w:rPr>
      <w:rFonts w:ascii="Arial" w:eastAsia="Times New Roman" w:hAnsi="Arial" w:cs="Arial"/>
      <w:b/>
      <w:i/>
      <w:lang w:eastAsia="zh-CN"/>
    </w:rPr>
  </w:style>
  <w:style w:type="paragraph" w:styleId="BalloonText">
    <w:name w:val="Balloon Text"/>
    <w:basedOn w:val="Normal"/>
    <w:link w:val="BalloonTextChar"/>
    <w:uiPriority w:val="99"/>
    <w:semiHidden/>
    <w:unhideWhenUsed/>
    <w:rsid w:val="00BC3F5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F5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Foster</dc:creator>
  <cp:keywords/>
  <dc:description/>
  <cp:lastModifiedBy>Helen Hess</cp:lastModifiedBy>
  <cp:revision>2</cp:revision>
  <cp:lastPrinted>2016-07-18T11:02:00Z</cp:lastPrinted>
  <dcterms:created xsi:type="dcterms:W3CDTF">2018-12-07T14:20:00Z</dcterms:created>
  <dcterms:modified xsi:type="dcterms:W3CDTF">2018-12-07T14:20:00Z</dcterms:modified>
</cp:coreProperties>
</file>