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7E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16E7E5" wp14:editId="2ECB2E02">
            <wp:simplePos x="0" y="0"/>
            <wp:positionH relativeFrom="column">
              <wp:posOffset>3848100</wp:posOffset>
            </wp:positionH>
            <wp:positionV relativeFrom="paragraph">
              <wp:posOffset>-617220</wp:posOffset>
            </wp:positionV>
            <wp:extent cx="1729080" cy="1372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943" t="9031" r="9236" b="7025"/>
                    <a:stretch/>
                  </pic:blipFill>
                  <pic:spPr>
                    <a:xfrm>
                      <a:off x="0" y="0"/>
                      <a:ext cx="1729080" cy="137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27E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</w:p>
    <w:p w:rsidR="004A327E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</w:p>
    <w:p w:rsidR="004A327E" w:rsidRPr="00796E5B" w:rsidRDefault="004A327E" w:rsidP="004A327E">
      <w:pPr>
        <w:spacing w:line="240" w:lineRule="auto"/>
        <w:rPr>
          <w:rFonts w:ascii="Arial" w:hAnsi="Arial" w:cs="Arial"/>
          <w:b/>
        </w:rPr>
      </w:pPr>
      <w:r w:rsidRPr="00796E5B">
        <w:rPr>
          <w:rFonts w:ascii="Arial" w:hAnsi="Arial" w:cs="Arial"/>
          <w:b/>
        </w:rPr>
        <w:t>Project Management &amp; Full Design Team Services</w:t>
      </w:r>
    </w:p>
    <w:p w:rsidR="002D66F1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RM3741 Awarded Supplier by Lot</w:t>
      </w:r>
    </w:p>
    <w:tbl>
      <w:tblPr>
        <w:tblW w:w="8720" w:type="dxa"/>
        <w:tblInd w:w="-10" w:type="dxa"/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960"/>
        <w:gridCol w:w="960"/>
        <w:gridCol w:w="960"/>
        <w:gridCol w:w="960"/>
      </w:tblGrid>
      <w:tr w:rsidR="004A327E" w:rsidRPr="00794010" w:rsidTr="00874A24">
        <w:trPr>
          <w:trHeight w:val="29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Supplier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6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Arcadis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Design Partnership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 Environmental &amp; Infrastructure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CH2M Hill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Deloitte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Faithful &amp; Gould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Gardiner &amp; Theobald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Gleeds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Advisory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Hoare Lea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 Business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Lend Lease Consulting Europe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O'Donnell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McBains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Cooper Consulting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Mott Macdonald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Norr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Consultants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NPS Property Consultants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Pell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Frischmann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Consulting Engineers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Pick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Rider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Levett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Bucknall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 &amp; Partners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SWEETT UK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SWECO UK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E33042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 &amp;Townsend Cost Management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E33042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 &amp;Townsend Project Management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3042" w:rsidRPr="00794010" w:rsidTr="00E33042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42" w:rsidRPr="00794010" w:rsidRDefault="00E33042" w:rsidP="00E33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Wood Environment &amp; Infrastructure Solutions UK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(Previously </w:t>
            </w: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E33042" w:rsidRPr="00794010" w:rsidRDefault="00E33042" w:rsidP="00E33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3042" w:rsidRPr="00E33042" w:rsidRDefault="00E33042" w:rsidP="00E33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E33042" w:rsidRPr="00794010" w:rsidRDefault="00E33042" w:rsidP="00E33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3042" w:rsidRPr="00794010" w:rsidRDefault="00E33042" w:rsidP="00E33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E33042" w:rsidRPr="00794010" w:rsidRDefault="00E33042" w:rsidP="00E33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3042" w:rsidRPr="00794010" w:rsidRDefault="00E33042" w:rsidP="00E33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WSP UK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WYG Management Services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Total Number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:rsidR="004A327E" w:rsidRDefault="004A327E" w:rsidP="004A327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A327E" w:rsidRPr="00E271BF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</w:p>
    <w:p w:rsidR="003168E9" w:rsidRDefault="003168E9"/>
    <w:sectPr w:rsidR="0031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7E"/>
    <w:rsid w:val="002D66F1"/>
    <w:rsid w:val="003168E9"/>
    <w:rsid w:val="004A327E"/>
    <w:rsid w:val="004C08D2"/>
    <w:rsid w:val="00612C91"/>
    <w:rsid w:val="00E1586B"/>
    <w:rsid w:val="00E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02C6"/>
  <w15:chartTrackingRefBased/>
  <w15:docId w15:val="{FF14C02D-C5A6-4ACD-B91D-9216E14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Hignett-Jones</dc:creator>
  <cp:keywords/>
  <dc:description/>
  <cp:lastModifiedBy>Ashleigh McAvoy</cp:lastModifiedBy>
  <cp:revision>2</cp:revision>
  <dcterms:created xsi:type="dcterms:W3CDTF">2019-10-02T07:19:00Z</dcterms:created>
  <dcterms:modified xsi:type="dcterms:W3CDTF">2019-10-02T07:19:00Z</dcterms:modified>
</cp:coreProperties>
</file>