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242F8" w14:textId="77777777" w:rsidR="00E73A22" w:rsidRDefault="00E73A22">
      <w:pPr>
        <w:spacing w:line="360" w:lineRule="auto"/>
        <w:jc w:val="center"/>
        <w:rPr>
          <w:rFonts w:ascii="Arial" w:eastAsia="Arial" w:hAnsi="Arial" w:cs="Arial"/>
          <w:color w:val="0070C0"/>
          <w:sz w:val="72"/>
          <w:szCs w:val="72"/>
        </w:rPr>
      </w:pPr>
      <w:r>
        <w:rPr>
          <w:rFonts w:ascii="Helvetica Neue" w:hAnsi="Helvetica Neue"/>
          <w:b/>
          <w:bCs/>
          <w:noProof/>
          <w:color w:val="FF0000"/>
          <w:sz w:val="48"/>
          <w:szCs w:val="48"/>
        </w:rPr>
        <w:drawing>
          <wp:anchor distT="0" distB="0" distL="114300" distR="114300" simplePos="0" relativeHeight="251670528" behindDoc="0" locked="0" layoutInCell="1" allowOverlap="1" wp14:anchorId="50F4CCF8" wp14:editId="5A6824F4">
            <wp:simplePos x="0" y="0"/>
            <wp:positionH relativeFrom="column">
              <wp:posOffset>0</wp:posOffset>
            </wp:positionH>
            <wp:positionV relativeFrom="paragraph">
              <wp:posOffset>9525</wp:posOffset>
            </wp:positionV>
            <wp:extent cx="1428750" cy="1104900"/>
            <wp:effectExtent l="0" t="0" r="0" b="0"/>
            <wp:wrapSquare wrapText="bothSides"/>
            <wp:docPr id="53" name="Picture 53" descr="https://lh6.googleusercontent.com/cVySmnYiC49kJTUH5vWnUqzunwZmTjUBouDxcDGbhn75OE_6v40KC8iC61bV6uxqcymagvDbcnWMC9s75_EF8uN0XY23kV-26v2nijyG6WtRf5Fj9yS2tXj7MP8CofRRCJsqP3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VySmnYiC49kJTUH5vWnUqzunwZmTjUBouDxcDGbhn75OE_6v40KC8iC61bV6uxqcymagvDbcnWMC9s75_EF8uN0XY23kV-26v2nijyG6WtRf5Fj9yS2tXj7MP8CofRRCJsqP31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FFC0F" w14:textId="77777777" w:rsidR="00E73A22" w:rsidRDefault="00E73A22">
      <w:pPr>
        <w:spacing w:line="360" w:lineRule="auto"/>
        <w:jc w:val="center"/>
        <w:rPr>
          <w:rFonts w:ascii="Arial" w:eastAsia="Arial" w:hAnsi="Arial" w:cs="Arial"/>
          <w:color w:val="0070C0"/>
          <w:sz w:val="72"/>
          <w:szCs w:val="72"/>
        </w:rPr>
      </w:pPr>
    </w:p>
    <w:p w14:paraId="4E65AEBB" w14:textId="77777777" w:rsidR="0066364A" w:rsidRDefault="00736879">
      <w:pPr>
        <w:spacing w:line="360" w:lineRule="auto"/>
        <w:jc w:val="center"/>
        <w:rPr>
          <w:rFonts w:ascii="Arial" w:eastAsia="Arial" w:hAnsi="Arial" w:cs="Arial"/>
          <w:color w:val="0070C0"/>
          <w:sz w:val="72"/>
          <w:szCs w:val="72"/>
        </w:rPr>
      </w:pPr>
      <w:r>
        <w:rPr>
          <w:rFonts w:ascii="Arial" w:eastAsia="Arial" w:hAnsi="Arial" w:cs="Arial"/>
          <w:color w:val="0070C0"/>
          <w:sz w:val="72"/>
          <w:szCs w:val="72"/>
        </w:rPr>
        <w:t>National Fuels</w:t>
      </w:r>
    </w:p>
    <w:p w14:paraId="2DED0943" w14:textId="77777777" w:rsidR="0066364A" w:rsidRDefault="00E73A22">
      <w:pPr>
        <w:spacing w:line="276" w:lineRule="auto"/>
        <w:jc w:val="center"/>
        <w:rPr>
          <w:rFonts w:ascii="Arial" w:eastAsia="Arial" w:hAnsi="Arial" w:cs="Arial"/>
          <w:color w:val="0070C0"/>
          <w:sz w:val="36"/>
          <w:szCs w:val="36"/>
        </w:rPr>
      </w:pPr>
      <w:r>
        <w:rPr>
          <w:rFonts w:ascii="Arial" w:eastAsia="Arial" w:hAnsi="Arial" w:cs="Arial"/>
          <w:color w:val="0070C0"/>
          <w:sz w:val="36"/>
          <w:szCs w:val="36"/>
        </w:rPr>
        <w:t xml:space="preserve">  </w:t>
      </w:r>
      <w:r w:rsidR="00736879">
        <w:rPr>
          <w:rFonts w:ascii="Arial" w:eastAsia="Arial" w:hAnsi="Arial" w:cs="Arial"/>
          <w:color w:val="0070C0"/>
          <w:sz w:val="36"/>
          <w:szCs w:val="36"/>
        </w:rPr>
        <w:t>Framework Agreement RM3801</w:t>
      </w:r>
    </w:p>
    <w:p w14:paraId="79891432" w14:textId="77777777" w:rsidR="0066364A" w:rsidRDefault="00E73A22" w:rsidP="00E73A22">
      <w:pPr>
        <w:spacing w:line="460" w:lineRule="auto"/>
        <w:rPr>
          <w:rFonts w:ascii="Arial" w:eastAsia="Arial" w:hAnsi="Arial" w:cs="Arial"/>
          <w:color w:val="0070C0"/>
          <w:sz w:val="36"/>
          <w:szCs w:val="36"/>
        </w:rPr>
      </w:pPr>
      <w:r>
        <w:rPr>
          <w:rFonts w:ascii="Arial" w:eastAsia="Arial" w:hAnsi="Arial" w:cs="Arial"/>
          <w:color w:val="0070C0"/>
          <w:sz w:val="36"/>
          <w:szCs w:val="36"/>
        </w:rPr>
        <w:t xml:space="preserve">                         </w:t>
      </w:r>
      <w:r w:rsidR="00736879">
        <w:rPr>
          <w:rFonts w:ascii="Arial" w:eastAsia="Arial" w:hAnsi="Arial" w:cs="Arial"/>
          <w:color w:val="0070C0"/>
          <w:sz w:val="36"/>
          <w:szCs w:val="36"/>
        </w:rPr>
        <w:t>Customer Guidance Notes</w:t>
      </w:r>
    </w:p>
    <w:p w14:paraId="1AD8BF99" w14:textId="77777777" w:rsidR="0066364A" w:rsidRDefault="00E73A22">
      <w:pPr>
        <w:spacing w:line="460" w:lineRule="auto"/>
        <w:ind w:left="567" w:hanging="567"/>
        <w:jc w:val="both"/>
        <w:rPr>
          <w:rFonts w:ascii="Arial" w:eastAsia="Arial" w:hAnsi="Arial" w:cs="Arial"/>
          <w:color w:val="4BACC6"/>
          <w:sz w:val="36"/>
          <w:szCs w:val="36"/>
        </w:rPr>
      </w:pPr>
      <w:r>
        <w:rPr>
          <w:rFonts w:ascii="Arial" w:eastAsia="Arial" w:hAnsi="Arial" w:cs="Arial"/>
          <w:noProof/>
          <w:color w:val="4BACC6"/>
          <w:sz w:val="36"/>
          <w:szCs w:val="36"/>
        </w:rPr>
        <w:drawing>
          <wp:anchor distT="0" distB="0" distL="114300" distR="114300" simplePos="0" relativeHeight="251663872" behindDoc="0" locked="0" layoutInCell="1" allowOverlap="1" wp14:anchorId="34975014" wp14:editId="2BE7DE04">
            <wp:simplePos x="0" y="0"/>
            <wp:positionH relativeFrom="column">
              <wp:posOffset>476250</wp:posOffset>
            </wp:positionH>
            <wp:positionV relativeFrom="paragraph">
              <wp:posOffset>5715</wp:posOffset>
            </wp:positionV>
            <wp:extent cx="4795520" cy="3194050"/>
            <wp:effectExtent l="0" t="0" r="5080" b="635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795520" cy="3194050"/>
                    </a:xfrm>
                    <a:prstGeom prst="rect">
                      <a:avLst/>
                    </a:prstGeom>
                    <a:ln/>
                  </pic:spPr>
                </pic:pic>
              </a:graphicData>
            </a:graphic>
            <wp14:sizeRelH relativeFrom="page">
              <wp14:pctWidth>0</wp14:pctWidth>
            </wp14:sizeRelH>
            <wp14:sizeRelV relativeFrom="page">
              <wp14:pctHeight>0</wp14:pctHeight>
            </wp14:sizeRelV>
          </wp:anchor>
        </w:drawing>
      </w:r>
      <w:r w:rsidR="00736879">
        <w:rPr>
          <w:rFonts w:ascii="Arial" w:eastAsia="Arial" w:hAnsi="Arial" w:cs="Arial"/>
          <w:color w:val="4BACC6"/>
          <w:sz w:val="36"/>
          <w:szCs w:val="36"/>
        </w:rPr>
        <w:t xml:space="preserve"> </w:t>
      </w:r>
    </w:p>
    <w:p w14:paraId="083B06C2" w14:textId="77777777" w:rsidR="0066364A" w:rsidRDefault="0066364A">
      <w:pPr>
        <w:ind w:firstLine="567"/>
        <w:rPr>
          <w:color w:val="0061A3"/>
        </w:rPr>
      </w:pPr>
    </w:p>
    <w:p w14:paraId="5B7F0077" w14:textId="77777777" w:rsidR="0066364A" w:rsidRDefault="00736879">
      <w:pPr>
        <w:ind w:hanging="567"/>
        <w:jc w:val="right"/>
        <w:rPr>
          <w:color w:val="0061A3"/>
        </w:rPr>
      </w:pPr>
      <w:r>
        <w:rPr>
          <w:noProof/>
        </w:rPr>
        <mc:AlternateContent>
          <mc:Choice Requires="wps">
            <w:drawing>
              <wp:anchor distT="45720" distB="45720" distL="114300" distR="114300" simplePos="0" relativeHeight="251658240" behindDoc="1" locked="0" layoutInCell="1" hidden="0" allowOverlap="1" wp14:anchorId="561E90DA" wp14:editId="6DA7E78A">
                <wp:simplePos x="0" y="0"/>
                <wp:positionH relativeFrom="margin">
                  <wp:posOffset>355600</wp:posOffset>
                </wp:positionH>
                <wp:positionV relativeFrom="paragraph">
                  <wp:posOffset>863600</wp:posOffset>
                </wp:positionV>
                <wp:extent cx="2362200" cy="1409700"/>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369FDAE9" w14:textId="77777777" w:rsidR="004265FA" w:rsidRDefault="004265FA">
                            <w:pPr>
                              <w:textDirection w:val="btLr"/>
                            </w:pPr>
                          </w:p>
                        </w:txbxContent>
                      </wps:txbx>
                      <wps:bodyPr wrap="square" lIns="91425" tIns="45700" rIns="91425" bIns="45700" anchor="t" anchorCtr="0"/>
                    </wps:wsp>
                  </a:graphicData>
                </a:graphic>
              </wp:anchor>
            </w:drawing>
          </mc:Choice>
          <mc:Fallback>
            <w:pict>
              <v:rect w14:anchorId="561E90DA" id="Rectangle 11" o:spid="_x0000_s1026" style="position:absolute;left:0;text-align:left;margin-left:28pt;margin-top:68pt;width:186pt;height:111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" stroked="f">
                <v:textbox inset="2.53958mm,1.2694mm,2.53958mm,1.2694mm">
                  <w:txbxContent>
                    <w:p w14:paraId="369FDAE9" w14:textId="77777777" w:rsidR="004265FA" w:rsidRDefault="004265FA">
                      <w:pPr>
                        <w:textDirection w:val="btLr"/>
                      </w:pPr>
                    </w:p>
                  </w:txbxContent>
                </v:textbox>
                <w10:wrap type="square" anchorx="margin"/>
              </v:rect>
            </w:pict>
          </mc:Fallback>
        </mc:AlternateContent>
      </w:r>
    </w:p>
    <w:p w14:paraId="3241B3B7" w14:textId="77777777" w:rsidR="0066364A" w:rsidRDefault="00736879">
      <w:pPr>
        <w:rPr>
          <w:rFonts w:ascii="Arial" w:eastAsia="Arial" w:hAnsi="Arial" w:cs="Arial"/>
          <w:sz w:val="22"/>
          <w:szCs w:val="22"/>
        </w:rPr>
      </w:pPr>
      <w:r>
        <w:rPr>
          <w:rFonts w:ascii="Arial" w:eastAsia="Arial" w:hAnsi="Arial" w:cs="Arial"/>
          <w:sz w:val="22"/>
          <w:szCs w:val="22"/>
        </w:rPr>
        <w:t xml:space="preserve">                                                                                                                                                             </w:t>
      </w:r>
    </w:p>
    <w:p w14:paraId="1D984F32" w14:textId="77777777" w:rsidR="0066364A" w:rsidRDefault="0066364A">
      <w:pPr>
        <w:jc w:val="both"/>
        <w:rPr>
          <w:rFonts w:ascii="Arial" w:eastAsia="Arial" w:hAnsi="Arial" w:cs="Arial"/>
          <w:sz w:val="22"/>
          <w:szCs w:val="22"/>
        </w:rPr>
      </w:pPr>
    </w:p>
    <w:p w14:paraId="7722F13A" w14:textId="77777777" w:rsidR="0066364A" w:rsidRDefault="0066364A">
      <w:pPr>
        <w:jc w:val="center"/>
      </w:pPr>
    </w:p>
    <w:p w14:paraId="128D2387" w14:textId="77777777" w:rsidR="0066364A" w:rsidRDefault="0066364A">
      <w:pPr>
        <w:jc w:val="center"/>
      </w:pPr>
    </w:p>
    <w:p w14:paraId="4B98A36C" w14:textId="77777777" w:rsidR="0066364A" w:rsidRDefault="0066364A">
      <w:pPr>
        <w:jc w:val="center"/>
      </w:pPr>
    </w:p>
    <w:p w14:paraId="39C2349C" w14:textId="77777777" w:rsidR="00E73A22" w:rsidRDefault="00E73A22">
      <w:pPr>
        <w:spacing w:after="1304" w:line="360" w:lineRule="auto"/>
        <w:rPr>
          <w:rFonts w:ascii="Arial" w:eastAsia="Arial" w:hAnsi="Arial" w:cs="Arial"/>
          <w:color w:val="0070C0"/>
          <w:sz w:val="72"/>
          <w:szCs w:val="72"/>
        </w:rPr>
      </w:pPr>
    </w:p>
    <w:p w14:paraId="6A691E5C" w14:textId="77777777" w:rsidR="00E73A22" w:rsidRDefault="00E73A22">
      <w:pPr>
        <w:spacing w:after="1304" w:line="360" w:lineRule="auto"/>
        <w:rPr>
          <w:rFonts w:ascii="Arial" w:eastAsia="Arial" w:hAnsi="Arial" w:cs="Arial"/>
          <w:color w:val="0070C0"/>
          <w:sz w:val="72"/>
          <w:szCs w:val="72"/>
        </w:rPr>
      </w:pPr>
    </w:p>
    <w:p w14:paraId="5DBE9985" w14:textId="77777777" w:rsidR="00E73A22" w:rsidRDefault="00E73A22">
      <w:pPr>
        <w:spacing w:after="1304" w:line="360" w:lineRule="auto"/>
        <w:rPr>
          <w:rFonts w:ascii="Arial" w:eastAsia="Arial" w:hAnsi="Arial" w:cs="Arial"/>
          <w:color w:val="0070C0"/>
          <w:sz w:val="72"/>
          <w:szCs w:val="72"/>
        </w:rPr>
      </w:pPr>
    </w:p>
    <w:p w14:paraId="741464F2" w14:textId="77777777" w:rsidR="00E73A22" w:rsidRPr="00E41AD7" w:rsidRDefault="00E73A22" w:rsidP="00E73A22">
      <w:pPr>
        <w:rPr>
          <w:rFonts w:ascii="Arial" w:eastAsia="Arial" w:hAnsi="Arial" w:cs="Arial"/>
          <w:color w:val="0070C0"/>
          <w:sz w:val="40"/>
          <w:szCs w:val="72"/>
        </w:rPr>
      </w:pPr>
      <w:r w:rsidRPr="00E41AD7">
        <w:rPr>
          <w:rFonts w:ascii="Arial" w:eastAsia="Arial" w:hAnsi="Arial" w:cs="Arial"/>
          <w:color w:val="0070C0"/>
          <w:sz w:val="40"/>
          <w:szCs w:val="72"/>
        </w:rPr>
        <w:lastRenderedPageBreak/>
        <w:t>Contents</w:t>
      </w:r>
    </w:p>
    <w:p w14:paraId="4D718BC1" w14:textId="77777777" w:rsidR="00E73A22" w:rsidRPr="00E73A22" w:rsidRDefault="00E73A22" w:rsidP="00E73A22">
      <w:pPr>
        <w:rPr>
          <w:rFonts w:ascii="Arial" w:eastAsia="Arial" w:hAnsi="Arial" w:cs="Arial"/>
          <w:color w:val="0070C0"/>
          <w:sz w:val="56"/>
          <w:szCs w:val="72"/>
        </w:rPr>
      </w:pPr>
    </w:p>
    <w:p w14:paraId="180B3E10" w14:textId="77777777" w:rsidR="00E73A22" w:rsidRPr="00E73A22" w:rsidRDefault="00E73A22" w:rsidP="00E73A22">
      <w:pPr>
        <w:pStyle w:val="ListParagraph"/>
        <w:numPr>
          <w:ilvl w:val="0"/>
          <w:numId w:val="8"/>
        </w:numPr>
        <w:tabs>
          <w:tab w:val="left" w:pos="9639"/>
        </w:tabs>
        <w:rPr>
          <w:rFonts w:ascii="Arial" w:eastAsia="Arial" w:hAnsi="Arial" w:cs="Arial"/>
          <w:color w:val="1F497D"/>
        </w:rPr>
      </w:pPr>
      <w:r w:rsidRPr="00E73A22">
        <w:rPr>
          <w:rFonts w:ascii="Arial" w:eastAsia="Arial" w:hAnsi="Arial" w:cs="Arial"/>
          <w:color w:val="1F497D"/>
        </w:rPr>
        <w:t>Purpose of document</w:t>
      </w:r>
      <w:r w:rsidR="00736879" w:rsidRPr="00E73A22">
        <w:rPr>
          <w:rFonts w:ascii="Arial" w:eastAsia="Arial" w:hAnsi="Arial" w:cs="Arial"/>
          <w:color w:val="1F497D"/>
        </w:rPr>
        <w:t xml:space="preserve"> </w:t>
      </w:r>
    </w:p>
    <w:p w14:paraId="0258A237" w14:textId="77777777" w:rsidR="00E73A22" w:rsidRPr="00E73A22" w:rsidRDefault="00E73A22" w:rsidP="00E73A22">
      <w:pPr>
        <w:pStyle w:val="ListParagraph"/>
        <w:tabs>
          <w:tab w:val="left" w:pos="9639"/>
        </w:tabs>
        <w:ind w:left="700"/>
        <w:rPr>
          <w:rFonts w:ascii="Arial" w:eastAsia="Arial" w:hAnsi="Arial" w:cs="Arial"/>
          <w:color w:val="1F497D"/>
        </w:rPr>
      </w:pPr>
    </w:p>
    <w:p w14:paraId="1D53C683" w14:textId="77777777" w:rsidR="00E73A22" w:rsidRPr="00E73A22" w:rsidRDefault="00736879" w:rsidP="00E73A22">
      <w:pPr>
        <w:pStyle w:val="ListParagraph"/>
        <w:numPr>
          <w:ilvl w:val="0"/>
          <w:numId w:val="8"/>
        </w:numPr>
        <w:tabs>
          <w:tab w:val="left" w:pos="9639"/>
        </w:tabs>
        <w:rPr>
          <w:rFonts w:ascii="Arial" w:eastAsia="Arial" w:hAnsi="Arial" w:cs="Arial"/>
          <w:color w:val="1F497D"/>
        </w:rPr>
      </w:pPr>
      <w:r w:rsidRPr="00E73A22">
        <w:rPr>
          <w:rFonts w:ascii="Arial" w:eastAsia="Arial" w:hAnsi="Arial" w:cs="Arial"/>
          <w:color w:val="1F497D"/>
        </w:rPr>
        <w:t>Overview of the framework agreement</w:t>
      </w:r>
    </w:p>
    <w:p w14:paraId="31F361B7" w14:textId="77777777" w:rsidR="00E73A22" w:rsidRPr="00E73A22" w:rsidRDefault="00736879" w:rsidP="00E73A22">
      <w:pPr>
        <w:tabs>
          <w:tab w:val="left" w:pos="9639"/>
        </w:tabs>
        <w:rPr>
          <w:rFonts w:ascii="Arial" w:eastAsia="Arial" w:hAnsi="Arial" w:cs="Arial"/>
          <w:color w:val="1F497D"/>
        </w:rPr>
      </w:pPr>
      <w:r w:rsidRPr="00E73A22">
        <w:rPr>
          <w:rFonts w:ascii="Arial" w:eastAsia="Arial" w:hAnsi="Arial" w:cs="Arial"/>
          <w:color w:val="1F497D"/>
        </w:rPr>
        <w:tab/>
      </w:r>
    </w:p>
    <w:p w14:paraId="60F876F4" w14:textId="3391A96D" w:rsidR="00E73A22" w:rsidRDefault="0043028D" w:rsidP="00E73A22">
      <w:pPr>
        <w:pStyle w:val="ListParagraph"/>
        <w:numPr>
          <w:ilvl w:val="0"/>
          <w:numId w:val="8"/>
        </w:numPr>
        <w:tabs>
          <w:tab w:val="left" w:pos="9639"/>
        </w:tabs>
        <w:rPr>
          <w:rFonts w:ascii="Arial" w:eastAsia="Arial" w:hAnsi="Arial" w:cs="Arial"/>
          <w:color w:val="1F497D"/>
        </w:rPr>
      </w:pPr>
      <w:r>
        <w:rPr>
          <w:rFonts w:ascii="Arial" w:eastAsia="Arial" w:hAnsi="Arial" w:cs="Arial"/>
          <w:color w:val="1F497D"/>
        </w:rPr>
        <w:t>Accessing the Framework Lots</w:t>
      </w:r>
    </w:p>
    <w:p w14:paraId="7C623F18" w14:textId="77777777" w:rsidR="004C2D5C" w:rsidRPr="004C2D5C" w:rsidRDefault="004C2D5C" w:rsidP="004C2D5C">
      <w:pPr>
        <w:pStyle w:val="ListParagraph"/>
        <w:rPr>
          <w:rFonts w:ascii="Arial" w:eastAsia="Arial" w:hAnsi="Arial" w:cs="Arial"/>
          <w:color w:val="1F497D"/>
        </w:rPr>
      </w:pPr>
    </w:p>
    <w:p w14:paraId="1482E39A" w14:textId="62E55DD6" w:rsidR="004C2D5C" w:rsidRDefault="004C2D5C" w:rsidP="004C2D5C">
      <w:pPr>
        <w:pStyle w:val="ListParagraph"/>
        <w:tabs>
          <w:tab w:val="left" w:pos="9639"/>
        </w:tabs>
        <w:ind w:left="700"/>
        <w:rPr>
          <w:rFonts w:ascii="Arial" w:eastAsia="Arial" w:hAnsi="Arial" w:cs="Arial"/>
          <w:color w:val="1F497D"/>
        </w:rPr>
      </w:pPr>
      <w:r>
        <w:rPr>
          <w:rFonts w:ascii="Arial" w:eastAsia="Arial" w:hAnsi="Arial" w:cs="Arial"/>
          <w:color w:val="1F497D"/>
        </w:rPr>
        <w:t>3.4.1. Further Competition Flow Chart</w:t>
      </w:r>
    </w:p>
    <w:p w14:paraId="7C9A798D" w14:textId="070C67AA" w:rsidR="004C2D5C" w:rsidRPr="00E73A22" w:rsidRDefault="004C2D5C" w:rsidP="004C2D5C">
      <w:pPr>
        <w:pStyle w:val="ListParagraph"/>
        <w:tabs>
          <w:tab w:val="left" w:pos="9639"/>
        </w:tabs>
        <w:ind w:left="700"/>
        <w:rPr>
          <w:rFonts w:ascii="Arial" w:eastAsia="Arial" w:hAnsi="Arial" w:cs="Arial"/>
          <w:color w:val="1F497D"/>
        </w:rPr>
      </w:pPr>
      <w:r>
        <w:rPr>
          <w:rFonts w:ascii="Arial" w:eastAsia="Arial" w:hAnsi="Arial" w:cs="Arial"/>
          <w:color w:val="1F497D"/>
        </w:rPr>
        <w:t xml:space="preserve">3.4.2. Site Addition Flow Chart </w:t>
      </w:r>
    </w:p>
    <w:p w14:paraId="56062ABF" w14:textId="42493983" w:rsidR="00E73A22" w:rsidRPr="00E73A22" w:rsidRDefault="00736879" w:rsidP="00E73A22">
      <w:pPr>
        <w:tabs>
          <w:tab w:val="left" w:pos="9639"/>
        </w:tabs>
        <w:rPr>
          <w:rFonts w:ascii="Arial" w:eastAsia="Arial" w:hAnsi="Arial" w:cs="Arial"/>
          <w:color w:val="1F497D"/>
        </w:rPr>
      </w:pPr>
      <w:r w:rsidRPr="00E73A22">
        <w:rPr>
          <w:rFonts w:ascii="Arial" w:eastAsia="Arial" w:hAnsi="Arial" w:cs="Arial"/>
          <w:color w:val="1F497D"/>
        </w:rPr>
        <w:tab/>
      </w:r>
    </w:p>
    <w:p w14:paraId="45A2B2D5" w14:textId="3E2B0C6A" w:rsidR="0066364A" w:rsidRPr="004C2D5C" w:rsidRDefault="00736879" w:rsidP="004C2D5C">
      <w:pPr>
        <w:pStyle w:val="ListParagraph"/>
        <w:numPr>
          <w:ilvl w:val="0"/>
          <w:numId w:val="8"/>
        </w:numPr>
        <w:tabs>
          <w:tab w:val="left" w:pos="9639"/>
        </w:tabs>
        <w:rPr>
          <w:rFonts w:ascii="Arial" w:eastAsia="Arial" w:hAnsi="Arial" w:cs="Arial"/>
          <w:color w:val="1F497D"/>
        </w:rPr>
      </w:pPr>
      <w:r w:rsidRPr="004C2D5C">
        <w:rPr>
          <w:rFonts w:ascii="Arial" w:eastAsia="Arial" w:hAnsi="Arial" w:cs="Arial"/>
          <w:color w:val="1F497D"/>
        </w:rPr>
        <w:t>Further Information</w:t>
      </w:r>
    </w:p>
    <w:p w14:paraId="75E1700E" w14:textId="77777777" w:rsidR="004C2D5C" w:rsidRPr="004C2D5C" w:rsidRDefault="004C2D5C" w:rsidP="004C2D5C">
      <w:pPr>
        <w:pStyle w:val="ListParagraph"/>
        <w:rPr>
          <w:rFonts w:ascii="Arial" w:eastAsia="Arial" w:hAnsi="Arial" w:cs="Arial"/>
          <w:color w:val="1F497D"/>
        </w:rPr>
      </w:pPr>
    </w:p>
    <w:p w14:paraId="54C900A8" w14:textId="00F7AF4A" w:rsidR="004C2D5C" w:rsidRDefault="004C2D5C" w:rsidP="004C2D5C">
      <w:pPr>
        <w:tabs>
          <w:tab w:val="left" w:pos="9639"/>
        </w:tabs>
        <w:ind w:left="700"/>
        <w:rPr>
          <w:rFonts w:ascii="Arial" w:eastAsia="Arial" w:hAnsi="Arial" w:cs="Arial"/>
          <w:color w:val="1F497D"/>
        </w:rPr>
      </w:pPr>
      <w:r>
        <w:rPr>
          <w:rFonts w:ascii="Arial" w:eastAsia="Arial" w:hAnsi="Arial" w:cs="Arial"/>
          <w:color w:val="1F497D"/>
        </w:rPr>
        <w:t xml:space="preserve">5.1. What is the National Fuels Customer Tool Kit? </w:t>
      </w:r>
    </w:p>
    <w:p w14:paraId="1D21F408" w14:textId="39CCCD95" w:rsidR="004C2D5C" w:rsidRDefault="004C2D5C" w:rsidP="004C2D5C">
      <w:pPr>
        <w:tabs>
          <w:tab w:val="left" w:pos="9639"/>
        </w:tabs>
        <w:ind w:left="700"/>
        <w:rPr>
          <w:rFonts w:ascii="Arial" w:eastAsia="Arial" w:hAnsi="Arial" w:cs="Arial"/>
          <w:color w:val="1F497D"/>
        </w:rPr>
      </w:pPr>
      <w:r>
        <w:rPr>
          <w:rFonts w:ascii="Arial" w:eastAsia="Arial" w:hAnsi="Arial" w:cs="Arial"/>
          <w:color w:val="1F497D"/>
        </w:rPr>
        <w:t>5.2. Where do I find the Customer Tool Kit?</w:t>
      </w:r>
    </w:p>
    <w:p w14:paraId="7DE48E94" w14:textId="142635F5" w:rsidR="004C2D5C" w:rsidRDefault="004C2D5C" w:rsidP="004C2D5C">
      <w:pPr>
        <w:tabs>
          <w:tab w:val="left" w:pos="9639"/>
        </w:tabs>
        <w:ind w:left="700"/>
        <w:rPr>
          <w:rFonts w:ascii="Arial" w:eastAsia="Arial" w:hAnsi="Arial" w:cs="Arial"/>
          <w:color w:val="1F497D"/>
        </w:rPr>
      </w:pPr>
      <w:r>
        <w:rPr>
          <w:rFonts w:ascii="Arial" w:eastAsia="Arial" w:hAnsi="Arial" w:cs="Arial"/>
          <w:color w:val="1F497D"/>
        </w:rPr>
        <w:t>5.3. Methods for running an independent further competition</w:t>
      </w:r>
    </w:p>
    <w:p w14:paraId="35CBA008" w14:textId="18F0C1E3" w:rsidR="004C2D5C" w:rsidRDefault="004C2D5C" w:rsidP="004C2D5C">
      <w:pPr>
        <w:tabs>
          <w:tab w:val="left" w:pos="9639"/>
        </w:tabs>
        <w:ind w:left="700"/>
        <w:rPr>
          <w:rFonts w:ascii="Arial" w:eastAsia="Arial" w:hAnsi="Arial" w:cs="Arial"/>
          <w:color w:val="1F497D"/>
        </w:rPr>
      </w:pPr>
      <w:r>
        <w:rPr>
          <w:rFonts w:ascii="Arial" w:eastAsia="Arial" w:hAnsi="Arial" w:cs="Arial"/>
          <w:color w:val="1F497D"/>
        </w:rPr>
        <w:t>5.4. Additional quality questions &amp; weighted evaluations</w:t>
      </w:r>
    </w:p>
    <w:p w14:paraId="77C744A6" w14:textId="3D67ACC2" w:rsidR="004C2D5C" w:rsidRDefault="004C2D5C" w:rsidP="004C2D5C">
      <w:pPr>
        <w:tabs>
          <w:tab w:val="left" w:pos="9639"/>
        </w:tabs>
        <w:ind w:left="700"/>
        <w:rPr>
          <w:rFonts w:ascii="Arial" w:eastAsia="Arial" w:hAnsi="Arial" w:cs="Arial"/>
          <w:color w:val="1F497D"/>
        </w:rPr>
      </w:pPr>
      <w:r>
        <w:rPr>
          <w:rFonts w:ascii="Arial" w:eastAsia="Arial" w:hAnsi="Arial" w:cs="Arial"/>
          <w:color w:val="1F497D"/>
        </w:rPr>
        <w:t>5.5. CCS Fuels Web pages</w:t>
      </w:r>
    </w:p>
    <w:p w14:paraId="7BD3B0A8" w14:textId="4D5B59A1" w:rsidR="004C2D5C" w:rsidRDefault="004C2D5C" w:rsidP="004C2D5C">
      <w:pPr>
        <w:tabs>
          <w:tab w:val="left" w:pos="9639"/>
        </w:tabs>
        <w:ind w:left="700"/>
        <w:rPr>
          <w:rFonts w:ascii="Arial" w:eastAsia="Arial" w:hAnsi="Arial" w:cs="Arial"/>
          <w:color w:val="1F497D"/>
        </w:rPr>
      </w:pPr>
      <w:r>
        <w:rPr>
          <w:rFonts w:ascii="Arial" w:eastAsia="Arial" w:hAnsi="Arial" w:cs="Arial"/>
          <w:color w:val="1F497D"/>
        </w:rPr>
        <w:t>5.6. CCS eSourcing Portal</w:t>
      </w:r>
    </w:p>
    <w:p w14:paraId="74F276AD" w14:textId="448A5672" w:rsidR="004C2D5C" w:rsidRPr="004C2D5C" w:rsidRDefault="004C2D5C" w:rsidP="004C2D5C">
      <w:pPr>
        <w:tabs>
          <w:tab w:val="left" w:pos="9639"/>
        </w:tabs>
        <w:ind w:left="700"/>
        <w:rPr>
          <w:rFonts w:ascii="Arial" w:eastAsia="Arial" w:hAnsi="Arial" w:cs="Arial"/>
          <w:color w:val="1F497D"/>
        </w:rPr>
      </w:pPr>
      <w:r>
        <w:rPr>
          <w:rFonts w:ascii="Arial" w:eastAsia="Arial" w:hAnsi="Arial" w:cs="Arial"/>
          <w:color w:val="1F497D"/>
        </w:rPr>
        <w:t>5.7. Contact Information</w:t>
      </w:r>
    </w:p>
    <w:p w14:paraId="0DB3803B" w14:textId="77777777" w:rsidR="00E73A22" w:rsidRDefault="00E73A22">
      <w:pPr>
        <w:tabs>
          <w:tab w:val="left" w:pos="9639"/>
        </w:tabs>
        <w:spacing w:after="360" w:line="360" w:lineRule="auto"/>
        <w:ind w:left="340"/>
        <w:rPr>
          <w:rFonts w:ascii="Arial" w:eastAsia="Arial" w:hAnsi="Arial" w:cs="Arial"/>
          <w:color w:val="FF00FF"/>
        </w:rPr>
      </w:pPr>
    </w:p>
    <w:p w14:paraId="246D8046" w14:textId="77777777" w:rsidR="0066364A" w:rsidRDefault="0066364A">
      <w:pPr>
        <w:spacing w:line="360" w:lineRule="auto"/>
        <w:ind w:right="-534"/>
        <w:rPr>
          <w:rFonts w:ascii="Arial" w:eastAsia="Arial" w:hAnsi="Arial" w:cs="Arial"/>
          <w:color w:val="FF00FF"/>
        </w:rPr>
      </w:pPr>
    </w:p>
    <w:p w14:paraId="74AA0238" w14:textId="77777777" w:rsidR="00980E24" w:rsidRDefault="00980E24">
      <w:pPr>
        <w:spacing w:line="360" w:lineRule="auto"/>
        <w:ind w:right="-534"/>
        <w:rPr>
          <w:rFonts w:ascii="Arial" w:eastAsia="Arial" w:hAnsi="Arial" w:cs="Arial"/>
          <w:color w:val="FF00FF"/>
        </w:rPr>
      </w:pPr>
    </w:p>
    <w:p w14:paraId="39241B8D" w14:textId="77777777" w:rsidR="00980E24" w:rsidRDefault="00980E24">
      <w:pPr>
        <w:spacing w:line="360" w:lineRule="auto"/>
        <w:ind w:right="-534"/>
        <w:rPr>
          <w:rFonts w:ascii="Arial" w:eastAsia="Arial" w:hAnsi="Arial" w:cs="Arial"/>
          <w:color w:val="FF00FF"/>
        </w:rPr>
      </w:pPr>
    </w:p>
    <w:p w14:paraId="3941B7C8" w14:textId="77777777" w:rsidR="00980E24" w:rsidRDefault="00980E24">
      <w:pPr>
        <w:spacing w:line="360" w:lineRule="auto"/>
        <w:ind w:right="-534"/>
        <w:rPr>
          <w:rFonts w:ascii="Arial" w:eastAsia="Arial" w:hAnsi="Arial" w:cs="Arial"/>
          <w:color w:val="FF00FF"/>
        </w:rPr>
      </w:pPr>
    </w:p>
    <w:p w14:paraId="2934390B" w14:textId="77777777" w:rsidR="00980E24" w:rsidRDefault="00980E24">
      <w:pPr>
        <w:spacing w:line="360" w:lineRule="auto"/>
        <w:ind w:right="-534"/>
        <w:rPr>
          <w:rFonts w:ascii="Arial" w:eastAsia="Arial" w:hAnsi="Arial" w:cs="Arial"/>
          <w:color w:val="FF00FF"/>
        </w:rPr>
      </w:pPr>
    </w:p>
    <w:p w14:paraId="537D161D" w14:textId="77777777" w:rsidR="00980E24" w:rsidRDefault="00980E24">
      <w:pPr>
        <w:spacing w:line="360" w:lineRule="auto"/>
        <w:ind w:right="-534"/>
        <w:rPr>
          <w:rFonts w:ascii="Arial" w:eastAsia="Arial" w:hAnsi="Arial" w:cs="Arial"/>
          <w:color w:val="FF00FF"/>
        </w:rPr>
      </w:pPr>
    </w:p>
    <w:p w14:paraId="00C63C71" w14:textId="77777777" w:rsidR="00980E24" w:rsidRDefault="00980E24">
      <w:pPr>
        <w:spacing w:line="360" w:lineRule="auto"/>
        <w:ind w:right="-534"/>
        <w:rPr>
          <w:rFonts w:ascii="Arial" w:eastAsia="Arial" w:hAnsi="Arial" w:cs="Arial"/>
          <w:color w:val="FF00FF"/>
        </w:rPr>
      </w:pPr>
    </w:p>
    <w:p w14:paraId="50096FBA" w14:textId="77777777" w:rsidR="00980E24" w:rsidRDefault="00980E24">
      <w:pPr>
        <w:spacing w:line="360" w:lineRule="auto"/>
        <w:ind w:right="-534"/>
        <w:rPr>
          <w:rFonts w:ascii="Arial" w:eastAsia="Arial" w:hAnsi="Arial" w:cs="Arial"/>
          <w:color w:val="FF00FF"/>
        </w:rPr>
      </w:pPr>
    </w:p>
    <w:p w14:paraId="151000A6" w14:textId="77777777" w:rsidR="00980E24" w:rsidRDefault="00980E24">
      <w:pPr>
        <w:spacing w:line="360" w:lineRule="auto"/>
        <w:ind w:right="-534"/>
        <w:rPr>
          <w:rFonts w:ascii="Arial" w:eastAsia="Arial" w:hAnsi="Arial" w:cs="Arial"/>
          <w:color w:val="FF00FF"/>
        </w:rPr>
      </w:pPr>
    </w:p>
    <w:p w14:paraId="21F5A996" w14:textId="77777777" w:rsidR="00980E24" w:rsidRDefault="00980E24">
      <w:pPr>
        <w:spacing w:line="360" w:lineRule="auto"/>
        <w:ind w:right="-534"/>
        <w:rPr>
          <w:rFonts w:ascii="Arial" w:eastAsia="Arial" w:hAnsi="Arial" w:cs="Arial"/>
          <w:color w:val="0070C0"/>
          <w:sz w:val="56"/>
          <w:szCs w:val="56"/>
        </w:rPr>
      </w:pPr>
    </w:p>
    <w:p w14:paraId="17DEC1EB" w14:textId="77777777" w:rsidR="00E73A22" w:rsidRDefault="00E73A22">
      <w:pPr>
        <w:spacing w:line="360" w:lineRule="auto"/>
        <w:ind w:right="-534"/>
        <w:rPr>
          <w:rFonts w:ascii="Arial" w:eastAsia="Arial" w:hAnsi="Arial" w:cs="Arial"/>
          <w:color w:val="0070C0"/>
          <w:sz w:val="56"/>
          <w:szCs w:val="56"/>
        </w:rPr>
      </w:pPr>
    </w:p>
    <w:p w14:paraId="57C21419" w14:textId="77777777" w:rsidR="00E73A22" w:rsidRDefault="00E73A22">
      <w:pPr>
        <w:spacing w:line="360" w:lineRule="auto"/>
        <w:ind w:right="-534"/>
        <w:rPr>
          <w:rFonts w:ascii="Arial" w:eastAsia="Arial" w:hAnsi="Arial" w:cs="Arial"/>
          <w:color w:val="0070C0"/>
          <w:sz w:val="56"/>
          <w:szCs w:val="56"/>
        </w:rPr>
      </w:pPr>
    </w:p>
    <w:p w14:paraId="1B1B5DC0" w14:textId="77777777" w:rsidR="0066364A" w:rsidRPr="00E41AD7" w:rsidRDefault="00736879">
      <w:pPr>
        <w:spacing w:line="360" w:lineRule="auto"/>
        <w:ind w:right="-534"/>
        <w:rPr>
          <w:rFonts w:ascii="Arial" w:eastAsia="Arial" w:hAnsi="Arial" w:cs="Arial"/>
          <w:b/>
          <w:color w:val="0070C0"/>
          <w:sz w:val="40"/>
          <w:szCs w:val="40"/>
        </w:rPr>
        <w:sectPr w:rsidR="0066364A" w:rsidRPr="00E41AD7">
          <w:headerReference w:type="default" r:id="rId10"/>
          <w:footerReference w:type="default" r:id="rId11"/>
          <w:type w:val="continuous"/>
          <w:pgSz w:w="11906" w:h="16838"/>
          <w:pgMar w:top="1440" w:right="1440" w:bottom="1440" w:left="1440" w:header="0" w:footer="720" w:gutter="0"/>
          <w:cols w:space="720"/>
        </w:sectPr>
      </w:pPr>
      <w:r w:rsidRPr="00E41AD7">
        <w:rPr>
          <w:rFonts w:ascii="Arial" w:eastAsia="Arial" w:hAnsi="Arial" w:cs="Arial"/>
          <w:color w:val="0070C0"/>
          <w:sz w:val="40"/>
          <w:szCs w:val="40"/>
        </w:rPr>
        <w:lastRenderedPageBreak/>
        <w:t>1. Purpose of documen</w:t>
      </w:r>
      <w:r w:rsidR="00DD2281" w:rsidRPr="00E41AD7">
        <w:rPr>
          <w:rFonts w:ascii="Arial" w:eastAsia="Arial" w:hAnsi="Arial" w:cs="Arial"/>
          <w:color w:val="0070C0"/>
          <w:sz w:val="40"/>
          <w:szCs w:val="40"/>
        </w:rPr>
        <w:t>t</w:t>
      </w:r>
    </w:p>
    <w:p w14:paraId="03E83F02" w14:textId="77777777" w:rsidR="00E73A22" w:rsidRPr="00A84223" w:rsidRDefault="00DD2281" w:rsidP="0052601C">
      <w:pPr>
        <w:spacing w:after="360" w:line="360" w:lineRule="auto"/>
        <w:rPr>
          <w:rFonts w:ascii="Arial" w:eastAsia="Arial" w:hAnsi="Arial" w:cs="Arial"/>
          <w:color w:val="000000" w:themeColor="text1"/>
          <w:sz w:val="22"/>
        </w:rPr>
      </w:pPr>
      <w:r w:rsidRPr="00A84223">
        <w:rPr>
          <w:rFonts w:ascii="Arial" w:eastAsia="Arial" w:hAnsi="Arial" w:cs="Arial"/>
          <w:color w:val="000000" w:themeColor="text1"/>
          <w:sz w:val="22"/>
        </w:rPr>
        <w:t xml:space="preserve">1.1 </w:t>
      </w:r>
      <w:r w:rsidRPr="00A84223">
        <w:rPr>
          <w:rFonts w:ascii="Arial" w:eastAsia="Arial" w:hAnsi="Arial" w:cs="Arial"/>
          <w:color w:val="000000" w:themeColor="text1"/>
          <w:sz w:val="22"/>
        </w:rPr>
        <w:tab/>
      </w:r>
      <w:r w:rsidR="00E73A22" w:rsidRPr="00A84223">
        <w:rPr>
          <w:rFonts w:ascii="Arial" w:eastAsia="Arial" w:hAnsi="Arial" w:cs="Arial"/>
          <w:color w:val="000000" w:themeColor="text1"/>
          <w:sz w:val="22"/>
        </w:rPr>
        <w:t>The purpose of this document is to provide guidance to customers interested in accessing National Fuels framework agreement (Reference Number – RM3801).</w:t>
      </w:r>
    </w:p>
    <w:p w14:paraId="7FC5E24D" w14:textId="77777777" w:rsidR="00E73A22" w:rsidRPr="00A84223" w:rsidRDefault="00DD2281" w:rsidP="00DD2281">
      <w:pPr>
        <w:spacing w:after="360" w:line="360" w:lineRule="auto"/>
        <w:rPr>
          <w:rFonts w:ascii="Arial" w:eastAsia="Arial" w:hAnsi="Arial" w:cs="Arial"/>
          <w:color w:val="000000" w:themeColor="text1"/>
          <w:sz w:val="22"/>
        </w:rPr>
      </w:pPr>
      <w:r w:rsidRPr="00A84223">
        <w:rPr>
          <w:rFonts w:ascii="Arial" w:eastAsia="Arial" w:hAnsi="Arial" w:cs="Arial"/>
          <w:color w:val="000000" w:themeColor="text1"/>
          <w:sz w:val="22"/>
        </w:rPr>
        <w:t>1.2</w:t>
      </w:r>
      <w:r w:rsidRPr="00A84223">
        <w:rPr>
          <w:rFonts w:ascii="Arial" w:eastAsia="Arial" w:hAnsi="Arial" w:cs="Arial"/>
          <w:color w:val="000000" w:themeColor="text1"/>
          <w:sz w:val="22"/>
        </w:rPr>
        <w:tab/>
        <w:t>This document outlines the background to the framework agreement, explains the   various ways (contracting methods) in which the framework agreement can be used including outlining steps involved in the procurement process.</w:t>
      </w:r>
    </w:p>
    <w:p w14:paraId="6587951D" w14:textId="77777777" w:rsidR="0066364A" w:rsidRPr="00A84223" w:rsidRDefault="00DD2281" w:rsidP="00DD2281">
      <w:pPr>
        <w:spacing w:after="360" w:line="360" w:lineRule="auto"/>
        <w:rPr>
          <w:rFonts w:ascii="Arial" w:eastAsia="Arial" w:hAnsi="Arial" w:cs="Arial"/>
          <w:color w:val="000000" w:themeColor="text1"/>
          <w:sz w:val="22"/>
        </w:rPr>
      </w:pPr>
      <w:r w:rsidRPr="00A84223">
        <w:rPr>
          <w:rFonts w:ascii="Arial" w:eastAsia="Arial" w:hAnsi="Arial" w:cs="Arial"/>
          <w:color w:val="000000" w:themeColor="text1"/>
          <w:sz w:val="22"/>
        </w:rPr>
        <w:t>1.3</w:t>
      </w:r>
      <w:r w:rsidRPr="00A84223">
        <w:rPr>
          <w:rFonts w:ascii="Arial" w:eastAsia="Arial" w:hAnsi="Arial" w:cs="Arial"/>
          <w:color w:val="000000" w:themeColor="text1"/>
          <w:sz w:val="22"/>
        </w:rPr>
        <w:tab/>
        <w:t xml:space="preserve">There is a </w:t>
      </w:r>
      <w:r w:rsidRPr="00A84223">
        <w:rPr>
          <w:rFonts w:ascii="Arial" w:eastAsia="Arial" w:hAnsi="Arial" w:cs="Arial"/>
          <w:b/>
          <w:color w:val="000000" w:themeColor="text1"/>
          <w:sz w:val="22"/>
        </w:rPr>
        <w:t>Customer Toolkit</w:t>
      </w:r>
      <w:r w:rsidRPr="00A84223">
        <w:rPr>
          <w:rFonts w:ascii="Arial" w:eastAsia="Arial" w:hAnsi="Arial" w:cs="Arial"/>
          <w:color w:val="000000" w:themeColor="text1"/>
          <w:sz w:val="22"/>
        </w:rPr>
        <w:t xml:space="preserve"> available on our website in the ‘Documents’ section which provides you with everything you will need to access the framework. The tool kit includes the following template documents to support you with accessing the framework and conducting your own mini competition. The tool kit includes:</w:t>
      </w:r>
    </w:p>
    <w:p w14:paraId="1D705E2B" w14:textId="4E9B73C3" w:rsidR="00DD2281" w:rsidRPr="001E02E2" w:rsidRDefault="00E2344B" w:rsidP="001E02E2">
      <w:pPr>
        <w:pStyle w:val="ListParagraph"/>
        <w:numPr>
          <w:ilvl w:val="0"/>
          <w:numId w:val="14"/>
        </w:numPr>
        <w:spacing w:after="360"/>
        <w:rPr>
          <w:rFonts w:ascii="Arial" w:hAnsi="Arial" w:cs="Arial"/>
          <w:color w:val="000000" w:themeColor="text1"/>
          <w:sz w:val="20"/>
          <w:szCs w:val="20"/>
        </w:rPr>
      </w:pPr>
      <w:r>
        <w:rPr>
          <w:rFonts w:ascii="Arial" w:eastAsia="Arial" w:hAnsi="Arial" w:cs="Arial"/>
          <w:color w:val="000000" w:themeColor="text1"/>
          <w:sz w:val="20"/>
          <w:szCs w:val="20"/>
        </w:rPr>
        <w:t>Customer Guidance D</w:t>
      </w:r>
      <w:r w:rsidR="00736879" w:rsidRPr="001E02E2">
        <w:rPr>
          <w:rFonts w:ascii="Arial" w:eastAsia="Arial" w:hAnsi="Arial" w:cs="Arial"/>
          <w:color w:val="000000" w:themeColor="text1"/>
          <w:sz w:val="20"/>
          <w:szCs w:val="20"/>
        </w:rPr>
        <w:t xml:space="preserve">ocument (this </w:t>
      </w:r>
      <w:r w:rsidR="00777276" w:rsidRPr="001E02E2">
        <w:rPr>
          <w:rFonts w:ascii="Arial" w:eastAsia="Arial" w:hAnsi="Arial" w:cs="Arial"/>
          <w:color w:val="000000" w:themeColor="text1"/>
          <w:sz w:val="20"/>
          <w:szCs w:val="20"/>
        </w:rPr>
        <w:t>document) - Tool Kit 1</w:t>
      </w:r>
    </w:p>
    <w:p w14:paraId="3016C35C" w14:textId="77777777" w:rsidR="00DF4D52" w:rsidRPr="001E02E2" w:rsidRDefault="00DF4D52" w:rsidP="001E02E2">
      <w:pPr>
        <w:pStyle w:val="ListParagraph"/>
        <w:numPr>
          <w:ilvl w:val="0"/>
          <w:numId w:val="14"/>
        </w:numPr>
        <w:spacing w:after="360"/>
        <w:rPr>
          <w:rFonts w:ascii="Arial" w:hAnsi="Arial" w:cs="Arial"/>
          <w:color w:val="000000" w:themeColor="text1"/>
          <w:sz w:val="20"/>
          <w:szCs w:val="20"/>
        </w:rPr>
      </w:pPr>
      <w:r w:rsidRPr="001E02E2">
        <w:rPr>
          <w:rFonts w:ascii="Arial" w:hAnsi="Arial" w:cs="Arial"/>
          <w:color w:val="000000" w:themeColor="text1"/>
          <w:sz w:val="20"/>
          <w:szCs w:val="20"/>
        </w:rPr>
        <w:t>Customer Access Agreement – Tool Kit 2</w:t>
      </w:r>
    </w:p>
    <w:p w14:paraId="7CCF7380" w14:textId="58D6003D" w:rsidR="0066364A" w:rsidRPr="001E02E2" w:rsidRDefault="00DF4D52" w:rsidP="001E02E2">
      <w:pPr>
        <w:pStyle w:val="ListParagraph"/>
        <w:numPr>
          <w:ilvl w:val="0"/>
          <w:numId w:val="14"/>
        </w:numPr>
        <w:spacing w:after="360"/>
        <w:rPr>
          <w:rFonts w:ascii="Arial" w:hAnsi="Arial" w:cs="Arial"/>
          <w:color w:val="000000" w:themeColor="text1"/>
          <w:sz w:val="20"/>
          <w:szCs w:val="20"/>
        </w:rPr>
      </w:pPr>
      <w:r w:rsidRPr="001E02E2">
        <w:rPr>
          <w:rFonts w:ascii="Arial" w:eastAsia="Arial" w:hAnsi="Arial" w:cs="Arial"/>
          <w:color w:val="000000" w:themeColor="text1"/>
          <w:sz w:val="20"/>
          <w:szCs w:val="20"/>
        </w:rPr>
        <w:t>Site Addition T</w:t>
      </w:r>
      <w:r w:rsidR="00736879" w:rsidRPr="001E02E2">
        <w:rPr>
          <w:rFonts w:ascii="Arial" w:eastAsia="Arial" w:hAnsi="Arial" w:cs="Arial"/>
          <w:color w:val="000000" w:themeColor="text1"/>
          <w:sz w:val="20"/>
          <w:szCs w:val="20"/>
        </w:rPr>
        <w:t>emplate</w:t>
      </w:r>
      <w:r w:rsidRPr="001E02E2">
        <w:rPr>
          <w:rFonts w:ascii="Arial" w:eastAsia="Arial" w:hAnsi="Arial" w:cs="Arial"/>
          <w:color w:val="000000" w:themeColor="text1"/>
          <w:sz w:val="20"/>
          <w:szCs w:val="20"/>
        </w:rPr>
        <w:t xml:space="preserve"> and Guidance</w:t>
      </w:r>
      <w:r w:rsidR="00736879" w:rsidRPr="001E02E2">
        <w:rPr>
          <w:rFonts w:ascii="Arial" w:eastAsia="Arial" w:hAnsi="Arial" w:cs="Arial"/>
          <w:color w:val="000000" w:themeColor="text1"/>
          <w:sz w:val="20"/>
          <w:szCs w:val="20"/>
        </w:rPr>
        <w:t xml:space="preserve"> - Tool Kit </w:t>
      </w:r>
      <w:r w:rsidRPr="001E02E2">
        <w:rPr>
          <w:rFonts w:ascii="Arial" w:eastAsia="Arial" w:hAnsi="Arial" w:cs="Arial"/>
          <w:color w:val="000000" w:themeColor="text1"/>
          <w:sz w:val="20"/>
          <w:szCs w:val="20"/>
        </w:rPr>
        <w:t>3</w:t>
      </w:r>
    </w:p>
    <w:p w14:paraId="2F2E0F48" w14:textId="60B69DF1" w:rsidR="00DF4D52" w:rsidRPr="001E02E2" w:rsidRDefault="00DF4D52" w:rsidP="001E02E2">
      <w:pPr>
        <w:pStyle w:val="ListParagraph"/>
        <w:numPr>
          <w:ilvl w:val="0"/>
          <w:numId w:val="14"/>
        </w:numPr>
        <w:spacing w:after="360"/>
        <w:rPr>
          <w:rFonts w:ascii="Arial" w:hAnsi="Arial" w:cs="Arial"/>
          <w:color w:val="000000" w:themeColor="text1"/>
          <w:sz w:val="20"/>
          <w:szCs w:val="20"/>
        </w:rPr>
      </w:pPr>
      <w:r w:rsidRPr="001E02E2">
        <w:rPr>
          <w:rFonts w:ascii="Arial" w:eastAsia="Arial" w:hAnsi="Arial" w:cs="Arial"/>
          <w:color w:val="000000" w:themeColor="text1"/>
          <w:sz w:val="20"/>
          <w:szCs w:val="20"/>
        </w:rPr>
        <w:t>Supplier Operating Locations and Lot Group Identifier – Tool Kit 4</w:t>
      </w:r>
    </w:p>
    <w:p w14:paraId="47E2D6A3" w14:textId="24CE5E4A" w:rsidR="00FB6B1A" w:rsidRPr="001E02E2" w:rsidRDefault="00FB6B1A" w:rsidP="001E02E2">
      <w:pPr>
        <w:pStyle w:val="ListParagraph"/>
        <w:numPr>
          <w:ilvl w:val="0"/>
          <w:numId w:val="14"/>
        </w:numPr>
        <w:spacing w:after="360"/>
        <w:rPr>
          <w:rFonts w:ascii="Arial" w:hAnsi="Arial" w:cs="Arial"/>
          <w:color w:val="000000" w:themeColor="text1"/>
          <w:sz w:val="20"/>
          <w:szCs w:val="20"/>
        </w:rPr>
      </w:pPr>
      <w:r w:rsidRPr="001E02E2">
        <w:rPr>
          <w:rFonts w:ascii="Arial" w:eastAsia="Arial" w:hAnsi="Arial" w:cs="Arial"/>
          <w:color w:val="000000" w:themeColor="text1"/>
          <w:sz w:val="20"/>
          <w:szCs w:val="20"/>
        </w:rPr>
        <w:t xml:space="preserve">Quarterly Aggregated Further Competition Timetable, Process and Guidance – Tool Kit 5 </w:t>
      </w:r>
    </w:p>
    <w:p w14:paraId="4D7A0007" w14:textId="77777777" w:rsidR="00124CF2" w:rsidRPr="001E02E2" w:rsidRDefault="00FB6B1A" w:rsidP="001E02E2">
      <w:pPr>
        <w:pStyle w:val="ListParagraph"/>
        <w:numPr>
          <w:ilvl w:val="0"/>
          <w:numId w:val="14"/>
        </w:numPr>
        <w:spacing w:after="360"/>
        <w:rPr>
          <w:rFonts w:ascii="Arial" w:hAnsi="Arial" w:cs="Arial"/>
          <w:color w:val="000000" w:themeColor="text1"/>
          <w:sz w:val="20"/>
          <w:szCs w:val="20"/>
        </w:rPr>
      </w:pPr>
      <w:r w:rsidRPr="001E02E2">
        <w:rPr>
          <w:rFonts w:ascii="Arial" w:eastAsia="Arial" w:hAnsi="Arial" w:cs="Arial"/>
          <w:color w:val="000000" w:themeColor="text1"/>
          <w:sz w:val="20"/>
          <w:szCs w:val="20"/>
        </w:rPr>
        <w:t xml:space="preserve">Invitation to Tender </w:t>
      </w:r>
      <w:r w:rsidR="00124CF2" w:rsidRPr="001E02E2">
        <w:rPr>
          <w:rFonts w:ascii="Arial" w:eastAsia="Arial" w:hAnsi="Arial" w:cs="Arial"/>
          <w:color w:val="000000" w:themeColor="text1"/>
          <w:sz w:val="20"/>
          <w:szCs w:val="20"/>
        </w:rPr>
        <w:t xml:space="preserve">Pack </w:t>
      </w:r>
      <w:r w:rsidRPr="001E02E2">
        <w:rPr>
          <w:rFonts w:ascii="Arial" w:eastAsia="Arial" w:hAnsi="Arial" w:cs="Arial"/>
          <w:color w:val="000000" w:themeColor="text1"/>
          <w:sz w:val="20"/>
          <w:szCs w:val="20"/>
        </w:rPr>
        <w:t xml:space="preserve">- Tool Kit </w:t>
      </w:r>
      <w:bookmarkStart w:id="0" w:name="_g4ppftw09vd" w:colFirst="0" w:colLast="0"/>
      <w:bookmarkEnd w:id="0"/>
      <w:r w:rsidRPr="001E02E2">
        <w:rPr>
          <w:rFonts w:ascii="Arial" w:eastAsia="Arial" w:hAnsi="Arial" w:cs="Arial"/>
          <w:color w:val="000000" w:themeColor="text1"/>
          <w:sz w:val="20"/>
          <w:szCs w:val="20"/>
        </w:rPr>
        <w:t>6</w:t>
      </w:r>
    </w:p>
    <w:p w14:paraId="3B553E56" w14:textId="03CA1074" w:rsidR="00FB6B1A" w:rsidRPr="001E02E2" w:rsidRDefault="00FB6B1A" w:rsidP="001E02E2">
      <w:pPr>
        <w:pStyle w:val="ListParagraph"/>
        <w:numPr>
          <w:ilvl w:val="0"/>
          <w:numId w:val="14"/>
        </w:numPr>
        <w:spacing w:after="360"/>
        <w:rPr>
          <w:rFonts w:ascii="Arial" w:hAnsi="Arial" w:cs="Arial"/>
          <w:color w:val="000000" w:themeColor="text1"/>
          <w:sz w:val="20"/>
          <w:szCs w:val="20"/>
        </w:rPr>
      </w:pPr>
      <w:r w:rsidRPr="001E02E2">
        <w:rPr>
          <w:rFonts w:ascii="Arial" w:hAnsi="Arial" w:cs="Arial"/>
          <w:color w:val="000000" w:themeColor="text1"/>
          <w:sz w:val="20"/>
          <w:szCs w:val="20"/>
        </w:rPr>
        <w:t xml:space="preserve">National Fuels Call-Off Contract (Template) – Tool </w:t>
      </w:r>
      <w:r w:rsidR="001E02E2" w:rsidRPr="001E02E2">
        <w:rPr>
          <w:rFonts w:ascii="Arial" w:hAnsi="Arial" w:cs="Arial"/>
          <w:color w:val="000000" w:themeColor="text1"/>
          <w:sz w:val="20"/>
          <w:szCs w:val="20"/>
        </w:rPr>
        <w:t>Kit 7</w:t>
      </w:r>
    </w:p>
    <w:p w14:paraId="1A14C80D" w14:textId="0181A8C7" w:rsidR="00FB6B1A" w:rsidRPr="001E02E2" w:rsidRDefault="00FB6B1A" w:rsidP="001E02E2">
      <w:pPr>
        <w:pStyle w:val="ListParagraph"/>
        <w:numPr>
          <w:ilvl w:val="0"/>
          <w:numId w:val="14"/>
        </w:numPr>
        <w:spacing w:after="360"/>
        <w:rPr>
          <w:rFonts w:ascii="Arial" w:hAnsi="Arial" w:cs="Arial"/>
          <w:color w:val="000000" w:themeColor="text1"/>
          <w:sz w:val="20"/>
          <w:szCs w:val="20"/>
        </w:rPr>
      </w:pPr>
      <w:r w:rsidRPr="001E02E2">
        <w:rPr>
          <w:rFonts w:ascii="Arial" w:eastAsia="Arial" w:hAnsi="Arial" w:cs="Arial"/>
          <w:color w:val="000000" w:themeColor="text1"/>
          <w:sz w:val="20"/>
          <w:szCs w:val="20"/>
        </w:rPr>
        <w:t xml:space="preserve">Short Order Form - </w:t>
      </w:r>
      <w:r w:rsidR="001E02E2" w:rsidRPr="001E02E2">
        <w:rPr>
          <w:rFonts w:ascii="Arial" w:eastAsia="Arial" w:hAnsi="Arial" w:cs="Arial"/>
          <w:color w:val="000000" w:themeColor="text1"/>
          <w:sz w:val="20"/>
          <w:szCs w:val="20"/>
        </w:rPr>
        <w:t>Tool Kit 8</w:t>
      </w:r>
    </w:p>
    <w:p w14:paraId="0480ECED" w14:textId="4F930A20" w:rsidR="00124CF2" w:rsidRPr="001E02E2" w:rsidRDefault="00FB6B1A" w:rsidP="001E02E2">
      <w:pPr>
        <w:pStyle w:val="ListParagraph"/>
        <w:numPr>
          <w:ilvl w:val="0"/>
          <w:numId w:val="14"/>
        </w:numPr>
        <w:rPr>
          <w:rFonts w:ascii="Arial" w:eastAsia="Arial" w:hAnsi="Arial" w:cs="Arial"/>
          <w:color w:val="000000" w:themeColor="text1"/>
          <w:sz w:val="20"/>
          <w:szCs w:val="20"/>
        </w:rPr>
      </w:pPr>
      <w:r w:rsidRPr="001E02E2">
        <w:rPr>
          <w:rFonts w:ascii="Arial" w:eastAsia="Arial" w:hAnsi="Arial" w:cs="Arial"/>
          <w:color w:val="000000" w:themeColor="text1"/>
          <w:sz w:val="20"/>
          <w:szCs w:val="20"/>
        </w:rPr>
        <w:t xml:space="preserve">Long Order Form - </w:t>
      </w:r>
      <w:r w:rsidR="001E02E2" w:rsidRPr="001E02E2">
        <w:rPr>
          <w:rFonts w:ascii="Arial" w:eastAsia="Arial" w:hAnsi="Arial" w:cs="Arial"/>
          <w:color w:val="000000" w:themeColor="text1"/>
          <w:sz w:val="20"/>
          <w:szCs w:val="20"/>
        </w:rPr>
        <w:t>Tool Kit 9</w:t>
      </w:r>
    </w:p>
    <w:p w14:paraId="71CCE2F9" w14:textId="1C4B19E4" w:rsidR="00124CF2" w:rsidRPr="001E02E2" w:rsidRDefault="00124CF2" w:rsidP="001E02E2">
      <w:pPr>
        <w:pStyle w:val="ListParagraph"/>
        <w:numPr>
          <w:ilvl w:val="0"/>
          <w:numId w:val="14"/>
        </w:numPr>
        <w:rPr>
          <w:rFonts w:ascii="Arial" w:eastAsia="Arial" w:hAnsi="Arial" w:cs="Arial"/>
          <w:color w:val="000000" w:themeColor="text1"/>
          <w:sz w:val="20"/>
          <w:szCs w:val="20"/>
        </w:rPr>
      </w:pPr>
      <w:r w:rsidRPr="001E02E2">
        <w:rPr>
          <w:rFonts w:ascii="Arial" w:eastAsia="Arial" w:hAnsi="Arial" w:cs="Arial"/>
          <w:color w:val="000000" w:themeColor="text1"/>
          <w:sz w:val="20"/>
          <w:szCs w:val="20"/>
        </w:rPr>
        <w:t>Supplier Notification Email (Successful – Unsuccessful) –</w:t>
      </w:r>
      <w:r w:rsidR="001E02E2" w:rsidRPr="001E02E2">
        <w:rPr>
          <w:rFonts w:ascii="Arial" w:eastAsia="Arial" w:hAnsi="Arial" w:cs="Arial"/>
          <w:color w:val="000000" w:themeColor="text1"/>
          <w:sz w:val="20"/>
          <w:szCs w:val="20"/>
        </w:rPr>
        <w:t xml:space="preserve"> Tool Kit 10</w:t>
      </w:r>
    </w:p>
    <w:p w14:paraId="3BD64719" w14:textId="1FBEF0F9" w:rsidR="00124CF2" w:rsidRPr="001E02E2" w:rsidRDefault="00124CF2" w:rsidP="001E02E2">
      <w:pPr>
        <w:pStyle w:val="ListParagraph"/>
        <w:numPr>
          <w:ilvl w:val="0"/>
          <w:numId w:val="14"/>
        </w:numPr>
        <w:rPr>
          <w:rFonts w:ascii="Arial" w:eastAsia="Arial" w:hAnsi="Arial" w:cs="Arial"/>
          <w:color w:val="000000" w:themeColor="text1"/>
          <w:sz w:val="20"/>
          <w:szCs w:val="20"/>
        </w:rPr>
      </w:pPr>
      <w:r w:rsidRPr="001E02E2">
        <w:rPr>
          <w:rFonts w:ascii="Arial" w:eastAsia="Arial" w:hAnsi="Arial" w:cs="Arial"/>
          <w:color w:val="000000" w:themeColor="text1"/>
          <w:sz w:val="20"/>
          <w:szCs w:val="20"/>
        </w:rPr>
        <w:t>CCS Notification Email –</w:t>
      </w:r>
      <w:r w:rsidR="001E02E2" w:rsidRPr="001E02E2">
        <w:rPr>
          <w:rFonts w:ascii="Arial" w:eastAsia="Arial" w:hAnsi="Arial" w:cs="Arial"/>
          <w:color w:val="000000" w:themeColor="text1"/>
          <w:sz w:val="20"/>
          <w:szCs w:val="20"/>
        </w:rPr>
        <w:t xml:space="preserve"> Tool Kit 11</w:t>
      </w:r>
    </w:p>
    <w:p w14:paraId="0045C270" w14:textId="5F018177" w:rsidR="00124CF2" w:rsidRPr="001E02E2" w:rsidRDefault="001E02E2" w:rsidP="001E02E2">
      <w:pPr>
        <w:pStyle w:val="ListParagraph"/>
        <w:numPr>
          <w:ilvl w:val="0"/>
          <w:numId w:val="14"/>
        </w:numPr>
        <w:rPr>
          <w:rFonts w:ascii="Arial" w:eastAsia="Arial" w:hAnsi="Arial" w:cs="Arial"/>
          <w:color w:val="000000" w:themeColor="text1"/>
          <w:sz w:val="20"/>
          <w:szCs w:val="20"/>
        </w:rPr>
      </w:pPr>
      <w:r>
        <w:rPr>
          <w:rFonts w:ascii="Arial" w:eastAsia="Arial" w:hAnsi="Arial" w:cs="Arial"/>
          <w:color w:val="000000" w:themeColor="text1"/>
          <w:sz w:val="20"/>
          <w:szCs w:val="20"/>
        </w:rPr>
        <w:t>FAQ - Customer Tool Kit 12</w:t>
      </w:r>
    </w:p>
    <w:p w14:paraId="3A68C8D0" w14:textId="0D143E48" w:rsidR="00215794" w:rsidRPr="005A43FF" w:rsidRDefault="00C07304" w:rsidP="005A43FF">
      <w:pPr>
        <w:pStyle w:val="ListParagraph"/>
        <w:numPr>
          <w:ilvl w:val="0"/>
          <w:numId w:val="14"/>
        </w:numPr>
        <w:spacing w:after="360"/>
        <w:rPr>
          <w:rFonts w:ascii="Arial" w:eastAsia="Arial" w:hAnsi="Arial" w:cs="Arial"/>
          <w:color w:val="000000" w:themeColor="text1"/>
          <w:sz w:val="20"/>
          <w:szCs w:val="20"/>
        </w:rPr>
        <w:sectPr w:rsidR="00215794" w:rsidRPr="005A43FF">
          <w:type w:val="continuous"/>
          <w:pgSz w:w="11906" w:h="16838"/>
          <w:pgMar w:top="1440" w:right="1440" w:bottom="1440" w:left="1440" w:header="0" w:footer="720" w:gutter="0"/>
          <w:cols w:space="720" w:equalWidth="0">
            <w:col w:w="9025" w:space="0"/>
          </w:cols>
        </w:sectPr>
      </w:pPr>
      <w:r w:rsidRPr="001E02E2">
        <w:rPr>
          <w:rFonts w:ascii="Arial" w:eastAsia="Arial" w:hAnsi="Arial" w:cs="Arial"/>
          <w:color w:val="000000" w:themeColor="text1"/>
          <w:sz w:val="20"/>
          <w:szCs w:val="20"/>
        </w:rPr>
        <w:t>OJ</w:t>
      </w:r>
      <w:r w:rsidR="001E02E2" w:rsidRPr="001E02E2">
        <w:rPr>
          <w:rFonts w:ascii="Arial" w:eastAsia="Arial" w:hAnsi="Arial" w:cs="Arial"/>
          <w:color w:val="000000" w:themeColor="text1"/>
          <w:sz w:val="20"/>
          <w:szCs w:val="20"/>
        </w:rPr>
        <w:t>EU Notice – Customer Tool Kit 13</w:t>
      </w:r>
    </w:p>
    <w:p w14:paraId="118CA6BF" w14:textId="77777777" w:rsidR="0066364A" w:rsidRDefault="00736879">
      <w:pPr>
        <w:spacing w:line="360" w:lineRule="auto"/>
        <w:rPr>
          <w:rFonts w:ascii="Arial" w:eastAsia="Arial" w:hAnsi="Arial" w:cs="Arial"/>
          <w:smallCaps/>
          <w:color w:val="0070C0"/>
          <w:sz w:val="40"/>
          <w:szCs w:val="40"/>
        </w:rPr>
        <w:sectPr w:rsidR="0066364A" w:rsidSect="00A84223">
          <w:type w:val="continuous"/>
          <w:pgSz w:w="11906" w:h="16838"/>
          <w:pgMar w:top="1440" w:right="1440" w:bottom="1440" w:left="1440" w:header="0" w:footer="720" w:gutter="0"/>
          <w:cols w:space="720"/>
        </w:sectPr>
      </w:pPr>
      <w:r>
        <w:rPr>
          <w:rFonts w:ascii="Arial" w:eastAsia="Arial" w:hAnsi="Arial" w:cs="Arial"/>
          <w:color w:val="0070C0"/>
          <w:sz w:val="40"/>
          <w:szCs w:val="40"/>
        </w:rPr>
        <w:t>2. Overview of framework agreement</w:t>
      </w:r>
    </w:p>
    <w:p w14:paraId="5BE59938" w14:textId="77777777" w:rsidR="00DE4F9A" w:rsidRPr="00DE4F9A" w:rsidRDefault="00A84223" w:rsidP="00DE4F9A">
      <w:pPr>
        <w:pStyle w:val="ListParagraph"/>
        <w:numPr>
          <w:ilvl w:val="1"/>
          <w:numId w:val="17"/>
        </w:numPr>
        <w:spacing w:after="240" w:line="360" w:lineRule="auto"/>
        <w:rPr>
          <w:rFonts w:ascii="Arial" w:eastAsia="Arial" w:hAnsi="Arial" w:cs="Arial"/>
          <w:color w:val="000000" w:themeColor="text1"/>
          <w:sz w:val="22"/>
          <w:szCs w:val="22"/>
        </w:rPr>
      </w:pPr>
      <w:r w:rsidRPr="00DE4F9A">
        <w:rPr>
          <w:rFonts w:ascii="Arial" w:eastAsia="Arial" w:hAnsi="Arial" w:cs="Arial"/>
          <w:color w:val="000000" w:themeColor="text1"/>
          <w:sz w:val="22"/>
          <w:szCs w:val="22"/>
        </w:rPr>
        <w:t>T</w:t>
      </w:r>
      <w:r w:rsidR="00736879" w:rsidRPr="00DE4F9A">
        <w:rPr>
          <w:rFonts w:ascii="Arial" w:eastAsia="Arial" w:hAnsi="Arial" w:cs="Arial"/>
          <w:color w:val="000000" w:themeColor="text1"/>
          <w:sz w:val="22"/>
          <w:szCs w:val="22"/>
        </w:rPr>
        <w:t xml:space="preserve">he RM3801 National Fuels Framework is live and has been available for use since the 24th July </w:t>
      </w:r>
      <w:r w:rsidRPr="00DE4F9A">
        <w:rPr>
          <w:rFonts w:ascii="Arial" w:eastAsia="Arial" w:hAnsi="Arial" w:cs="Arial"/>
          <w:color w:val="000000" w:themeColor="text1"/>
          <w:sz w:val="22"/>
          <w:szCs w:val="22"/>
        </w:rPr>
        <w:t>2017.</w:t>
      </w:r>
      <w:r w:rsidR="00736879" w:rsidRPr="00DE4F9A">
        <w:rPr>
          <w:rFonts w:ascii="Arial" w:eastAsia="Arial" w:hAnsi="Arial" w:cs="Arial"/>
          <w:color w:val="000000" w:themeColor="text1"/>
          <w:sz w:val="22"/>
          <w:szCs w:val="22"/>
        </w:rPr>
        <w:t xml:space="preserve">  </w:t>
      </w:r>
    </w:p>
    <w:p w14:paraId="1233DD27" w14:textId="77777777" w:rsidR="00A84223" w:rsidRDefault="00736879" w:rsidP="00A84223">
      <w:pPr>
        <w:pStyle w:val="ListParagraph"/>
        <w:numPr>
          <w:ilvl w:val="0"/>
          <w:numId w:val="15"/>
        </w:numPr>
        <w:spacing w:after="240" w:line="360" w:lineRule="auto"/>
        <w:rPr>
          <w:rFonts w:ascii="Arial" w:eastAsia="Arial" w:hAnsi="Arial" w:cs="Arial"/>
          <w:color w:val="000000" w:themeColor="text1"/>
          <w:sz w:val="22"/>
          <w:szCs w:val="22"/>
        </w:rPr>
      </w:pPr>
      <w:r w:rsidRPr="00A84223">
        <w:rPr>
          <w:rFonts w:ascii="Arial" w:eastAsia="Arial" w:hAnsi="Arial" w:cs="Arial"/>
          <w:color w:val="000000" w:themeColor="text1"/>
          <w:sz w:val="22"/>
          <w:szCs w:val="22"/>
        </w:rPr>
        <w:t xml:space="preserve">The framework runs for 2 years with the option to extend for a further 1+1 years  </w:t>
      </w:r>
    </w:p>
    <w:p w14:paraId="6AB7D28B" w14:textId="77777777" w:rsidR="00DE4F9A" w:rsidRDefault="00A84223" w:rsidP="00A84223">
      <w:pPr>
        <w:pStyle w:val="ListParagraph"/>
        <w:numPr>
          <w:ilvl w:val="0"/>
          <w:numId w:val="15"/>
        </w:numPr>
        <w:spacing w:after="240" w:line="360" w:lineRule="auto"/>
        <w:rPr>
          <w:rFonts w:ascii="Arial" w:eastAsia="Arial" w:hAnsi="Arial" w:cs="Arial"/>
          <w:color w:val="000000" w:themeColor="text1"/>
          <w:sz w:val="22"/>
          <w:szCs w:val="22"/>
        </w:rPr>
      </w:pPr>
      <w:r w:rsidRPr="00DE4F9A">
        <w:rPr>
          <w:rFonts w:ascii="Arial" w:eastAsia="Arial" w:hAnsi="Arial" w:cs="Arial"/>
          <w:color w:val="000000" w:themeColor="text1"/>
          <w:sz w:val="22"/>
          <w:szCs w:val="22"/>
        </w:rPr>
        <w:t>F</w:t>
      </w:r>
      <w:r w:rsidR="00736879" w:rsidRPr="00DE4F9A">
        <w:rPr>
          <w:rFonts w:ascii="Arial" w:eastAsia="Arial" w:hAnsi="Arial" w:cs="Arial"/>
          <w:color w:val="000000" w:themeColor="text1"/>
          <w:sz w:val="22"/>
          <w:szCs w:val="22"/>
        </w:rPr>
        <w:t>urther competition</w:t>
      </w:r>
      <w:r w:rsidRPr="00DE4F9A">
        <w:rPr>
          <w:rFonts w:ascii="Arial" w:eastAsia="Arial" w:hAnsi="Arial" w:cs="Arial"/>
          <w:color w:val="000000" w:themeColor="text1"/>
          <w:sz w:val="22"/>
          <w:szCs w:val="22"/>
        </w:rPr>
        <w:t>s</w:t>
      </w:r>
      <w:r w:rsidR="00736879" w:rsidRPr="00DE4F9A">
        <w:rPr>
          <w:rFonts w:ascii="Arial" w:eastAsia="Arial" w:hAnsi="Arial" w:cs="Arial"/>
          <w:color w:val="000000" w:themeColor="text1"/>
          <w:sz w:val="22"/>
          <w:szCs w:val="22"/>
        </w:rPr>
        <w:t xml:space="preserve"> </w:t>
      </w:r>
      <w:r w:rsidRPr="00DE4F9A">
        <w:rPr>
          <w:rFonts w:ascii="Arial" w:eastAsia="Arial" w:hAnsi="Arial" w:cs="Arial"/>
          <w:color w:val="000000" w:themeColor="text1"/>
          <w:sz w:val="22"/>
          <w:szCs w:val="22"/>
        </w:rPr>
        <w:t xml:space="preserve">can be run in order </w:t>
      </w:r>
      <w:r w:rsidR="00736879" w:rsidRPr="00DE4F9A">
        <w:rPr>
          <w:rFonts w:ascii="Arial" w:eastAsia="Arial" w:hAnsi="Arial" w:cs="Arial"/>
          <w:color w:val="000000" w:themeColor="text1"/>
          <w:sz w:val="22"/>
          <w:szCs w:val="22"/>
        </w:rPr>
        <w:t>to obtain a call-off contract</w:t>
      </w:r>
      <w:r w:rsidRPr="00DE4F9A">
        <w:rPr>
          <w:rFonts w:ascii="Arial" w:eastAsia="Arial" w:hAnsi="Arial" w:cs="Arial"/>
          <w:color w:val="000000" w:themeColor="text1"/>
          <w:sz w:val="22"/>
          <w:szCs w:val="22"/>
        </w:rPr>
        <w:t>. A further competition can be competed at any point d</w:t>
      </w:r>
      <w:r w:rsidR="00736879" w:rsidRPr="00DE4F9A">
        <w:rPr>
          <w:rFonts w:ascii="Arial" w:eastAsia="Arial" w:hAnsi="Arial" w:cs="Arial"/>
          <w:color w:val="000000" w:themeColor="text1"/>
          <w:sz w:val="22"/>
          <w:szCs w:val="22"/>
        </w:rPr>
        <w:t>uring the</w:t>
      </w:r>
      <w:r w:rsidR="00DE4F9A" w:rsidRPr="00DE4F9A">
        <w:rPr>
          <w:rFonts w:ascii="Arial" w:eastAsia="Arial" w:hAnsi="Arial" w:cs="Arial"/>
          <w:color w:val="000000" w:themeColor="text1"/>
          <w:sz w:val="22"/>
          <w:szCs w:val="22"/>
        </w:rPr>
        <w:t xml:space="preserve"> life of the</w:t>
      </w:r>
      <w:r w:rsidR="00736879" w:rsidRPr="00DE4F9A">
        <w:rPr>
          <w:rFonts w:ascii="Arial" w:eastAsia="Arial" w:hAnsi="Arial" w:cs="Arial"/>
          <w:color w:val="000000" w:themeColor="text1"/>
          <w:sz w:val="22"/>
          <w:szCs w:val="22"/>
        </w:rPr>
        <w:t xml:space="preserve"> framework</w:t>
      </w:r>
      <w:r w:rsidR="00DE4F9A" w:rsidRPr="00DE4F9A">
        <w:rPr>
          <w:rFonts w:ascii="Arial" w:eastAsia="Arial" w:hAnsi="Arial" w:cs="Arial"/>
          <w:color w:val="000000" w:themeColor="text1"/>
          <w:sz w:val="22"/>
          <w:szCs w:val="22"/>
        </w:rPr>
        <w:t xml:space="preserve">. </w:t>
      </w:r>
      <w:r w:rsidR="00DE4F9A">
        <w:rPr>
          <w:rFonts w:ascii="Arial" w:eastAsia="Arial" w:hAnsi="Arial" w:cs="Arial"/>
          <w:color w:val="000000" w:themeColor="text1"/>
          <w:sz w:val="22"/>
          <w:szCs w:val="22"/>
        </w:rPr>
        <w:t>To ensure contracts align with the framework t</w:t>
      </w:r>
      <w:r w:rsidR="00DE4F9A" w:rsidRPr="00DE4F9A">
        <w:rPr>
          <w:rFonts w:ascii="Arial" w:eastAsia="Arial" w:hAnsi="Arial" w:cs="Arial"/>
          <w:color w:val="000000" w:themeColor="text1"/>
          <w:sz w:val="22"/>
          <w:szCs w:val="22"/>
        </w:rPr>
        <w:t>he standard contract length is 2 years.</w:t>
      </w:r>
    </w:p>
    <w:p w14:paraId="2915133C" w14:textId="77777777" w:rsidR="0066364A" w:rsidRPr="00DE4F9A" w:rsidRDefault="00DE4F9A" w:rsidP="00A84223">
      <w:pPr>
        <w:pStyle w:val="ListParagraph"/>
        <w:numPr>
          <w:ilvl w:val="0"/>
          <w:numId w:val="15"/>
        </w:numPr>
        <w:spacing w:after="240" w:line="360" w:lineRule="auto"/>
        <w:rPr>
          <w:rFonts w:ascii="Arial" w:eastAsia="Arial" w:hAnsi="Arial" w:cs="Arial"/>
          <w:color w:val="000000" w:themeColor="text1"/>
          <w:sz w:val="22"/>
          <w:szCs w:val="22"/>
        </w:rPr>
      </w:pPr>
      <w:r>
        <w:rPr>
          <w:rFonts w:ascii="Arial" w:eastAsia="Arial" w:hAnsi="Arial" w:cs="Arial"/>
          <w:color w:val="000000" w:themeColor="text1"/>
          <w:sz w:val="22"/>
          <w:szCs w:val="22"/>
        </w:rPr>
        <w:t>In order to ensure your Call-Off Contract is</w:t>
      </w:r>
      <w:r w:rsidR="00736879" w:rsidRPr="00DE4F9A">
        <w:rPr>
          <w:rFonts w:ascii="Arial" w:eastAsia="Arial" w:hAnsi="Arial" w:cs="Arial"/>
          <w:color w:val="000000" w:themeColor="text1"/>
          <w:sz w:val="22"/>
          <w:szCs w:val="22"/>
        </w:rPr>
        <w:t xml:space="preserve"> coterminous with the next full aggregated auction we strongly recommend that you use the end date of 30</w:t>
      </w:r>
      <w:r w:rsidRPr="00DE4F9A">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 xml:space="preserve"> September 2019</w:t>
      </w:r>
    </w:p>
    <w:p w14:paraId="288FBE7D" w14:textId="0441B2B1" w:rsidR="00DE4F9A" w:rsidRDefault="00DE4F9A" w:rsidP="00DE4F9A">
      <w:pPr>
        <w:spacing w:after="240" w:line="360" w:lineRule="auto"/>
        <w:ind w:left="709" w:hanging="709"/>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 xml:space="preserve">2.2 </w:t>
      </w:r>
      <w:r>
        <w:rPr>
          <w:rFonts w:ascii="Arial" w:eastAsia="Arial" w:hAnsi="Arial" w:cs="Arial"/>
          <w:color w:val="000000" w:themeColor="text1"/>
          <w:sz w:val="22"/>
          <w:szCs w:val="22"/>
        </w:rPr>
        <w:tab/>
        <w:t>C</w:t>
      </w:r>
      <w:r w:rsidR="00736879" w:rsidRPr="00DE4F9A">
        <w:rPr>
          <w:rFonts w:ascii="Arial" w:eastAsia="Arial" w:hAnsi="Arial" w:cs="Arial"/>
          <w:color w:val="000000" w:themeColor="text1"/>
          <w:sz w:val="22"/>
          <w:szCs w:val="22"/>
        </w:rPr>
        <w:t>ustomers will have the opportunity to either add additional sites</w:t>
      </w:r>
      <w:r w:rsidR="00E2344B">
        <w:rPr>
          <w:rFonts w:ascii="Arial" w:eastAsia="Arial" w:hAnsi="Arial" w:cs="Arial"/>
          <w:color w:val="000000" w:themeColor="text1"/>
          <w:sz w:val="22"/>
          <w:szCs w:val="22"/>
        </w:rPr>
        <w:t>,</w:t>
      </w:r>
      <w:r w:rsidR="00736879" w:rsidRPr="00DE4F9A">
        <w:rPr>
          <w:rFonts w:ascii="Arial" w:eastAsia="Arial" w:hAnsi="Arial" w:cs="Arial"/>
          <w:color w:val="000000" w:themeColor="text1"/>
          <w:sz w:val="22"/>
          <w:szCs w:val="22"/>
        </w:rPr>
        <w:t xml:space="preserve"> carry</w:t>
      </w:r>
      <w:r w:rsidR="00FA4D7B">
        <w:rPr>
          <w:rFonts w:ascii="Arial" w:eastAsia="Arial" w:hAnsi="Arial" w:cs="Arial"/>
          <w:color w:val="000000" w:themeColor="text1"/>
          <w:sz w:val="22"/>
          <w:szCs w:val="22"/>
        </w:rPr>
        <w:t xml:space="preserve"> out</w:t>
      </w:r>
      <w:r w:rsidR="00736879" w:rsidRPr="00DE4F9A">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a further </w:t>
      </w:r>
      <w:r w:rsidR="00736879" w:rsidRPr="00DE4F9A">
        <w:rPr>
          <w:rFonts w:ascii="Arial" w:eastAsia="Arial" w:hAnsi="Arial" w:cs="Arial"/>
          <w:color w:val="000000" w:themeColor="text1"/>
          <w:sz w:val="22"/>
          <w:szCs w:val="22"/>
        </w:rPr>
        <w:t>competition under the framework</w:t>
      </w:r>
      <w:r>
        <w:rPr>
          <w:rFonts w:ascii="Arial" w:eastAsia="Arial" w:hAnsi="Arial" w:cs="Arial"/>
          <w:color w:val="000000" w:themeColor="text1"/>
          <w:sz w:val="22"/>
          <w:szCs w:val="22"/>
        </w:rPr>
        <w:t xml:space="preserve"> or</w:t>
      </w:r>
      <w:r w:rsidR="00E2344B">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opt to join the</w:t>
      </w:r>
      <w:r w:rsidR="00736879" w:rsidRPr="00DE4F9A">
        <w:rPr>
          <w:rFonts w:ascii="Arial" w:eastAsia="Arial" w:hAnsi="Arial" w:cs="Arial"/>
          <w:color w:val="000000" w:themeColor="text1"/>
          <w:sz w:val="22"/>
          <w:szCs w:val="22"/>
        </w:rPr>
        <w:t xml:space="preserve"> CCS </w:t>
      </w:r>
      <w:r>
        <w:rPr>
          <w:rFonts w:ascii="Arial" w:eastAsia="Arial" w:hAnsi="Arial" w:cs="Arial"/>
          <w:color w:val="000000" w:themeColor="text1"/>
          <w:sz w:val="22"/>
          <w:szCs w:val="22"/>
        </w:rPr>
        <w:t xml:space="preserve">quarterly aggregated further competition </w:t>
      </w:r>
      <w:r w:rsidR="00736879" w:rsidRPr="0061690C">
        <w:rPr>
          <w:rFonts w:ascii="Arial" w:eastAsia="Arial" w:hAnsi="Arial" w:cs="Arial"/>
          <w:b/>
          <w:color w:val="FF0000"/>
          <w:sz w:val="22"/>
          <w:szCs w:val="22"/>
        </w:rPr>
        <w:t xml:space="preserve">(the timing of which </w:t>
      </w:r>
      <w:r w:rsidR="00E2344B">
        <w:rPr>
          <w:rFonts w:ascii="Arial" w:eastAsia="Arial" w:hAnsi="Arial" w:cs="Arial"/>
          <w:b/>
          <w:color w:val="FF0000"/>
          <w:sz w:val="22"/>
          <w:szCs w:val="22"/>
        </w:rPr>
        <w:t>can be found in tool kit 5</w:t>
      </w:r>
      <w:r w:rsidR="00736879" w:rsidRPr="0061690C">
        <w:rPr>
          <w:rFonts w:ascii="Arial" w:eastAsia="Arial" w:hAnsi="Arial" w:cs="Arial"/>
          <w:b/>
          <w:color w:val="FF0000"/>
          <w:sz w:val="22"/>
          <w:szCs w:val="22"/>
        </w:rPr>
        <w:t>).</w:t>
      </w:r>
      <w:r w:rsidR="00736879" w:rsidRPr="0061690C">
        <w:rPr>
          <w:rFonts w:ascii="Arial" w:eastAsia="Arial" w:hAnsi="Arial" w:cs="Arial"/>
          <w:color w:val="FF0000"/>
          <w:sz w:val="22"/>
          <w:szCs w:val="22"/>
        </w:rPr>
        <w:t xml:space="preserve"> </w:t>
      </w:r>
    </w:p>
    <w:p w14:paraId="7400D808" w14:textId="55290399" w:rsidR="0066364A" w:rsidRDefault="00FA4D7B">
      <w:pPr>
        <w:spacing w:after="240" w:line="360" w:lineRule="auto"/>
        <w:rPr>
          <w:rFonts w:ascii="Arial" w:eastAsia="Arial" w:hAnsi="Arial" w:cs="Arial"/>
          <w:color w:val="000000" w:themeColor="text1"/>
          <w:sz w:val="22"/>
          <w:szCs w:val="22"/>
        </w:rPr>
      </w:pPr>
      <w:r w:rsidRPr="00FA4D7B">
        <w:rPr>
          <w:rFonts w:ascii="Arial" w:eastAsia="Arial" w:hAnsi="Arial" w:cs="Arial"/>
          <w:color w:val="000000" w:themeColor="text1"/>
          <w:sz w:val="22"/>
          <w:szCs w:val="22"/>
        </w:rPr>
        <w:t xml:space="preserve">2.3 </w:t>
      </w:r>
      <w:r w:rsidRPr="00FA4D7B">
        <w:rPr>
          <w:rFonts w:ascii="Arial" w:eastAsia="Arial" w:hAnsi="Arial" w:cs="Arial"/>
          <w:color w:val="000000" w:themeColor="text1"/>
          <w:sz w:val="22"/>
          <w:szCs w:val="22"/>
        </w:rPr>
        <w:tab/>
      </w:r>
      <w:r w:rsidR="00736879" w:rsidRPr="00FA4D7B">
        <w:rPr>
          <w:rFonts w:ascii="Arial" w:eastAsia="Arial" w:hAnsi="Arial" w:cs="Arial"/>
          <w:color w:val="000000" w:themeColor="text1"/>
          <w:sz w:val="22"/>
          <w:szCs w:val="22"/>
        </w:rPr>
        <w:t xml:space="preserve">Under </w:t>
      </w:r>
      <w:r w:rsidR="0043028D">
        <w:rPr>
          <w:rFonts w:ascii="Arial" w:eastAsia="Arial" w:hAnsi="Arial" w:cs="Arial"/>
          <w:color w:val="000000" w:themeColor="text1"/>
          <w:sz w:val="22"/>
          <w:szCs w:val="22"/>
        </w:rPr>
        <w:t>the Lots 1, 2 &amp; 3 of the</w:t>
      </w:r>
      <w:r w:rsidR="00736879" w:rsidRPr="00FA4D7B">
        <w:rPr>
          <w:rFonts w:ascii="Arial" w:eastAsia="Arial" w:hAnsi="Arial" w:cs="Arial"/>
          <w:color w:val="000000" w:themeColor="text1"/>
          <w:sz w:val="22"/>
          <w:szCs w:val="22"/>
        </w:rPr>
        <w:t xml:space="preserve"> framewo</w:t>
      </w:r>
      <w:r w:rsidRPr="00FA4D7B">
        <w:rPr>
          <w:rFonts w:ascii="Arial" w:eastAsia="Arial" w:hAnsi="Arial" w:cs="Arial"/>
          <w:color w:val="000000" w:themeColor="text1"/>
          <w:sz w:val="22"/>
          <w:szCs w:val="22"/>
        </w:rPr>
        <w:t>rk, there are two key scenarios</w:t>
      </w:r>
    </w:p>
    <w:p w14:paraId="28628B19" w14:textId="78733698" w:rsidR="00ED03CA" w:rsidRPr="00ED03CA" w:rsidRDefault="00FA4D7B" w:rsidP="00ED03CA">
      <w:pPr>
        <w:pStyle w:val="ListParagraph"/>
        <w:numPr>
          <w:ilvl w:val="0"/>
          <w:numId w:val="18"/>
        </w:numPr>
        <w:spacing w:after="240" w:line="360" w:lineRule="auto"/>
        <w:rPr>
          <w:rFonts w:ascii="Arial" w:eastAsia="Arial" w:hAnsi="Arial" w:cs="Arial"/>
          <w:color w:val="000000" w:themeColor="text1"/>
          <w:sz w:val="22"/>
          <w:szCs w:val="22"/>
        </w:rPr>
      </w:pPr>
      <w:r>
        <w:rPr>
          <w:rFonts w:ascii="Arial" w:eastAsia="Arial" w:hAnsi="Arial" w:cs="Arial"/>
          <w:color w:val="000000" w:themeColor="text1"/>
          <w:sz w:val="22"/>
          <w:szCs w:val="22"/>
        </w:rPr>
        <w:t>If you are already using the framework, there is a possibility you can add your site to the contract via a site addition</w:t>
      </w:r>
      <w:r w:rsidR="00ED03CA">
        <w:rPr>
          <w:rFonts w:ascii="Arial" w:eastAsia="Arial" w:hAnsi="Arial" w:cs="Arial"/>
          <w:color w:val="000000" w:themeColor="text1"/>
          <w:sz w:val="22"/>
          <w:szCs w:val="22"/>
        </w:rPr>
        <w:t xml:space="preserve"> - </w:t>
      </w:r>
      <w:r w:rsidR="00ED03CA" w:rsidRPr="00ED03CA">
        <w:rPr>
          <w:rFonts w:ascii="Arial" w:eastAsia="Arial" w:hAnsi="Arial" w:cs="Arial"/>
          <w:b/>
          <w:color w:val="000000" w:themeColor="text1"/>
          <w:sz w:val="22"/>
          <w:szCs w:val="22"/>
        </w:rPr>
        <w:t xml:space="preserve">If you are unsure whether you can complete a site addition please contact: </w:t>
      </w:r>
      <w:hyperlink r:id="rId12" w:history="1">
        <w:r w:rsidR="00ED03CA" w:rsidRPr="00D82BF0">
          <w:rPr>
            <w:rStyle w:val="Hyperlink"/>
            <w:rFonts w:ascii="Arial" w:eastAsia="Arial" w:hAnsi="Arial" w:cs="Arial"/>
            <w:b/>
            <w:sz w:val="22"/>
            <w:szCs w:val="22"/>
          </w:rPr>
          <w:t>nationalfuels@crowncommercial.gov.uk</w:t>
        </w:r>
      </w:hyperlink>
    </w:p>
    <w:p w14:paraId="654695DA" w14:textId="039ABE8C" w:rsidR="00AF55C1" w:rsidRDefault="00FA4D7B" w:rsidP="00AF55C1">
      <w:pPr>
        <w:pStyle w:val="ListParagraph"/>
        <w:numPr>
          <w:ilvl w:val="0"/>
          <w:numId w:val="18"/>
        </w:numPr>
        <w:spacing w:after="240" w:line="360" w:lineRule="auto"/>
        <w:rPr>
          <w:rFonts w:ascii="Arial" w:eastAsia="Arial" w:hAnsi="Arial" w:cs="Arial"/>
          <w:color w:val="000000" w:themeColor="text1"/>
          <w:sz w:val="22"/>
          <w:szCs w:val="22"/>
        </w:rPr>
      </w:pPr>
      <w:r w:rsidRPr="00FA4D7B">
        <w:rPr>
          <w:rFonts w:ascii="Arial" w:eastAsia="Arial" w:hAnsi="Arial" w:cs="Arial"/>
          <w:color w:val="000000" w:themeColor="text1"/>
          <w:sz w:val="22"/>
          <w:szCs w:val="22"/>
        </w:rPr>
        <w:t>A site additio</w:t>
      </w:r>
      <w:r>
        <w:rPr>
          <w:rFonts w:ascii="Arial" w:eastAsia="Arial" w:hAnsi="Arial" w:cs="Arial"/>
          <w:color w:val="000000" w:themeColor="text1"/>
          <w:sz w:val="22"/>
          <w:szCs w:val="22"/>
        </w:rPr>
        <w:t xml:space="preserve">n can only be completed if you have a </w:t>
      </w:r>
      <w:r w:rsidRPr="00FA4D7B">
        <w:rPr>
          <w:rFonts w:ascii="Arial" w:eastAsia="Arial" w:hAnsi="Arial" w:cs="Arial"/>
          <w:color w:val="000000" w:themeColor="text1"/>
          <w:sz w:val="22"/>
          <w:szCs w:val="22"/>
        </w:rPr>
        <w:t>pre-existing group price for</w:t>
      </w:r>
      <w:r>
        <w:rPr>
          <w:rFonts w:ascii="Arial" w:eastAsia="Arial" w:hAnsi="Arial" w:cs="Arial"/>
          <w:color w:val="000000" w:themeColor="text1"/>
          <w:sz w:val="22"/>
          <w:szCs w:val="22"/>
        </w:rPr>
        <w:t xml:space="preserve"> a product</w:t>
      </w:r>
      <w:r w:rsidRPr="00FA4D7B">
        <w:rPr>
          <w:rFonts w:ascii="Arial" w:eastAsia="Arial" w:hAnsi="Arial" w:cs="Arial"/>
          <w:color w:val="000000" w:themeColor="text1"/>
          <w:sz w:val="22"/>
          <w:szCs w:val="22"/>
        </w:rPr>
        <w:t xml:space="preserve"> within </w:t>
      </w:r>
      <w:r>
        <w:rPr>
          <w:rFonts w:ascii="Arial" w:eastAsia="Arial" w:hAnsi="Arial" w:cs="Arial"/>
          <w:color w:val="000000" w:themeColor="text1"/>
          <w:sz w:val="22"/>
          <w:szCs w:val="22"/>
        </w:rPr>
        <w:t>same</w:t>
      </w:r>
      <w:r w:rsidRPr="00FA4D7B">
        <w:rPr>
          <w:rFonts w:ascii="Arial" w:eastAsia="Arial" w:hAnsi="Arial" w:cs="Arial"/>
          <w:color w:val="000000" w:themeColor="text1"/>
          <w:sz w:val="22"/>
          <w:szCs w:val="22"/>
        </w:rPr>
        <w:t xml:space="preserve"> Lot group. If there is no ‘group’ price </w:t>
      </w:r>
      <w:r>
        <w:rPr>
          <w:rFonts w:ascii="Arial" w:eastAsia="Arial" w:hAnsi="Arial" w:cs="Arial"/>
          <w:color w:val="000000" w:themeColor="text1"/>
          <w:sz w:val="22"/>
          <w:szCs w:val="22"/>
        </w:rPr>
        <w:t xml:space="preserve">you </w:t>
      </w:r>
      <w:r w:rsidRPr="00FA4D7B">
        <w:rPr>
          <w:rFonts w:ascii="Arial" w:eastAsia="Arial" w:hAnsi="Arial" w:cs="Arial"/>
          <w:color w:val="000000" w:themeColor="text1"/>
          <w:sz w:val="22"/>
          <w:szCs w:val="22"/>
        </w:rPr>
        <w:t>will ne</w:t>
      </w:r>
      <w:r>
        <w:rPr>
          <w:rFonts w:ascii="Arial" w:eastAsia="Arial" w:hAnsi="Arial" w:cs="Arial"/>
          <w:color w:val="000000" w:themeColor="text1"/>
          <w:sz w:val="22"/>
          <w:szCs w:val="22"/>
        </w:rPr>
        <w:t xml:space="preserve">ed to run a further competition (please refer to </w:t>
      </w:r>
      <w:r w:rsidR="004A272D">
        <w:rPr>
          <w:rFonts w:ascii="Arial" w:eastAsia="Arial" w:hAnsi="Arial" w:cs="Arial"/>
          <w:color w:val="000000" w:themeColor="text1"/>
          <w:sz w:val="22"/>
          <w:szCs w:val="22"/>
        </w:rPr>
        <w:t>section 3.4</w:t>
      </w:r>
      <w:r w:rsidR="00AF55C1">
        <w:rPr>
          <w:rFonts w:ascii="Arial" w:eastAsia="Arial" w:hAnsi="Arial" w:cs="Arial"/>
          <w:color w:val="000000" w:themeColor="text1"/>
          <w:sz w:val="22"/>
          <w:szCs w:val="22"/>
        </w:rPr>
        <w:t xml:space="preserve">) </w:t>
      </w:r>
    </w:p>
    <w:p w14:paraId="246B734E" w14:textId="0667E078" w:rsidR="00215794" w:rsidRPr="00131BD5" w:rsidRDefault="00736879" w:rsidP="00131BD5">
      <w:pPr>
        <w:pStyle w:val="ListParagraph"/>
        <w:numPr>
          <w:ilvl w:val="0"/>
          <w:numId w:val="18"/>
        </w:numPr>
        <w:spacing w:after="240" w:line="360" w:lineRule="auto"/>
        <w:rPr>
          <w:rFonts w:ascii="Arial" w:eastAsia="Arial" w:hAnsi="Arial" w:cs="Arial"/>
          <w:color w:val="000000" w:themeColor="text1"/>
          <w:sz w:val="22"/>
          <w:szCs w:val="22"/>
        </w:rPr>
      </w:pPr>
      <w:r w:rsidRPr="00131BD5">
        <w:rPr>
          <w:rFonts w:ascii="Arial" w:eastAsia="Arial" w:hAnsi="Arial" w:cs="Arial"/>
          <w:color w:val="000000" w:themeColor="text1"/>
          <w:sz w:val="22"/>
          <w:szCs w:val="22"/>
        </w:rPr>
        <w:t>Standard further competition documentation is available within the customer tool</w:t>
      </w:r>
      <w:r w:rsidR="00E2344B" w:rsidRPr="00131BD5">
        <w:rPr>
          <w:rFonts w:ascii="Arial" w:eastAsia="Arial" w:hAnsi="Arial" w:cs="Arial"/>
          <w:color w:val="000000" w:themeColor="text1"/>
          <w:sz w:val="22"/>
          <w:szCs w:val="22"/>
        </w:rPr>
        <w:t xml:space="preserve"> </w:t>
      </w:r>
      <w:r w:rsidRPr="00131BD5">
        <w:rPr>
          <w:rFonts w:ascii="Arial" w:eastAsia="Arial" w:hAnsi="Arial" w:cs="Arial"/>
          <w:color w:val="000000" w:themeColor="text1"/>
          <w:sz w:val="22"/>
          <w:szCs w:val="22"/>
        </w:rPr>
        <w:t>kit</w:t>
      </w:r>
      <w:r w:rsidR="00E2344B" w:rsidRPr="00131BD5">
        <w:rPr>
          <w:rFonts w:ascii="Arial" w:eastAsia="Arial" w:hAnsi="Arial" w:cs="Arial"/>
          <w:color w:val="000000" w:themeColor="text1"/>
          <w:sz w:val="22"/>
          <w:szCs w:val="22"/>
        </w:rPr>
        <w:t xml:space="preserve"> 6</w:t>
      </w:r>
      <w:r w:rsidR="00131BD5" w:rsidRPr="00131BD5">
        <w:rPr>
          <w:rFonts w:ascii="Arial" w:eastAsia="Arial" w:hAnsi="Arial" w:cs="Arial"/>
          <w:color w:val="000000" w:themeColor="text1"/>
          <w:sz w:val="22"/>
          <w:szCs w:val="22"/>
        </w:rPr>
        <w:t>.</w:t>
      </w:r>
    </w:p>
    <w:p w14:paraId="58EE82AE" w14:textId="6DA621E1" w:rsidR="0066364A" w:rsidRPr="00DC0D5F" w:rsidRDefault="00DC0D5F">
      <w:pPr>
        <w:spacing w:after="240" w:line="360" w:lineRule="auto"/>
        <w:rPr>
          <w:rFonts w:ascii="Arial" w:eastAsia="Arial" w:hAnsi="Arial" w:cs="Arial"/>
          <w:color w:val="000000" w:themeColor="text1"/>
          <w:sz w:val="22"/>
          <w:szCs w:val="22"/>
        </w:rPr>
      </w:pPr>
      <w:r w:rsidRPr="00DC0D5F">
        <w:rPr>
          <w:rFonts w:ascii="Arial" w:eastAsia="Arial" w:hAnsi="Arial" w:cs="Arial"/>
          <w:color w:val="000000" w:themeColor="text1"/>
          <w:sz w:val="22"/>
          <w:szCs w:val="22"/>
        </w:rPr>
        <w:t xml:space="preserve">2.4 </w:t>
      </w:r>
      <w:r w:rsidRPr="00DC0D5F">
        <w:rPr>
          <w:rFonts w:ascii="Arial" w:eastAsia="Arial" w:hAnsi="Arial" w:cs="Arial"/>
          <w:color w:val="000000" w:themeColor="text1"/>
          <w:sz w:val="22"/>
          <w:szCs w:val="22"/>
        </w:rPr>
        <w:tab/>
        <w:t>T</w:t>
      </w:r>
      <w:r w:rsidR="00736879" w:rsidRPr="00DC0D5F">
        <w:rPr>
          <w:rFonts w:ascii="Arial" w:eastAsia="Arial" w:hAnsi="Arial" w:cs="Arial"/>
          <w:color w:val="000000" w:themeColor="text1"/>
          <w:sz w:val="22"/>
          <w:szCs w:val="22"/>
        </w:rPr>
        <w:t xml:space="preserve">he framework agreement provides provision for National Fuels and ancillary </w:t>
      </w:r>
      <w:r w:rsidRPr="00DC0D5F">
        <w:rPr>
          <w:rFonts w:ascii="Arial" w:eastAsia="Arial" w:hAnsi="Arial" w:cs="Arial"/>
          <w:color w:val="000000" w:themeColor="text1"/>
          <w:sz w:val="22"/>
          <w:szCs w:val="22"/>
        </w:rPr>
        <w:t>services. There are 5 lots:</w:t>
      </w:r>
    </w:p>
    <w:p w14:paraId="45D12245" w14:textId="1C0A4972" w:rsidR="00DC0D5F" w:rsidRPr="00DC0D5F" w:rsidRDefault="007B5772" w:rsidP="00DC0D5F">
      <w:pPr>
        <w:pStyle w:val="ListParagraph"/>
        <w:numPr>
          <w:ilvl w:val="0"/>
          <w:numId w:val="21"/>
        </w:num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Lot 1 </w:t>
      </w:r>
      <w:r w:rsidR="00DC0D5F" w:rsidRPr="00DC0D5F">
        <w:rPr>
          <w:rFonts w:ascii="Arial" w:eastAsia="Arial" w:hAnsi="Arial" w:cs="Arial"/>
          <w:color w:val="000000" w:themeColor="text1"/>
          <w:sz w:val="22"/>
          <w:szCs w:val="22"/>
        </w:rPr>
        <w:t>- Liquid Fuel</w:t>
      </w:r>
    </w:p>
    <w:p w14:paraId="4A5C1DAC" w14:textId="6E92A467" w:rsidR="00DC0D5F" w:rsidRPr="00DC0D5F" w:rsidRDefault="007B5772" w:rsidP="00DC0D5F">
      <w:pPr>
        <w:pStyle w:val="ListParagraph"/>
        <w:numPr>
          <w:ilvl w:val="0"/>
          <w:numId w:val="21"/>
        </w:numPr>
        <w:rPr>
          <w:rFonts w:ascii="Arial" w:eastAsia="Arial" w:hAnsi="Arial" w:cs="Arial"/>
          <w:color w:val="000000" w:themeColor="text1"/>
          <w:sz w:val="22"/>
          <w:szCs w:val="22"/>
        </w:rPr>
      </w:pPr>
      <w:r>
        <w:rPr>
          <w:rFonts w:ascii="Arial" w:eastAsia="Arial" w:hAnsi="Arial" w:cs="Arial"/>
          <w:color w:val="000000" w:themeColor="text1"/>
          <w:sz w:val="22"/>
          <w:szCs w:val="22"/>
        </w:rPr>
        <w:t>Lot 2</w:t>
      </w:r>
      <w:r w:rsidR="00DC0D5F" w:rsidRPr="00DC0D5F">
        <w:rPr>
          <w:rFonts w:ascii="Arial" w:eastAsia="Arial" w:hAnsi="Arial" w:cs="Arial"/>
          <w:color w:val="000000" w:themeColor="text1"/>
          <w:sz w:val="22"/>
          <w:szCs w:val="22"/>
        </w:rPr>
        <w:t xml:space="preserve"> - Liquefied Gas (LPG)</w:t>
      </w:r>
    </w:p>
    <w:p w14:paraId="304F7E94" w14:textId="48BDE3AF" w:rsidR="00DC0D5F" w:rsidRPr="00DC0D5F" w:rsidRDefault="007B5772" w:rsidP="00DC0D5F">
      <w:pPr>
        <w:pStyle w:val="ListParagraph"/>
        <w:numPr>
          <w:ilvl w:val="0"/>
          <w:numId w:val="21"/>
        </w:numPr>
        <w:rPr>
          <w:rFonts w:ascii="Arial" w:eastAsia="Arial" w:hAnsi="Arial" w:cs="Arial"/>
          <w:color w:val="000000" w:themeColor="text1"/>
          <w:sz w:val="22"/>
          <w:szCs w:val="22"/>
        </w:rPr>
      </w:pPr>
      <w:r>
        <w:rPr>
          <w:rFonts w:ascii="Arial" w:eastAsia="Arial" w:hAnsi="Arial" w:cs="Arial"/>
          <w:color w:val="000000" w:themeColor="text1"/>
          <w:sz w:val="22"/>
          <w:szCs w:val="22"/>
        </w:rPr>
        <w:t>Lot 3</w:t>
      </w:r>
      <w:r w:rsidR="00DC0D5F" w:rsidRPr="00DC0D5F">
        <w:rPr>
          <w:rFonts w:ascii="Arial" w:eastAsia="Arial" w:hAnsi="Arial" w:cs="Arial"/>
          <w:color w:val="000000" w:themeColor="text1"/>
          <w:sz w:val="22"/>
          <w:szCs w:val="22"/>
        </w:rPr>
        <w:t xml:space="preserve"> - Solid Fuel (Biomass Fuels)</w:t>
      </w:r>
    </w:p>
    <w:p w14:paraId="06D9AB2F" w14:textId="77777777" w:rsidR="00DC0D5F" w:rsidRPr="00DC0D5F" w:rsidRDefault="00DC0D5F" w:rsidP="00DC0D5F">
      <w:pPr>
        <w:pStyle w:val="ListParagraph"/>
        <w:numPr>
          <w:ilvl w:val="0"/>
          <w:numId w:val="21"/>
        </w:numPr>
        <w:rPr>
          <w:rFonts w:ascii="Arial" w:eastAsia="Arial" w:hAnsi="Arial" w:cs="Arial"/>
          <w:color w:val="000000" w:themeColor="text1"/>
          <w:sz w:val="22"/>
          <w:szCs w:val="22"/>
        </w:rPr>
      </w:pPr>
      <w:r w:rsidRPr="00DC0D5F">
        <w:rPr>
          <w:rFonts w:ascii="Arial" w:eastAsia="Arial" w:hAnsi="Arial" w:cs="Arial"/>
          <w:color w:val="000000" w:themeColor="text1"/>
          <w:sz w:val="22"/>
          <w:szCs w:val="22"/>
        </w:rPr>
        <w:t>Lot 4 - Lubricants, Greases &amp; Antifreeze</w:t>
      </w:r>
    </w:p>
    <w:p w14:paraId="1C4C1229" w14:textId="430387FE" w:rsidR="00DC0D5F" w:rsidRDefault="00DC0D5F" w:rsidP="00DC0D5F">
      <w:pPr>
        <w:pStyle w:val="ListParagraph"/>
        <w:numPr>
          <w:ilvl w:val="0"/>
          <w:numId w:val="21"/>
        </w:numPr>
        <w:rPr>
          <w:rFonts w:ascii="Arial" w:eastAsia="Arial" w:hAnsi="Arial" w:cs="Arial"/>
          <w:color w:val="000000" w:themeColor="text1"/>
          <w:sz w:val="22"/>
          <w:szCs w:val="22"/>
        </w:rPr>
      </w:pPr>
      <w:r w:rsidRPr="00DC0D5F">
        <w:rPr>
          <w:rFonts w:ascii="Arial" w:eastAsia="Arial" w:hAnsi="Arial" w:cs="Arial"/>
          <w:color w:val="000000" w:themeColor="text1"/>
          <w:sz w:val="22"/>
          <w:szCs w:val="22"/>
        </w:rPr>
        <w:t>Lot 5 - Additional Services</w:t>
      </w:r>
    </w:p>
    <w:p w14:paraId="7985067E" w14:textId="77777777" w:rsidR="00DC0D5F" w:rsidRPr="00DC0D5F" w:rsidRDefault="00DC0D5F" w:rsidP="00DC0D5F">
      <w:pPr>
        <w:pStyle w:val="ListParagraph"/>
        <w:ind w:left="1080"/>
        <w:rPr>
          <w:rFonts w:ascii="Arial" w:eastAsia="Arial" w:hAnsi="Arial" w:cs="Arial"/>
          <w:color w:val="000000" w:themeColor="text1"/>
          <w:sz w:val="22"/>
          <w:szCs w:val="22"/>
        </w:rPr>
      </w:pPr>
    </w:p>
    <w:p w14:paraId="7B1D36F9" w14:textId="77777777" w:rsidR="00DC0D5F" w:rsidRDefault="00736879">
      <w:pPr>
        <w:spacing w:after="240" w:line="360" w:lineRule="auto"/>
        <w:rPr>
          <w:rFonts w:ascii="Arial" w:eastAsia="Arial" w:hAnsi="Arial" w:cs="Arial"/>
          <w:color w:val="000000" w:themeColor="text1"/>
          <w:sz w:val="22"/>
          <w:szCs w:val="22"/>
        </w:rPr>
      </w:pPr>
      <w:r w:rsidRPr="00DC0D5F">
        <w:rPr>
          <w:rFonts w:ascii="Arial" w:eastAsia="Arial" w:hAnsi="Arial" w:cs="Arial"/>
          <w:color w:val="000000" w:themeColor="text1"/>
          <w:sz w:val="22"/>
          <w:szCs w:val="22"/>
        </w:rPr>
        <w:t xml:space="preserve">The scope of each lot can be </w:t>
      </w:r>
      <w:r w:rsidR="00DC0D5F" w:rsidRPr="00DC0D5F">
        <w:rPr>
          <w:rFonts w:ascii="Arial" w:eastAsia="Arial" w:hAnsi="Arial" w:cs="Arial"/>
          <w:color w:val="000000" w:themeColor="text1"/>
          <w:sz w:val="22"/>
          <w:szCs w:val="22"/>
        </w:rPr>
        <w:t>on the C</w:t>
      </w:r>
      <w:r w:rsidR="00DC0D5F">
        <w:rPr>
          <w:rFonts w:ascii="Arial" w:eastAsia="Arial" w:hAnsi="Arial" w:cs="Arial"/>
          <w:color w:val="000000" w:themeColor="text1"/>
          <w:sz w:val="22"/>
          <w:szCs w:val="22"/>
        </w:rPr>
        <w:t xml:space="preserve">CS website at: </w:t>
      </w:r>
    </w:p>
    <w:p w14:paraId="5E6E70C2" w14:textId="2AD2EEE3" w:rsidR="0066364A" w:rsidRPr="005067EE" w:rsidRDefault="00DC0D5F">
      <w:pPr>
        <w:spacing w:after="240" w:line="360" w:lineRule="auto"/>
        <w:rPr>
          <w:rFonts w:ascii="Arial" w:eastAsia="Arial" w:hAnsi="Arial" w:cs="Arial"/>
          <w:i/>
          <w:color w:val="000000" w:themeColor="text1"/>
          <w:sz w:val="22"/>
          <w:szCs w:val="22"/>
        </w:rPr>
      </w:pPr>
      <w:r w:rsidRPr="005067EE">
        <w:rPr>
          <w:rFonts w:ascii="Arial" w:eastAsia="Arial" w:hAnsi="Arial" w:cs="Arial"/>
          <w:i/>
          <w:color w:val="000000" w:themeColor="text1"/>
          <w:sz w:val="22"/>
          <w:szCs w:val="22"/>
        </w:rPr>
        <w:t>https://ccs-agreements.cabinetoffice.gov.uk/contracts/rm3801</w:t>
      </w:r>
    </w:p>
    <w:p w14:paraId="4DE8A8FA" w14:textId="6786857A" w:rsidR="0066364A" w:rsidRPr="005067EE" w:rsidRDefault="005067EE">
      <w:pPr>
        <w:spacing w:after="240" w:line="360" w:lineRule="auto"/>
        <w:rPr>
          <w:rFonts w:ascii="Arial" w:eastAsia="Arial" w:hAnsi="Arial" w:cs="Arial"/>
          <w:color w:val="000000" w:themeColor="text1"/>
          <w:sz w:val="22"/>
          <w:szCs w:val="22"/>
        </w:rPr>
      </w:pPr>
      <w:r w:rsidRPr="005067EE">
        <w:rPr>
          <w:rFonts w:ascii="Arial" w:eastAsia="Arial" w:hAnsi="Arial" w:cs="Arial"/>
          <w:color w:val="000000" w:themeColor="text1"/>
          <w:sz w:val="22"/>
          <w:szCs w:val="22"/>
        </w:rPr>
        <w:t xml:space="preserve">2.5 </w:t>
      </w:r>
      <w:r w:rsidRPr="005067EE">
        <w:rPr>
          <w:rFonts w:ascii="Arial" w:eastAsia="Arial" w:hAnsi="Arial" w:cs="Arial"/>
          <w:color w:val="000000" w:themeColor="text1"/>
          <w:sz w:val="22"/>
          <w:szCs w:val="22"/>
        </w:rPr>
        <w:tab/>
        <w:t>A</w:t>
      </w:r>
      <w:r w:rsidR="00736879" w:rsidRPr="005067EE">
        <w:rPr>
          <w:rFonts w:ascii="Arial" w:eastAsia="Arial" w:hAnsi="Arial" w:cs="Arial"/>
          <w:color w:val="000000" w:themeColor="text1"/>
          <w:sz w:val="22"/>
          <w:szCs w:val="22"/>
        </w:rPr>
        <w:t xml:space="preserve">ll suppliers have been appointed onto our framework agreement following the successful completion of a rigorous EU compliant tendering exercise. </w:t>
      </w:r>
    </w:p>
    <w:p w14:paraId="71A76B3D" w14:textId="782995DE" w:rsidR="0066364A" w:rsidRDefault="00E17A58">
      <w:pPr>
        <w:spacing w:after="240" w:line="360" w:lineRule="auto"/>
        <w:rPr>
          <w:rFonts w:ascii="Arial" w:eastAsia="Arial" w:hAnsi="Arial" w:cs="Arial"/>
          <w:color w:val="1F497D"/>
          <w:sz w:val="22"/>
          <w:szCs w:val="22"/>
        </w:rPr>
      </w:pPr>
      <w:r w:rsidRPr="00E17A58">
        <w:rPr>
          <w:rFonts w:ascii="Arial" w:eastAsia="Arial" w:hAnsi="Arial" w:cs="Arial"/>
          <w:color w:val="000000" w:themeColor="text1"/>
          <w:sz w:val="22"/>
          <w:szCs w:val="22"/>
        </w:rPr>
        <w:t>A matrix of the suppliers within</w:t>
      </w:r>
      <w:r w:rsidR="00736879" w:rsidRPr="00E17A58">
        <w:rPr>
          <w:rFonts w:ascii="Arial" w:eastAsia="Arial" w:hAnsi="Arial" w:cs="Arial"/>
          <w:color w:val="000000" w:themeColor="text1"/>
          <w:sz w:val="22"/>
          <w:szCs w:val="22"/>
        </w:rPr>
        <w:t xml:space="preserve"> each lot is </w:t>
      </w:r>
      <w:r w:rsidRPr="00E17A58">
        <w:rPr>
          <w:rFonts w:ascii="Arial" w:eastAsia="Arial" w:hAnsi="Arial" w:cs="Arial"/>
          <w:color w:val="000000" w:themeColor="text1"/>
          <w:sz w:val="22"/>
          <w:szCs w:val="22"/>
        </w:rPr>
        <w:t>detailed</w:t>
      </w:r>
      <w:r w:rsidR="00736879" w:rsidRPr="00E17A58">
        <w:rPr>
          <w:rFonts w:ascii="Arial" w:eastAsia="Arial" w:hAnsi="Arial" w:cs="Arial"/>
          <w:color w:val="000000" w:themeColor="text1"/>
          <w:sz w:val="22"/>
          <w:szCs w:val="22"/>
        </w:rPr>
        <w:t xml:space="preserve"> in</w:t>
      </w:r>
      <w:r w:rsidRPr="00E17A58">
        <w:rPr>
          <w:rFonts w:ascii="Arial" w:eastAsia="Arial" w:hAnsi="Arial" w:cs="Arial"/>
          <w:color w:val="000000" w:themeColor="text1"/>
          <w:sz w:val="22"/>
          <w:szCs w:val="22"/>
        </w:rPr>
        <w:t xml:space="preserve"> -</w:t>
      </w:r>
      <w:r w:rsidR="00736879" w:rsidRPr="00E17A58">
        <w:rPr>
          <w:rFonts w:ascii="Arial" w:eastAsia="Arial" w:hAnsi="Arial" w:cs="Arial"/>
          <w:color w:val="000000" w:themeColor="text1"/>
          <w:sz w:val="22"/>
          <w:szCs w:val="22"/>
        </w:rPr>
        <w:t xml:space="preserve"> Supplier Operating Locations</w:t>
      </w:r>
      <w:r w:rsidR="00131BD5">
        <w:rPr>
          <w:rFonts w:ascii="Arial" w:eastAsia="Arial" w:hAnsi="Arial" w:cs="Arial"/>
          <w:color w:val="000000" w:themeColor="text1"/>
          <w:sz w:val="22"/>
          <w:szCs w:val="22"/>
        </w:rPr>
        <w:t xml:space="preserve"> and Lot Group Identifier - tool kit 4</w:t>
      </w:r>
    </w:p>
    <w:p w14:paraId="3BBD5735" w14:textId="77777777" w:rsidR="0043028D" w:rsidRDefault="00E41AD7" w:rsidP="00215794">
      <w:pPr>
        <w:shd w:val="clear" w:color="auto" w:fill="FFFFFF"/>
        <w:spacing w:before="300" w:after="300" w:line="276" w:lineRule="auto"/>
        <w:rPr>
          <w:rFonts w:ascii="Arial" w:eastAsia="Arial" w:hAnsi="Arial" w:cs="Arial"/>
          <w:color w:val="000000" w:themeColor="text1"/>
          <w:sz w:val="22"/>
          <w:szCs w:val="22"/>
        </w:rPr>
      </w:pPr>
      <w:bookmarkStart w:id="1" w:name="30j0zll" w:colFirst="0" w:colLast="0"/>
      <w:bookmarkStart w:id="2" w:name="gjdgxs" w:colFirst="0" w:colLast="0"/>
      <w:bookmarkEnd w:id="1"/>
      <w:bookmarkEnd w:id="2"/>
      <w:r w:rsidRPr="00B9185C">
        <w:rPr>
          <w:rFonts w:ascii="Arial" w:eastAsia="Arial" w:hAnsi="Arial" w:cs="Arial"/>
          <w:color w:val="000000" w:themeColor="text1"/>
          <w:sz w:val="22"/>
          <w:szCs w:val="22"/>
        </w:rPr>
        <w:t>2.6</w:t>
      </w:r>
      <w:r w:rsidRPr="00B9185C">
        <w:rPr>
          <w:rFonts w:ascii="Arial" w:eastAsia="Arial" w:hAnsi="Arial" w:cs="Arial"/>
          <w:color w:val="000000" w:themeColor="text1"/>
          <w:sz w:val="22"/>
          <w:szCs w:val="22"/>
        </w:rPr>
        <w:tab/>
        <w:t>T</w:t>
      </w:r>
      <w:r w:rsidR="00736879" w:rsidRPr="00B9185C">
        <w:rPr>
          <w:rFonts w:ascii="Arial" w:eastAsia="Arial" w:hAnsi="Arial" w:cs="Arial"/>
          <w:color w:val="000000" w:themeColor="text1"/>
          <w:sz w:val="22"/>
          <w:szCs w:val="22"/>
        </w:rPr>
        <w:t xml:space="preserve">his framework agreement is available for use by all ‘Eligible’ customers across UK public sector bodies including (but not limited to) central government departments and their agencies, </w:t>
      </w:r>
      <w:r w:rsidRPr="00B9185C">
        <w:rPr>
          <w:rFonts w:ascii="Arial" w:eastAsia="Arial" w:hAnsi="Arial" w:cs="Arial"/>
          <w:color w:val="000000" w:themeColor="text1"/>
          <w:sz w:val="22"/>
          <w:szCs w:val="22"/>
        </w:rPr>
        <w:t>non-departmental</w:t>
      </w:r>
      <w:r w:rsidR="00736879" w:rsidRPr="00B9185C">
        <w:rPr>
          <w:rFonts w:ascii="Arial" w:eastAsia="Arial" w:hAnsi="Arial" w:cs="Arial"/>
          <w:color w:val="000000" w:themeColor="text1"/>
          <w:sz w:val="22"/>
          <w:szCs w:val="22"/>
        </w:rPr>
        <w:t xml:space="preserve"> public bodies, NHS bodies and local authorities. ‘Eligible’ customers are non-household premises that pay business rates. </w:t>
      </w:r>
    </w:p>
    <w:p w14:paraId="3EC9FCFE" w14:textId="7E631F86" w:rsidR="0066364A" w:rsidRPr="00B9185C" w:rsidRDefault="00E41AD7" w:rsidP="00215794">
      <w:pPr>
        <w:shd w:val="clear" w:color="auto" w:fill="FFFFFF"/>
        <w:spacing w:before="300" w:after="300" w:line="276" w:lineRule="auto"/>
        <w:rPr>
          <w:rFonts w:ascii="Arial" w:eastAsia="Arial" w:hAnsi="Arial" w:cs="Arial"/>
          <w:color w:val="000000" w:themeColor="text1"/>
          <w:sz w:val="22"/>
          <w:szCs w:val="22"/>
        </w:rPr>
      </w:pPr>
      <w:r w:rsidRPr="00B9185C">
        <w:rPr>
          <w:rFonts w:ascii="Arial" w:eastAsia="Arial" w:hAnsi="Arial" w:cs="Arial"/>
          <w:b/>
          <w:color w:val="0070C0"/>
          <w:sz w:val="22"/>
          <w:szCs w:val="22"/>
        </w:rPr>
        <w:br/>
      </w:r>
      <w:r w:rsidRPr="00B9185C">
        <w:rPr>
          <w:rFonts w:ascii="Arial" w:eastAsia="Arial" w:hAnsi="Arial" w:cs="Arial"/>
          <w:color w:val="000000" w:themeColor="text1"/>
          <w:sz w:val="22"/>
          <w:szCs w:val="22"/>
        </w:rPr>
        <w:t xml:space="preserve">2.7 </w:t>
      </w:r>
      <w:r w:rsidRPr="00B9185C">
        <w:rPr>
          <w:rFonts w:ascii="Arial" w:eastAsia="Arial" w:hAnsi="Arial" w:cs="Arial"/>
          <w:color w:val="000000" w:themeColor="text1"/>
          <w:sz w:val="22"/>
          <w:szCs w:val="22"/>
        </w:rPr>
        <w:tab/>
        <w:t>T</w:t>
      </w:r>
      <w:r w:rsidR="00736879" w:rsidRPr="00B9185C">
        <w:rPr>
          <w:rFonts w:ascii="Arial" w:eastAsia="Arial" w:hAnsi="Arial" w:cs="Arial"/>
          <w:color w:val="000000" w:themeColor="text1"/>
          <w:sz w:val="22"/>
          <w:szCs w:val="22"/>
        </w:rPr>
        <w:t xml:space="preserve">he framework is open to all public sector customers. Please refer to the OJEU notice for further information. </w:t>
      </w:r>
      <w:r w:rsidR="004A272D" w:rsidRPr="0061690C">
        <w:rPr>
          <w:rFonts w:ascii="Arial" w:eastAsia="Arial" w:hAnsi="Arial" w:cs="Arial"/>
          <w:b/>
          <w:color w:val="FF0000"/>
          <w:sz w:val="22"/>
          <w:szCs w:val="22"/>
        </w:rPr>
        <w:t>(</w:t>
      </w:r>
      <w:r w:rsidR="0061690C" w:rsidRPr="0061690C">
        <w:rPr>
          <w:rFonts w:ascii="Arial" w:eastAsia="Arial" w:hAnsi="Arial" w:cs="Arial"/>
          <w:b/>
          <w:color w:val="FF0000"/>
          <w:sz w:val="22"/>
          <w:szCs w:val="22"/>
        </w:rPr>
        <w:t>See</w:t>
      </w:r>
      <w:r w:rsidR="00131BD5">
        <w:rPr>
          <w:rFonts w:ascii="Arial" w:eastAsia="Arial" w:hAnsi="Arial" w:cs="Arial"/>
          <w:b/>
          <w:color w:val="FF0000"/>
          <w:sz w:val="22"/>
          <w:szCs w:val="22"/>
        </w:rPr>
        <w:t xml:space="preserve"> Tool Kit 13</w:t>
      </w:r>
      <w:r w:rsidR="004A272D" w:rsidRPr="0061690C">
        <w:rPr>
          <w:rFonts w:ascii="Arial" w:eastAsia="Arial" w:hAnsi="Arial" w:cs="Arial"/>
          <w:b/>
          <w:color w:val="FF0000"/>
          <w:sz w:val="22"/>
          <w:szCs w:val="22"/>
        </w:rPr>
        <w:t>)</w:t>
      </w:r>
    </w:p>
    <w:p w14:paraId="65FB8399" w14:textId="370C71AB" w:rsidR="0066364A" w:rsidRDefault="00B9185C">
      <w:pPr>
        <w:spacing w:line="360" w:lineRule="auto"/>
        <w:rPr>
          <w:rFonts w:ascii="Arial" w:eastAsia="Arial" w:hAnsi="Arial" w:cs="Arial"/>
          <w:color w:val="000000" w:themeColor="text1"/>
          <w:sz w:val="22"/>
          <w:szCs w:val="22"/>
        </w:rPr>
      </w:pPr>
      <w:r w:rsidRPr="00B9185C">
        <w:rPr>
          <w:rFonts w:ascii="Arial" w:eastAsia="Arial" w:hAnsi="Arial" w:cs="Arial"/>
          <w:color w:val="000000" w:themeColor="text1"/>
          <w:sz w:val="22"/>
          <w:szCs w:val="22"/>
        </w:rPr>
        <w:lastRenderedPageBreak/>
        <w:t xml:space="preserve">2.8 </w:t>
      </w:r>
      <w:r w:rsidRPr="00B9185C">
        <w:rPr>
          <w:rFonts w:ascii="Arial" w:eastAsia="Arial" w:hAnsi="Arial" w:cs="Arial"/>
          <w:color w:val="000000" w:themeColor="text1"/>
          <w:sz w:val="22"/>
          <w:szCs w:val="22"/>
        </w:rPr>
        <w:tab/>
        <w:t>B</w:t>
      </w:r>
      <w:r w:rsidR="00736879" w:rsidRPr="00B9185C">
        <w:rPr>
          <w:rFonts w:ascii="Arial" w:eastAsia="Arial" w:hAnsi="Arial" w:cs="Arial"/>
          <w:color w:val="000000" w:themeColor="text1"/>
          <w:sz w:val="22"/>
          <w:szCs w:val="22"/>
        </w:rPr>
        <w:t>enefits of this framework agreement include:</w:t>
      </w:r>
    </w:p>
    <w:p w14:paraId="73717280" w14:textId="77777777" w:rsidR="00B9185C" w:rsidRDefault="00B9185C">
      <w:pPr>
        <w:spacing w:line="360" w:lineRule="auto"/>
        <w:rPr>
          <w:rFonts w:ascii="Arial" w:eastAsia="Arial" w:hAnsi="Arial" w:cs="Arial"/>
          <w:color w:val="000000" w:themeColor="text1"/>
          <w:sz w:val="22"/>
          <w:szCs w:val="22"/>
        </w:rPr>
      </w:pPr>
    </w:p>
    <w:p w14:paraId="2E187B49" w14:textId="77777777" w:rsidR="00B9185C" w:rsidRP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Fully EU Compliant Framework Agreement</w:t>
      </w:r>
    </w:p>
    <w:p w14:paraId="3A046110" w14:textId="77777777" w:rsidR="00B9185C" w:rsidRP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Easy route to market for fuel requirements</w:t>
      </w:r>
    </w:p>
    <w:p w14:paraId="6242A058" w14:textId="215695BD" w:rsid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Bulk Further competitions carried out by e-Auction to deliver best prices</w:t>
      </w:r>
    </w:p>
    <w:p w14:paraId="006C69EB" w14:textId="60DE4168" w:rsid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Flexible framework which meets the needs of a diverse range of customers</w:t>
      </w:r>
    </w:p>
    <w:p w14:paraId="6E43DA56" w14:textId="610C2471" w:rsidR="00B9185C" w:rsidRP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Lotting structure which delivers options for regional customers and the needs of larger customers looking</w:t>
      </w:r>
      <w:r>
        <w:rPr>
          <w:rFonts w:ascii="Arial" w:eastAsia="Arial" w:hAnsi="Arial" w:cs="Arial"/>
          <w:color w:val="000000" w:themeColor="text1"/>
          <w:sz w:val="22"/>
          <w:szCs w:val="22"/>
        </w:rPr>
        <w:t xml:space="preserve"> </w:t>
      </w:r>
      <w:r w:rsidRPr="00B9185C">
        <w:rPr>
          <w:rFonts w:ascii="Arial" w:eastAsia="Arial" w:hAnsi="Arial" w:cs="Arial"/>
          <w:color w:val="000000" w:themeColor="text1"/>
          <w:sz w:val="22"/>
          <w:szCs w:val="22"/>
        </w:rPr>
        <w:t>for a national supplier</w:t>
      </w:r>
    </w:p>
    <w:p w14:paraId="49802319" w14:textId="7A3370DD" w:rsid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Clear and transparent pricing options</w:t>
      </w:r>
    </w:p>
    <w:p w14:paraId="40A9369F" w14:textId="77777777" w:rsidR="00B9185C" w:rsidRP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Weekly pricing</w:t>
      </w:r>
    </w:p>
    <w:p w14:paraId="227DB889" w14:textId="59732D7D" w:rsidR="00B9185C" w:rsidRDefault="00B9185C" w:rsidP="00B9185C">
      <w:pPr>
        <w:pStyle w:val="ListParagraph"/>
        <w:numPr>
          <w:ilvl w:val="0"/>
          <w:numId w:val="22"/>
        </w:numPr>
        <w:rPr>
          <w:rFonts w:ascii="Arial" w:eastAsia="Arial" w:hAnsi="Arial" w:cs="Arial"/>
          <w:color w:val="000000" w:themeColor="text1"/>
          <w:sz w:val="22"/>
          <w:szCs w:val="22"/>
        </w:rPr>
      </w:pPr>
      <w:r>
        <w:rPr>
          <w:rFonts w:ascii="Arial" w:eastAsia="Arial" w:hAnsi="Arial" w:cs="Arial"/>
          <w:color w:val="000000" w:themeColor="text1"/>
          <w:sz w:val="22"/>
          <w:szCs w:val="22"/>
        </w:rPr>
        <w:t>D</w:t>
      </w:r>
      <w:r w:rsidRPr="00B9185C">
        <w:rPr>
          <w:rFonts w:ascii="Arial" w:eastAsia="Arial" w:hAnsi="Arial" w:cs="Arial"/>
          <w:color w:val="000000" w:themeColor="text1"/>
          <w:sz w:val="22"/>
          <w:szCs w:val="22"/>
        </w:rPr>
        <w:t>iscount on early payment options</w:t>
      </w:r>
    </w:p>
    <w:p w14:paraId="3D661C21" w14:textId="77777777" w:rsidR="00B9185C" w:rsidRP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Framework management ensuring service levels and KPIs are met</w:t>
      </w:r>
    </w:p>
    <w:p w14:paraId="75966EB7" w14:textId="77777777" w:rsidR="00B9185C" w:rsidRP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Comprehensive management information</w:t>
      </w:r>
    </w:p>
    <w:p w14:paraId="5E8C418C" w14:textId="77777777" w:rsid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Extensive product range</w:t>
      </w:r>
    </w:p>
    <w:p w14:paraId="314BCD89" w14:textId="77777777" w:rsidR="00B9185C" w:rsidRPr="00B9185C" w:rsidRDefault="00B9185C" w:rsidP="00B9185C">
      <w:pPr>
        <w:pStyle w:val="ListParagraph"/>
        <w:numPr>
          <w:ilvl w:val="0"/>
          <w:numId w:val="22"/>
        </w:numPr>
        <w:rPr>
          <w:rFonts w:ascii="Arial" w:eastAsia="Arial" w:hAnsi="Arial" w:cs="Arial"/>
          <w:color w:val="000000" w:themeColor="text1"/>
          <w:sz w:val="22"/>
          <w:szCs w:val="22"/>
        </w:rPr>
      </w:pPr>
      <w:r w:rsidRPr="00B9185C">
        <w:rPr>
          <w:rFonts w:ascii="Arial" w:eastAsia="Arial" w:hAnsi="Arial" w:cs="Arial"/>
          <w:color w:val="000000" w:themeColor="text1"/>
          <w:sz w:val="22"/>
          <w:szCs w:val="22"/>
        </w:rPr>
        <w:t>Availability of additional service such as supplier managed inventory, supplier managed replenishment</w:t>
      </w:r>
    </w:p>
    <w:p w14:paraId="52B0BBE2" w14:textId="77777777" w:rsidR="0066364A" w:rsidRDefault="0066364A">
      <w:pPr>
        <w:spacing w:after="360" w:line="360" w:lineRule="auto"/>
        <w:rPr>
          <w:rFonts w:ascii="Arial" w:eastAsia="Arial" w:hAnsi="Arial" w:cs="Arial"/>
          <w:sz w:val="28"/>
          <w:szCs w:val="28"/>
        </w:rPr>
        <w:sectPr w:rsidR="0066364A" w:rsidSect="00A84223">
          <w:type w:val="continuous"/>
          <w:pgSz w:w="11906" w:h="16838"/>
          <w:pgMar w:top="1440" w:right="1440" w:bottom="1440" w:left="1440" w:header="0" w:footer="720" w:gutter="0"/>
          <w:cols w:space="720"/>
        </w:sectPr>
      </w:pPr>
    </w:p>
    <w:p w14:paraId="41252538" w14:textId="77777777" w:rsidR="006F692C" w:rsidRDefault="006F692C">
      <w:pPr>
        <w:rPr>
          <w:rFonts w:ascii="Arial" w:eastAsia="Arial" w:hAnsi="Arial" w:cs="Arial"/>
          <w:color w:val="0070C0"/>
          <w:sz w:val="40"/>
          <w:szCs w:val="40"/>
        </w:rPr>
      </w:pPr>
    </w:p>
    <w:p w14:paraId="4911A285" w14:textId="77777777" w:rsidR="006F692C" w:rsidRDefault="006F692C">
      <w:pPr>
        <w:rPr>
          <w:rFonts w:ascii="Arial" w:eastAsia="Arial" w:hAnsi="Arial" w:cs="Arial"/>
          <w:color w:val="0070C0"/>
          <w:sz w:val="40"/>
          <w:szCs w:val="40"/>
        </w:rPr>
      </w:pPr>
    </w:p>
    <w:p w14:paraId="61249FE5" w14:textId="77777777" w:rsidR="0066364A" w:rsidRPr="006F692C" w:rsidRDefault="00736879">
      <w:pPr>
        <w:rPr>
          <w:rFonts w:ascii="Arial" w:eastAsia="Arial" w:hAnsi="Arial" w:cs="Arial"/>
          <w:color w:val="0070C0"/>
          <w:sz w:val="40"/>
          <w:szCs w:val="40"/>
        </w:rPr>
      </w:pPr>
      <w:r w:rsidRPr="006F692C">
        <w:rPr>
          <w:rFonts w:ascii="Arial" w:eastAsia="Arial" w:hAnsi="Arial" w:cs="Arial"/>
          <w:color w:val="0070C0"/>
          <w:sz w:val="40"/>
          <w:szCs w:val="40"/>
        </w:rPr>
        <w:t>3. Accessing the Framework Agreement</w:t>
      </w:r>
    </w:p>
    <w:p w14:paraId="55170961" w14:textId="77777777" w:rsidR="0066364A" w:rsidRDefault="0066364A">
      <w:pPr>
        <w:rPr>
          <w:rFonts w:ascii="Arial" w:eastAsia="Arial" w:hAnsi="Arial" w:cs="Arial"/>
          <w:color w:val="0070C0"/>
          <w:sz w:val="56"/>
          <w:szCs w:val="56"/>
        </w:rPr>
        <w:sectPr w:rsidR="0066364A" w:rsidSect="00A84223">
          <w:type w:val="continuous"/>
          <w:pgSz w:w="11906" w:h="16838"/>
          <w:pgMar w:top="1440" w:right="1440" w:bottom="1440" w:left="1440" w:header="0" w:footer="720" w:gutter="0"/>
          <w:cols w:space="720"/>
        </w:sectPr>
      </w:pPr>
    </w:p>
    <w:p w14:paraId="4494A59A" w14:textId="77777777" w:rsidR="006F692C" w:rsidRDefault="006F692C">
      <w:pPr>
        <w:spacing w:line="360" w:lineRule="auto"/>
        <w:rPr>
          <w:rFonts w:ascii="Arial" w:eastAsia="Arial" w:hAnsi="Arial" w:cs="Arial"/>
          <w:color w:val="1F497D"/>
          <w:sz w:val="22"/>
          <w:szCs w:val="22"/>
        </w:rPr>
      </w:pPr>
    </w:p>
    <w:p w14:paraId="6FCFAB5F" w14:textId="00608801" w:rsidR="0066364A" w:rsidRPr="006F692C" w:rsidRDefault="00736879" w:rsidP="006F692C">
      <w:pPr>
        <w:pStyle w:val="ListParagraph"/>
        <w:numPr>
          <w:ilvl w:val="1"/>
          <w:numId w:val="24"/>
        </w:numPr>
        <w:spacing w:line="360" w:lineRule="auto"/>
        <w:rPr>
          <w:rFonts w:ascii="Arial" w:eastAsia="Arial" w:hAnsi="Arial" w:cs="Arial"/>
          <w:color w:val="000000" w:themeColor="text1"/>
          <w:sz w:val="22"/>
          <w:szCs w:val="22"/>
        </w:rPr>
      </w:pPr>
      <w:r w:rsidRPr="006F692C">
        <w:rPr>
          <w:rFonts w:ascii="Arial" w:eastAsia="Arial" w:hAnsi="Arial" w:cs="Arial"/>
          <w:color w:val="000000" w:themeColor="text1"/>
          <w:sz w:val="22"/>
          <w:szCs w:val="22"/>
        </w:rPr>
        <w:t>There are 3 routes to accessing the National Fuels framework for lots 1 to 2:</w:t>
      </w:r>
    </w:p>
    <w:p w14:paraId="15A1E442" w14:textId="77777777" w:rsidR="006F692C" w:rsidRPr="006F692C" w:rsidRDefault="006F692C">
      <w:pPr>
        <w:spacing w:line="360" w:lineRule="auto"/>
        <w:rPr>
          <w:rFonts w:ascii="Arial" w:eastAsia="Arial" w:hAnsi="Arial" w:cs="Arial"/>
          <w:color w:val="000000" w:themeColor="text1"/>
          <w:sz w:val="22"/>
          <w:szCs w:val="22"/>
        </w:rPr>
      </w:pPr>
    </w:p>
    <w:p w14:paraId="70865E6D" w14:textId="122CE267" w:rsidR="006F692C" w:rsidRPr="006F692C" w:rsidRDefault="006F692C" w:rsidP="006F692C">
      <w:pPr>
        <w:pStyle w:val="ListParagraph"/>
        <w:numPr>
          <w:ilvl w:val="0"/>
          <w:numId w:val="23"/>
        </w:numPr>
        <w:spacing w:line="276" w:lineRule="auto"/>
        <w:rPr>
          <w:rFonts w:ascii="Arial" w:eastAsia="Arial" w:hAnsi="Arial" w:cs="Arial"/>
          <w:color w:val="000000" w:themeColor="text1"/>
          <w:sz w:val="22"/>
          <w:szCs w:val="22"/>
        </w:rPr>
      </w:pPr>
      <w:r w:rsidRPr="006F692C">
        <w:rPr>
          <w:rFonts w:ascii="Arial" w:eastAsia="Arial" w:hAnsi="Arial" w:cs="Arial"/>
          <w:color w:val="000000" w:themeColor="text1"/>
          <w:sz w:val="22"/>
          <w:szCs w:val="22"/>
        </w:rPr>
        <w:t xml:space="preserve">The bulk aggregated eAuction managed directly by CCS following award of the framework. </w:t>
      </w:r>
    </w:p>
    <w:p w14:paraId="7EBE6D3F" w14:textId="5C10033A" w:rsidR="006F692C" w:rsidRPr="006F692C" w:rsidRDefault="006F692C" w:rsidP="006F692C">
      <w:pPr>
        <w:pStyle w:val="ListParagraph"/>
        <w:numPr>
          <w:ilvl w:val="0"/>
          <w:numId w:val="23"/>
        </w:numPr>
        <w:spacing w:line="276" w:lineRule="auto"/>
        <w:rPr>
          <w:rFonts w:ascii="Arial" w:eastAsia="Arial" w:hAnsi="Arial" w:cs="Arial"/>
          <w:color w:val="000000" w:themeColor="text1"/>
          <w:sz w:val="22"/>
          <w:szCs w:val="22"/>
        </w:rPr>
      </w:pPr>
      <w:r w:rsidRPr="006F692C">
        <w:rPr>
          <w:rFonts w:ascii="Arial" w:eastAsia="Arial" w:hAnsi="Arial" w:cs="Arial"/>
          <w:color w:val="000000" w:themeColor="text1"/>
          <w:sz w:val="22"/>
          <w:szCs w:val="22"/>
        </w:rPr>
        <w:t>Further Competition</w:t>
      </w:r>
      <w:r w:rsidR="00131BD5">
        <w:rPr>
          <w:rFonts w:ascii="Arial" w:eastAsia="Arial" w:hAnsi="Arial" w:cs="Arial"/>
          <w:color w:val="000000" w:themeColor="text1"/>
          <w:sz w:val="22"/>
          <w:szCs w:val="22"/>
        </w:rPr>
        <w:t xml:space="preserve"> (sealed bid)</w:t>
      </w:r>
    </w:p>
    <w:p w14:paraId="2202D193" w14:textId="63EAF0EF" w:rsidR="006F692C" w:rsidRPr="006F692C" w:rsidRDefault="006F692C" w:rsidP="006F692C">
      <w:pPr>
        <w:pStyle w:val="ListParagraph"/>
        <w:numPr>
          <w:ilvl w:val="0"/>
          <w:numId w:val="23"/>
        </w:numPr>
        <w:spacing w:line="360" w:lineRule="auto"/>
        <w:rPr>
          <w:rFonts w:ascii="Arial" w:eastAsia="Arial" w:hAnsi="Arial" w:cs="Arial"/>
          <w:color w:val="000000" w:themeColor="text1"/>
          <w:sz w:val="22"/>
          <w:szCs w:val="22"/>
        </w:rPr>
      </w:pPr>
      <w:r w:rsidRPr="006F692C">
        <w:rPr>
          <w:rFonts w:ascii="Arial" w:eastAsia="Arial" w:hAnsi="Arial" w:cs="Arial"/>
          <w:color w:val="000000" w:themeColor="text1"/>
          <w:sz w:val="22"/>
          <w:szCs w:val="22"/>
        </w:rPr>
        <w:t>Via individual customer site additions.</w:t>
      </w:r>
    </w:p>
    <w:p w14:paraId="2937FCD3" w14:textId="77777777" w:rsidR="006F692C" w:rsidRPr="006F692C" w:rsidRDefault="006F692C" w:rsidP="00131BD5">
      <w:pPr>
        <w:spacing w:line="360" w:lineRule="auto"/>
        <w:rPr>
          <w:rFonts w:ascii="Arial" w:eastAsia="Arial" w:hAnsi="Arial" w:cs="Arial"/>
          <w:color w:val="000000" w:themeColor="text1"/>
          <w:sz w:val="22"/>
          <w:szCs w:val="22"/>
        </w:rPr>
      </w:pPr>
    </w:p>
    <w:p w14:paraId="62D589A3" w14:textId="1B91B1EE" w:rsidR="00980E24" w:rsidRDefault="006F692C" w:rsidP="00131BD5">
      <w:pPr>
        <w:spacing w:line="360" w:lineRule="auto"/>
        <w:rPr>
          <w:rFonts w:ascii="Arial" w:eastAsia="Arial" w:hAnsi="Arial" w:cs="Arial"/>
          <w:color w:val="000000" w:themeColor="text1"/>
          <w:sz w:val="22"/>
          <w:szCs w:val="22"/>
        </w:rPr>
      </w:pPr>
      <w:r w:rsidRPr="006F692C">
        <w:rPr>
          <w:rFonts w:ascii="Arial" w:eastAsia="Arial" w:hAnsi="Arial" w:cs="Arial"/>
          <w:color w:val="000000" w:themeColor="text1"/>
          <w:sz w:val="22"/>
          <w:szCs w:val="22"/>
        </w:rPr>
        <w:t xml:space="preserve">For further information on the above processes please see </w:t>
      </w:r>
      <w:r w:rsidR="00980E24">
        <w:rPr>
          <w:rFonts w:ascii="Arial" w:eastAsia="Arial" w:hAnsi="Arial" w:cs="Arial"/>
          <w:color w:val="000000" w:themeColor="text1"/>
          <w:sz w:val="22"/>
          <w:szCs w:val="22"/>
        </w:rPr>
        <w:t>below steps:</w:t>
      </w:r>
    </w:p>
    <w:p w14:paraId="3F63AD2F" w14:textId="77777777" w:rsidR="00980E24" w:rsidRDefault="00980E24" w:rsidP="00131BD5">
      <w:pPr>
        <w:spacing w:line="360" w:lineRule="auto"/>
        <w:rPr>
          <w:rFonts w:ascii="Arial" w:eastAsia="Arial" w:hAnsi="Arial" w:cs="Arial"/>
          <w:color w:val="000000" w:themeColor="text1"/>
          <w:sz w:val="22"/>
          <w:szCs w:val="22"/>
        </w:rPr>
      </w:pPr>
    </w:p>
    <w:p w14:paraId="002DAC72" w14:textId="77777777" w:rsidR="00131BD5" w:rsidRDefault="00131BD5" w:rsidP="00131BD5">
      <w:pPr>
        <w:spacing w:line="360" w:lineRule="auto"/>
        <w:rPr>
          <w:rFonts w:ascii="Arial" w:eastAsia="Arial" w:hAnsi="Arial" w:cs="Arial"/>
          <w:color w:val="000000" w:themeColor="text1"/>
          <w:sz w:val="22"/>
          <w:szCs w:val="22"/>
        </w:rPr>
      </w:pPr>
    </w:p>
    <w:p w14:paraId="733D39F3" w14:textId="77777777" w:rsidR="00131BD5" w:rsidRDefault="00131BD5" w:rsidP="00131BD5">
      <w:pPr>
        <w:spacing w:line="360" w:lineRule="auto"/>
        <w:rPr>
          <w:rFonts w:ascii="Arial" w:eastAsia="Arial" w:hAnsi="Arial" w:cs="Arial"/>
          <w:color w:val="000000" w:themeColor="text1"/>
          <w:sz w:val="22"/>
          <w:szCs w:val="22"/>
        </w:rPr>
      </w:pPr>
    </w:p>
    <w:p w14:paraId="0EE50363" w14:textId="77777777" w:rsidR="00131BD5" w:rsidRDefault="00131BD5" w:rsidP="00131BD5">
      <w:pPr>
        <w:spacing w:line="360" w:lineRule="auto"/>
        <w:rPr>
          <w:rFonts w:ascii="Arial" w:eastAsia="Arial" w:hAnsi="Arial" w:cs="Arial"/>
          <w:color w:val="000000" w:themeColor="text1"/>
          <w:sz w:val="22"/>
          <w:szCs w:val="22"/>
        </w:rPr>
      </w:pPr>
    </w:p>
    <w:p w14:paraId="02BFA23E" w14:textId="77777777" w:rsidR="00131BD5" w:rsidRDefault="00131BD5" w:rsidP="00131BD5">
      <w:pPr>
        <w:spacing w:line="360" w:lineRule="auto"/>
        <w:rPr>
          <w:rFonts w:ascii="Arial" w:eastAsia="Arial" w:hAnsi="Arial" w:cs="Arial"/>
          <w:color w:val="000000" w:themeColor="text1"/>
          <w:sz w:val="22"/>
          <w:szCs w:val="22"/>
        </w:rPr>
      </w:pPr>
    </w:p>
    <w:p w14:paraId="0CBFDD9F" w14:textId="77777777" w:rsidR="00131BD5" w:rsidRDefault="00131BD5" w:rsidP="00131BD5">
      <w:pPr>
        <w:spacing w:line="360" w:lineRule="auto"/>
        <w:rPr>
          <w:rFonts w:ascii="Arial" w:eastAsia="Arial" w:hAnsi="Arial" w:cs="Arial"/>
          <w:color w:val="000000" w:themeColor="text1"/>
          <w:sz w:val="22"/>
          <w:szCs w:val="22"/>
        </w:rPr>
      </w:pPr>
    </w:p>
    <w:p w14:paraId="37A5DFFA" w14:textId="77777777" w:rsidR="00131BD5" w:rsidRDefault="00131BD5" w:rsidP="00131BD5">
      <w:pPr>
        <w:spacing w:line="360" w:lineRule="auto"/>
        <w:rPr>
          <w:rFonts w:ascii="Arial" w:eastAsia="Arial" w:hAnsi="Arial" w:cs="Arial"/>
          <w:color w:val="000000" w:themeColor="text1"/>
          <w:sz w:val="22"/>
          <w:szCs w:val="22"/>
        </w:rPr>
      </w:pPr>
    </w:p>
    <w:p w14:paraId="718E41AA" w14:textId="77777777" w:rsidR="00131BD5" w:rsidRDefault="00131BD5" w:rsidP="00131BD5">
      <w:pPr>
        <w:spacing w:line="360" w:lineRule="auto"/>
        <w:rPr>
          <w:rFonts w:ascii="Arial" w:eastAsia="Arial" w:hAnsi="Arial" w:cs="Arial"/>
          <w:color w:val="000000" w:themeColor="text1"/>
          <w:sz w:val="22"/>
          <w:szCs w:val="22"/>
        </w:rPr>
      </w:pPr>
    </w:p>
    <w:p w14:paraId="797A0F17" w14:textId="16BBD749" w:rsidR="00131BD5" w:rsidRDefault="00131BD5" w:rsidP="00131BD5">
      <w:pPr>
        <w:spacing w:line="360" w:lineRule="auto"/>
        <w:rPr>
          <w:rFonts w:ascii="Arial" w:eastAsia="Arial" w:hAnsi="Arial" w:cs="Arial"/>
          <w:color w:val="000000" w:themeColor="text1"/>
          <w:sz w:val="22"/>
          <w:szCs w:val="22"/>
        </w:rPr>
      </w:pPr>
    </w:p>
    <w:p w14:paraId="3F3EC0A5" w14:textId="3CEDE8A8" w:rsidR="0043028D" w:rsidRDefault="0043028D" w:rsidP="00131BD5">
      <w:pPr>
        <w:spacing w:line="360" w:lineRule="auto"/>
        <w:rPr>
          <w:rFonts w:ascii="Arial" w:eastAsia="Arial" w:hAnsi="Arial" w:cs="Arial"/>
          <w:color w:val="000000" w:themeColor="text1"/>
          <w:sz w:val="22"/>
          <w:szCs w:val="22"/>
        </w:rPr>
      </w:pPr>
    </w:p>
    <w:p w14:paraId="0E03449C" w14:textId="6AC2E8E2" w:rsidR="0043028D" w:rsidRDefault="0043028D" w:rsidP="00131BD5">
      <w:pPr>
        <w:spacing w:line="360" w:lineRule="auto"/>
        <w:rPr>
          <w:rFonts w:ascii="Arial" w:eastAsia="Arial" w:hAnsi="Arial" w:cs="Arial"/>
          <w:color w:val="000000" w:themeColor="text1"/>
          <w:sz w:val="22"/>
          <w:szCs w:val="22"/>
        </w:rPr>
      </w:pPr>
    </w:p>
    <w:p w14:paraId="526D1DB0" w14:textId="77777777" w:rsidR="0043028D" w:rsidRPr="00980E24" w:rsidRDefault="0043028D" w:rsidP="00131BD5">
      <w:pPr>
        <w:spacing w:line="360" w:lineRule="auto"/>
        <w:rPr>
          <w:rFonts w:ascii="Arial" w:eastAsia="Arial" w:hAnsi="Arial" w:cs="Arial"/>
          <w:color w:val="000000" w:themeColor="text1"/>
          <w:sz w:val="22"/>
          <w:szCs w:val="22"/>
        </w:rPr>
      </w:pPr>
    </w:p>
    <w:p w14:paraId="57903324" w14:textId="478BB66D" w:rsidR="00980E24" w:rsidRPr="00980E24" w:rsidRDefault="00980E24" w:rsidP="00131BD5">
      <w:pPr>
        <w:spacing w:line="360" w:lineRule="auto"/>
        <w:rPr>
          <w:rFonts w:ascii="Arial" w:eastAsia="Arial" w:hAnsi="Arial" w:cs="Arial"/>
          <w:color w:val="0070C0"/>
          <w:sz w:val="56"/>
          <w:szCs w:val="56"/>
        </w:rPr>
      </w:pPr>
      <w:r>
        <w:rPr>
          <w:rFonts w:ascii="Arial" w:eastAsia="Arial" w:hAnsi="Arial" w:cs="Arial"/>
          <w:color w:val="0070C0"/>
          <w:sz w:val="36"/>
          <w:szCs w:val="36"/>
        </w:rPr>
        <w:lastRenderedPageBreak/>
        <w:t xml:space="preserve">3.2 </w:t>
      </w:r>
      <w:r w:rsidR="00736879" w:rsidRPr="00980E24">
        <w:rPr>
          <w:rFonts w:ascii="Arial" w:eastAsia="Arial" w:hAnsi="Arial" w:cs="Arial"/>
          <w:color w:val="0070C0"/>
          <w:sz w:val="36"/>
          <w:szCs w:val="36"/>
        </w:rPr>
        <w:t>Step One</w:t>
      </w:r>
    </w:p>
    <w:p w14:paraId="5AC74EE7" w14:textId="4C71F5E8" w:rsidR="0066364A" w:rsidRDefault="00C07304" w:rsidP="00131BD5">
      <w:pPr>
        <w:spacing w:line="700" w:lineRule="auto"/>
        <w:rPr>
          <w:rFonts w:ascii="Arial" w:eastAsia="Arial" w:hAnsi="Arial" w:cs="Arial"/>
          <w:color w:val="000000" w:themeColor="text1"/>
          <w:sz w:val="22"/>
          <w:szCs w:val="22"/>
        </w:rPr>
      </w:pPr>
      <w:r>
        <w:rPr>
          <w:rFonts w:ascii="Arial" w:eastAsia="Arial" w:hAnsi="Arial" w:cs="Arial"/>
          <w:noProof/>
          <w:color w:val="000000" w:themeColor="text1"/>
          <w:sz w:val="22"/>
          <w:szCs w:val="22"/>
        </w:rPr>
        <mc:AlternateContent>
          <mc:Choice Requires="wps">
            <w:drawing>
              <wp:anchor distT="0" distB="0" distL="114300" distR="114300" simplePos="0" relativeHeight="251671552" behindDoc="0" locked="0" layoutInCell="1" allowOverlap="1" wp14:anchorId="2E12418C" wp14:editId="02345705">
                <wp:simplePos x="0" y="0"/>
                <wp:positionH relativeFrom="column">
                  <wp:posOffset>1114425</wp:posOffset>
                </wp:positionH>
                <wp:positionV relativeFrom="paragraph">
                  <wp:posOffset>445135</wp:posOffset>
                </wp:positionV>
                <wp:extent cx="3286125" cy="4857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3286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8E238" w14:textId="0AD5FCFE" w:rsidR="004265FA" w:rsidRDefault="004265FA" w:rsidP="00C07304">
                            <w:pPr>
                              <w:jc w:val="center"/>
                            </w:pPr>
                            <w:r w:rsidRPr="00C07304">
                              <w:t xml:space="preserve">Does this framework agreement </w:t>
                            </w:r>
                            <w:r>
                              <w:t>meet your requirement</w:t>
                            </w:r>
                            <w:r w:rsidRPr="00C0730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12418C" id="_x0000_t202" coordsize="21600,21600" o:spt="202" path="m,l,21600r21600,l21600,xe">
                <v:stroke joinstyle="miter"/>
                <v:path gradientshapeok="t" o:connecttype="rect"/>
              </v:shapetype>
              <v:shape id="Text Box 54" o:spid="_x0000_s1027" type="#_x0000_t202" style="position:absolute;margin-left:87.75pt;margin-top:35.05pt;width:258.7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" fillcolor="white [3201]" strokeweight=".5pt">
                <v:textbox>
                  <w:txbxContent>
                    <w:p w14:paraId="4F98E238" w14:textId="0AD5FCFE" w:rsidR="004265FA" w:rsidRDefault="004265FA" w:rsidP="00C07304">
                      <w:pPr>
                        <w:jc w:val="center"/>
                      </w:pPr>
                      <w:r w:rsidRPr="00C07304">
                        <w:t xml:space="preserve">Does this framework agreement </w:t>
                      </w:r>
                      <w:r>
                        <w:t>meet your requirement</w:t>
                      </w:r>
                      <w:r w:rsidRPr="00C07304">
                        <w:t>?</w:t>
                      </w:r>
                    </w:p>
                  </w:txbxContent>
                </v:textbox>
              </v:shape>
            </w:pict>
          </mc:Fallback>
        </mc:AlternateContent>
      </w:r>
      <w:r w:rsidR="00980E24" w:rsidRPr="00C07304">
        <w:rPr>
          <w:rFonts w:ascii="Arial" w:eastAsia="Arial" w:hAnsi="Arial" w:cs="Arial"/>
          <w:color w:val="000000" w:themeColor="text1"/>
          <w:sz w:val="22"/>
          <w:szCs w:val="22"/>
        </w:rPr>
        <w:t>E</w:t>
      </w:r>
      <w:r w:rsidR="00736879" w:rsidRPr="00C07304">
        <w:rPr>
          <w:rFonts w:ascii="Arial" w:eastAsia="Arial" w:hAnsi="Arial" w:cs="Arial"/>
          <w:color w:val="000000" w:themeColor="text1"/>
          <w:sz w:val="22"/>
          <w:szCs w:val="22"/>
        </w:rPr>
        <w:t xml:space="preserve">valuate if the framework provides scope for your requirement. </w:t>
      </w:r>
    </w:p>
    <w:p w14:paraId="2EEE19B6" w14:textId="21E4E84E" w:rsidR="00C07304" w:rsidRDefault="00C07304" w:rsidP="00131BD5">
      <w:pPr>
        <w:spacing w:line="700" w:lineRule="auto"/>
        <w:rPr>
          <w:rFonts w:ascii="Arial" w:eastAsia="Arial" w:hAnsi="Arial" w:cs="Arial"/>
          <w:color w:val="000000" w:themeColor="text1"/>
          <w:sz w:val="22"/>
          <w:szCs w:val="22"/>
        </w:rPr>
      </w:pPr>
      <w:r>
        <w:rPr>
          <w:rFonts w:ascii="Arial" w:eastAsia="Arial" w:hAnsi="Arial" w:cs="Arial"/>
          <w:noProof/>
          <w:color w:val="000000" w:themeColor="text1"/>
          <w:sz w:val="22"/>
          <w:szCs w:val="22"/>
        </w:rPr>
        <mc:AlternateContent>
          <mc:Choice Requires="wps">
            <w:drawing>
              <wp:anchor distT="0" distB="0" distL="114300" distR="114300" simplePos="0" relativeHeight="251677696" behindDoc="0" locked="0" layoutInCell="1" allowOverlap="1" wp14:anchorId="65B0B5ED" wp14:editId="1F7B9AF5">
                <wp:simplePos x="0" y="0"/>
                <wp:positionH relativeFrom="column">
                  <wp:posOffset>2762250</wp:posOffset>
                </wp:positionH>
                <wp:positionV relativeFrom="paragraph">
                  <wp:posOffset>465454</wp:posOffset>
                </wp:positionV>
                <wp:extent cx="552450" cy="314325"/>
                <wp:effectExtent l="0" t="0" r="76200" b="47625"/>
                <wp:wrapNone/>
                <wp:docPr id="60" name="Straight Arrow Connector 60"/>
                <wp:cNvGraphicFramePr/>
                <a:graphic xmlns:a="http://schemas.openxmlformats.org/drawingml/2006/main">
                  <a:graphicData uri="http://schemas.microsoft.com/office/word/2010/wordprocessingShape">
                    <wps:wsp>
                      <wps:cNvCnPr/>
                      <wps:spPr>
                        <a:xfrm>
                          <a:off x="0" y="0"/>
                          <a:ext cx="552450" cy="31432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6A81E9" id="_x0000_t32" coordsize="21600,21600" o:spt="32" o:oned="t" path="m,l21600,21600e" filled="f">
                <v:path arrowok="t" fillok="f" o:connecttype="none"/>
                <o:lock v:ext="edit" shapetype="t"/>
              </v:shapetype>
              <v:shape id="Straight Arrow Connector 60" o:spid="_x0000_s1026" type="#_x0000_t32" style="position:absolute;margin-left:217.5pt;margin-top:36.65pt;width:43.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" strokecolor="black [3213]">
                <v:stroke endarrow="block"/>
              </v:shape>
            </w:pict>
          </mc:Fallback>
        </mc:AlternateContent>
      </w:r>
    </w:p>
    <w:p w14:paraId="7F5D3627" w14:textId="5FF05924" w:rsidR="00C07304" w:rsidRDefault="00C07304" w:rsidP="00131BD5">
      <w:pPr>
        <w:spacing w:line="700" w:lineRule="auto"/>
        <w:rPr>
          <w:rFonts w:ascii="Arial" w:eastAsia="Arial" w:hAnsi="Arial" w:cs="Arial"/>
          <w:color w:val="000000" w:themeColor="text1"/>
          <w:sz w:val="22"/>
          <w:szCs w:val="22"/>
        </w:rPr>
      </w:pPr>
      <w:r>
        <w:rPr>
          <w:rFonts w:ascii="Arial" w:eastAsia="Arial" w:hAnsi="Arial" w:cs="Arial"/>
          <w:noProof/>
          <w:color w:val="000000" w:themeColor="text1"/>
          <w:sz w:val="22"/>
          <w:szCs w:val="22"/>
        </w:rPr>
        <mc:AlternateContent>
          <mc:Choice Requires="wps">
            <w:drawing>
              <wp:anchor distT="0" distB="0" distL="114300" distR="114300" simplePos="0" relativeHeight="251676672" behindDoc="0" locked="0" layoutInCell="1" allowOverlap="1" wp14:anchorId="22989AD0" wp14:editId="2CDBF276">
                <wp:simplePos x="0" y="0"/>
                <wp:positionH relativeFrom="column">
                  <wp:posOffset>2162174</wp:posOffset>
                </wp:positionH>
                <wp:positionV relativeFrom="paragraph">
                  <wp:posOffset>6349</wp:posOffset>
                </wp:positionV>
                <wp:extent cx="571500" cy="295275"/>
                <wp:effectExtent l="38100" t="0" r="19050" b="47625"/>
                <wp:wrapNone/>
                <wp:docPr id="59" name="Straight Arrow Connector 59"/>
                <wp:cNvGraphicFramePr/>
                <a:graphic xmlns:a="http://schemas.openxmlformats.org/drawingml/2006/main">
                  <a:graphicData uri="http://schemas.microsoft.com/office/word/2010/wordprocessingShape">
                    <wps:wsp>
                      <wps:cNvCnPr/>
                      <wps:spPr>
                        <a:xfrm flipH="1">
                          <a:off x="0" y="0"/>
                          <a:ext cx="571500" cy="2952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10E02B" id="Straight Arrow Connector 59" o:spid="_x0000_s1026" type="#_x0000_t32" style="position:absolute;margin-left:170.25pt;margin-top:.5pt;width:45pt;height:2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" strokecolor="black [3213]">
                <v:stroke endarrow="block"/>
              </v:shape>
            </w:pict>
          </mc:Fallback>
        </mc:AlternateContent>
      </w:r>
      <w:r>
        <w:rPr>
          <w:rFonts w:ascii="Arial" w:eastAsia="Arial" w:hAnsi="Arial" w:cs="Arial"/>
          <w:noProof/>
          <w:color w:val="000000" w:themeColor="text1"/>
          <w:sz w:val="22"/>
          <w:szCs w:val="22"/>
        </w:rPr>
        <mc:AlternateContent>
          <mc:Choice Requires="wps">
            <w:drawing>
              <wp:anchor distT="0" distB="0" distL="114300" distR="114300" simplePos="0" relativeHeight="251675648" behindDoc="0" locked="0" layoutInCell="1" allowOverlap="1" wp14:anchorId="7A5AC38A" wp14:editId="3573DA12">
                <wp:simplePos x="0" y="0"/>
                <wp:positionH relativeFrom="column">
                  <wp:posOffset>3324225</wp:posOffset>
                </wp:positionH>
                <wp:positionV relativeFrom="paragraph">
                  <wp:posOffset>317500</wp:posOffset>
                </wp:positionV>
                <wp:extent cx="2181225" cy="7715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181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6D413" w14:textId="0792189B" w:rsidR="004265FA" w:rsidRPr="00C07304" w:rsidRDefault="004265FA" w:rsidP="00C07304">
                            <w:pPr>
                              <w:jc w:val="center"/>
                            </w:pPr>
                            <w:r>
                              <w:rPr>
                                <w:b/>
                              </w:rPr>
                              <w:t xml:space="preserve">No, </w:t>
                            </w:r>
                            <w:r>
                              <w:t>my requirement is not listed under the scope of the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C38A" id="Text Box 56" o:spid="_x0000_s1028" type="#_x0000_t202" style="position:absolute;margin-left:261.75pt;margin-top:25pt;width:171.7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" fillcolor="white [3201]" strokeweight=".5pt">
                <v:textbox>
                  <w:txbxContent>
                    <w:p w14:paraId="3976D413" w14:textId="0792189B" w:rsidR="004265FA" w:rsidRPr="00C07304" w:rsidRDefault="004265FA" w:rsidP="00C07304">
                      <w:pPr>
                        <w:jc w:val="center"/>
                      </w:pPr>
                      <w:r>
                        <w:rPr>
                          <w:b/>
                        </w:rPr>
                        <w:t xml:space="preserve">No, </w:t>
                      </w:r>
                      <w:r>
                        <w:t>my requirement is not listed under the scope of the framework</w:t>
                      </w:r>
                    </w:p>
                  </w:txbxContent>
                </v:textbox>
              </v:shape>
            </w:pict>
          </mc:Fallback>
        </mc:AlternateContent>
      </w:r>
      <w:r>
        <w:rPr>
          <w:rFonts w:ascii="Arial" w:eastAsia="Arial" w:hAnsi="Arial" w:cs="Arial"/>
          <w:noProof/>
          <w:color w:val="000000" w:themeColor="text1"/>
          <w:sz w:val="22"/>
          <w:szCs w:val="22"/>
        </w:rPr>
        <mc:AlternateContent>
          <mc:Choice Requires="wps">
            <w:drawing>
              <wp:anchor distT="0" distB="0" distL="114300" distR="114300" simplePos="0" relativeHeight="251673600" behindDoc="0" locked="0" layoutInCell="1" allowOverlap="1" wp14:anchorId="0DC6A7EB" wp14:editId="417E6D2D">
                <wp:simplePos x="0" y="0"/>
                <wp:positionH relativeFrom="column">
                  <wp:posOffset>-57150</wp:posOffset>
                </wp:positionH>
                <wp:positionV relativeFrom="paragraph">
                  <wp:posOffset>311150</wp:posOffset>
                </wp:positionV>
                <wp:extent cx="2181225" cy="7715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181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2DB44" w14:textId="0E528353" w:rsidR="004265FA" w:rsidRDefault="004265FA" w:rsidP="00C07304">
                            <w:pPr>
                              <w:jc w:val="center"/>
                            </w:pPr>
                            <w:r w:rsidRPr="00C07304">
                              <w:rPr>
                                <w:b/>
                              </w:rPr>
                              <w:t>Yes</w:t>
                            </w:r>
                            <w:r w:rsidRPr="00C07304">
                              <w:t>, my requirements are listed under the scope</w:t>
                            </w:r>
                            <w:r>
                              <w:t xml:space="preserve"> as per the OJEU notic</w:t>
                            </w:r>
                            <w:r w:rsidR="0061690C">
                              <w:t xml:space="preserve">e – </w:t>
                            </w:r>
                            <w:r w:rsidR="00131BD5">
                              <w:rPr>
                                <w:b/>
                                <w:color w:val="FF0000"/>
                              </w:rPr>
                              <w:t>tool kit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6A7EB" id="_x0000_t202" coordsize="21600,21600" o:spt="202" path="m,l,21600r21600,l21600,xe">
                <v:stroke joinstyle="miter"/>
                <v:path gradientshapeok="t" o:connecttype="rect"/>
              </v:shapetype>
              <v:shape id="Text Box 55" o:spid="_x0000_s1029" type="#_x0000_t202" style="position:absolute;margin-left:-4.5pt;margin-top:24.5pt;width:171.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" fillcolor="white [3201]" strokeweight=".5pt">
                <v:textbox>
                  <w:txbxContent>
                    <w:p w14:paraId="0AC2DB44" w14:textId="0E528353" w:rsidR="004265FA" w:rsidRDefault="004265FA" w:rsidP="00C07304">
                      <w:pPr>
                        <w:jc w:val="center"/>
                      </w:pPr>
                      <w:r w:rsidRPr="00C07304">
                        <w:rPr>
                          <w:b/>
                        </w:rPr>
                        <w:t>Yes</w:t>
                      </w:r>
                      <w:r w:rsidRPr="00C07304">
                        <w:t>, my requirements are listed under the scope</w:t>
                      </w:r>
                      <w:r>
                        <w:t xml:space="preserve"> as per the OJEU notic</w:t>
                      </w:r>
                      <w:r w:rsidR="0061690C">
                        <w:t xml:space="preserve">e – </w:t>
                      </w:r>
                      <w:r w:rsidR="00131BD5">
                        <w:rPr>
                          <w:b/>
                          <w:color w:val="FF0000"/>
                        </w:rPr>
                        <w:t>tool kit 13</w:t>
                      </w:r>
                    </w:p>
                  </w:txbxContent>
                </v:textbox>
              </v:shape>
            </w:pict>
          </mc:Fallback>
        </mc:AlternateContent>
      </w:r>
    </w:p>
    <w:p w14:paraId="35F36A9C" w14:textId="7AC9BDE2" w:rsidR="00C07304" w:rsidRDefault="00C07304" w:rsidP="00131BD5">
      <w:pPr>
        <w:spacing w:line="700" w:lineRule="auto"/>
        <w:rPr>
          <w:rFonts w:ascii="Arial" w:eastAsia="Arial" w:hAnsi="Arial" w:cs="Arial"/>
          <w:color w:val="000000" w:themeColor="text1"/>
          <w:sz w:val="22"/>
          <w:szCs w:val="22"/>
        </w:rPr>
      </w:pPr>
    </w:p>
    <w:p w14:paraId="564DA0A3" w14:textId="18CACBC6" w:rsidR="00C07304" w:rsidRDefault="00ED03CA">
      <w:pPr>
        <w:spacing w:line="700" w:lineRule="auto"/>
        <w:rPr>
          <w:rFonts w:ascii="Arial" w:eastAsia="Arial" w:hAnsi="Arial" w:cs="Arial"/>
          <w:color w:val="000000" w:themeColor="text1"/>
          <w:sz w:val="22"/>
          <w:szCs w:val="22"/>
        </w:rPr>
      </w:pPr>
      <w:r>
        <w:rPr>
          <w:rFonts w:ascii="Arial" w:eastAsia="Arial" w:hAnsi="Arial" w:cs="Arial"/>
          <w:noProof/>
          <w:color w:val="000000" w:themeColor="text1"/>
          <w:sz w:val="22"/>
          <w:szCs w:val="22"/>
        </w:rPr>
        <mc:AlternateContent>
          <mc:Choice Requires="wps">
            <w:drawing>
              <wp:anchor distT="0" distB="0" distL="114300" distR="114300" simplePos="0" relativeHeight="251684864" behindDoc="0" locked="0" layoutInCell="1" allowOverlap="1" wp14:anchorId="4AD6B81E" wp14:editId="6C33F997">
                <wp:simplePos x="0" y="0"/>
                <wp:positionH relativeFrom="column">
                  <wp:posOffset>4419600</wp:posOffset>
                </wp:positionH>
                <wp:positionV relativeFrom="paragraph">
                  <wp:posOffset>161290</wp:posOffset>
                </wp:positionV>
                <wp:extent cx="0" cy="342900"/>
                <wp:effectExtent l="76200" t="0" r="76200" b="57150"/>
                <wp:wrapNone/>
                <wp:docPr id="64" name="Straight Arrow Connector 6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E6EE6E7" id="Straight Arrow Connector 64" o:spid="_x0000_s1026" type="#_x0000_t32" style="position:absolute;margin-left:348pt;margin-top:12.7pt;width:0;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" strokecolor="black [3213]">
                <v:stroke endarrow="block"/>
              </v:shape>
            </w:pict>
          </mc:Fallback>
        </mc:AlternateContent>
      </w:r>
      <w:r>
        <w:rPr>
          <w:rFonts w:ascii="Arial" w:eastAsia="Arial" w:hAnsi="Arial" w:cs="Arial"/>
          <w:noProof/>
          <w:color w:val="000000" w:themeColor="text1"/>
          <w:sz w:val="22"/>
          <w:szCs w:val="22"/>
        </w:rPr>
        <mc:AlternateContent>
          <mc:Choice Requires="wps">
            <w:drawing>
              <wp:anchor distT="0" distB="0" distL="114300" distR="114300" simplePos="0" relativeHeight="251682816" behindDoc="0" locked="0" layoutInCell="1" allowOverlap="1" wp14:anchorId="48670C1D" wp14:editId="0372C958">
                <wp:simplePos x="0" y="0"/>
                <wp:positionH relativeFrom="column">
                  <wp:posOffset>990600</wp:posOffset>
                </wp:positionH>
                <wp:positionV relativeFrom="paragraph">
                  <wp:posOffset>151765</wp:posOffset>
                </wp:positionV>
                <wp:extent cx="0" cy="342900"/>
                <wp:effectExtent l="76200" t="0" r="76200" b="57150"/>
                <wp:wrapNone/>
                <wp:docPr id="63" name="Straight Arrow Connector 6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5915A875" id="Straight Arrow Connector 63" o:spid="_x0000_s1026" type="#_x0000_t32" style="position:absolute;margin-left:78pt;margin-top:11.95pt;width:0;height: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" strokecolor="black [3213]">
                <v:stroke endarrow="block"/>
              </v:shape>
            </w:pict>
          </mc:Fallback>
        </mc:AlternateContent>
      </w:r>
    </w:p>
    <w:p w14:paraId="7B186F5E" w14:textId="10E1F6C0" w:rsidR="00C07304" w:rsidRDefault="00215794">
      <w:pPr>
        <w:spacing w:line="700" w:lineRule="auto"/>
        <w:rPr>
          <w:rFonts w:ascii="Arial" w:eastAsia="Arial" w:hAnsi="Arial" w:cs="Arial"/>
          <w:color w:val="000000" w:themeColor="text1"/>
          <w:sz w:val="22"/>
          <w:szCs w:val="22"/>
        </w:rPr>
      </w:pPr>
      <w:r>
        <w:rPr>
          <w:rFonts w:ascii="Arial" w:eastAsia="Arial" w:hAnsi="Arial" w:cs="Arial"/>
          <w:noProof/>
          <w:color w:val="000000" w:themeColor="text1"/>
          <w:sz w:val="22"/>
          <w:szCs w:val="22"/>
        </w:rPr>
        <mc:AlternateContent>
          <mc:Choice Requires="wps">
            <w:drawing>
              <wp:anchor distT="0" distB="0" distL="114300" distR="114300" simplePos="0" relativeHeight="251679744" behindDoc="0" locked="0" layoutInCell="1" allowOverlap="1" wp14:anchorId="1E982A96" wp14:editId="360E63A8">
                <wp:simplePos x="0" y="0"/>
                <wp:positionH relativeFrom="margin">
                  <wp:align>right</wp:align>
                </wp:positionH>
                <wp:positionV relativeFrom="paragraph">
                  <wp:posOffset>54610</wp:posOffset>
                </wp:positionV>
                <wp:extent cx="2924175" cy="11525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9241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52432" w14:textId="6A344D1A" w:rsidR="004265FA" w:rsidRDefault="004265FA" w:rsidP="00C07304">
                            <w:pPr>
                              <w:jc w:val="center"/>
                            </w:pPr>
                            <w:r>
                              <w:rPr>
                                <w:b/>
                              </w:rPr>
                              <w:t xml:space="preserve">Contact: </w:t>
                            </w:r>
                            <w:hyperlink r:id="rId13" w:history="1">
                              <w:r w:rsidRPr="00D82BF0">
                                <w:rPr>
                                  <w:rStyle w:val="Hyperlink"/>
                                </w:rPr>
                                <w:t>nationalfuels@crowncommercial.gov.uk</w:t>
                              </w:r>
                            </w:hyperlink>
                            <w:r>
                              <w:t xml:space="preserve"> </w:t>
                            </w:r>
                          </w:p>
                          <w:p w14:paraId="6473FC51" w14:textId="50A3A1FE" w:rsidR="004265FA" w:rsidRPr="00C07304" w:rsidRDefault="004265FA" w:rsidP="00C07304">
                            <w:pPr>
                              <w:jc w:val="center"/>
                            </w:pPr>
                            <w:r>
                              <w:t>The Framework is not limited to a set list of products and we may be able to meet you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2A96" id="Text Box 61" o:spid="_x0000_s1030" type="#_x0000_t202" style="position:absolute;margin-left:179.05pt;margin-top:4.3pt;width:230.25pt;height:90.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" fillcolor="white [3201]" strokeweight=".5pt">
                <v:textbox>
                  <w:txbxContent>
                    <w:p w14:paraId="3F352432" w14:textId="6A344D1A" w:rsidR="004265FA" w:rsidRDefault="004265FA" w:rsidP="00C07304">
                      <w:pPr>
                        <w:jc w:val="center"/>
                      </w:pPr>
                      <w:r>
                        <w:rPr>
                          <w:b/>
                        </w:rPr>
                        <w:t xml:space="preserve">Contact: </w:t>
                      </w:r>
                      <w:hyperlink r:id="rId16" w:history="1">
                        <w:r w:rsidRPr="00D82BF0">
                          <w:rPr>
                            <w:rStyle w:val="Hyperlink"/>
                          </w:rPr>
                          <w:t>nationalfuels@crowncommercial.gov.uk</w:t>
                        </w:r>
                      </w:hyperlink>
                      <w:r>
                        <w:t xml:space="preserve"> </w:t>
                      </w:r>
                    </w:p>
                    <w:p w14:paraId="6473FC51" w14:textId="50A3A1FE" w:rsidR="004265FA" w:rsidRPr="00C07304" w:rsidRDefault="004265FA" w:rsidP="00C07304">
                      <w:pPr>
                        <w:jc w:val="center"/>
                      </w:pPr>
                      <w:r>
                        <w:t>The Framework is not limited to a set list of products and we may be able to meet you requirement</w:t>
                      </w:r>
                    </w:p>
                  </w:txbxContent>
                </v:textbox>
                <w10:wrap anchorx="margin"/>
              </v:shape>
            </w:pict>
          </mc:Fallback>
        </mc:AlternateContent>
      </w:r>
      <w:r w:rsidR="00ED03CA">
        <w:rPr>
          <w:rFonts w:ascii="Arial" w:eastAsia="Arial" w:hAnsi="Arial" w:cs="Arial"/>
          <w:noProof/>
          <w:color w:val="000000" w:themeColor="text1"/>
          <w:sz w:val="22"/>
          <w:szCs w:val="22"/>
        </w:rPr>
        <mc:AlternateContent>
          <mc:Choice Requires="wps">
            <w:drawing>
              <wp:anchor distT="0" distB="0" distL="114300" distR="114300" simplePos="0" relativeHeight="251681792" behindDoc="0" locked="0" layoutInCell="1" allowOverlap="1" wp14:anchorId="3F11C2CC" wp14:editId="47C3E5E9">
                <wp:simplePos x="0" y="0"/>
                <wp:positionH relativeFrom="column">
                  <wp:posOffset>-95250</wp:posOffset>
                </wp:positionH>
                <wp:positionV relativeFrom="paragraph">
                  <wp:posOffset>54610</wp:posOffset>
                </wp:positionV>
                <wp:extent cx="2181225" cy="2952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4532" w14:textId="4259EF85" w:rsidR="004265FA" w:rsidRDefault="004265FA" w:rsidP="00ED03CA">
                            <w:pPr>
                              <w:jc w:val="center"/>
                            </w:pPr>
                            <w:r>
                              <w:rPr>
                                <w:b/>
                              </w:rPr>
                              <w:t>Move to 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C2CC" id="Text Box 62" o:spid="_x0000_s1031" type="#_x0000_t202" style="position:absolute;margin-left:-7.5pt;margin-top:4.3pt;width:171.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" fillcolor="white [3201]" strokeweight=".5pt">
                <v:textbox>
                  <w:txbxContent>
                    <w:p w14:paraId="34A94532" w14:textId="4259EF85" w:rsidR="004265FA" w:rsidRDefault="004265FA" w:rsidP="00ED03CA">
                      <w:pPr>
                        <w:jc w:val="center"/>
                      </w:pPr>
                      <w:r>
                        <w:rPr>
                          <w:b/>
                        </w:rPr>
                        <w:t>Move to Step 2</w:t>
                      </w:r>
                    </w:p>
                  </w:txbxContent>
                </v:textbox>
              </v:shape>
            </w:pict>
          </mc:Fallback>
        </mc:AlternateContent>
      </w:r>
    </w:p>
    <w:p w14:paraId="7A0CB6CD" w14:textId="2FEE0305" w:rsidR="00C07304" w:rsidRPr="00C07304" w:rsidRDefault="00C07304">
      <w:pPr>
        <w:spacing w:line="700" w:lineRule="auto"/>
        <w:rPr>
          <w:rFonts w:ascii="Arial" w:eastAsia="Arial" w:hAnsi="Arial" w:cs="Arial"/>
          <w:color w:val="000000" w:themeColor="text1"/>
          <w:sz w:val="22"/>
          <w:szCs w:val="22"/>
        </w:rPr>
      </w:pPr>
    </w:p>
    <w:p w14:paraId="2B2AED27" w14:textId="2BE53E2F" w:rsidR="0066364A" w:rsidRDefault="0066364A">
      <w:pPr>
        <w:spacing w:after="360" w:line="360" w:lineRule="auto"/>
        <w:rPr>
          <w:rFonts w:ascii="Arial" w:eastAsia="Arial" w:hAnsi="Arial" w:cs="Arial"/>
          <w:color w:val="595959"/>
          <w:sz w:val="28"/>
          <w:szCs w:val="28"/>
        </w:rPr>
      </w:pPr>
    </w:p>
    <w:p w14:paraId="28D8C6F6" w14:textId="62171DF6" w:rsidR="0066364A" w:rsidRDefault="0066364A">
      <w:pPr>
        <w:spacing w:after="360" w:line="360" w:lineRule="auto"/>
        <w:rPr>
          <w:rFonts w:ascii="Arial" w:eastAsia="Arial" w:hAnsi="Arial" w:cs="Arial"/>
          <w:color w:val="595959"/>
          <w:sz w:val="28"/>
          <w:szCs w:val="28"/>
        </w:rPr>
        <w:sectPr w:rsidR="0066364A" w:rsidSect="00A84223">
          <w:type w:val="continuous"/>
          <w:pgSz w:w="11906" w:h="16838"/>
          <w:pgMar w:top="1440" w:right="1440" w:bottom="1440" w:left="1440" w:header="0" w:footer="720" w:gutter="0"/>
          <w:cols w:space="720"/>
        </w:sectPr>
      </w:pPr>
    </w:p>
    <w:p w14:paraId="33901559" w14:textId="77777777" w:rsidR="0066364A" w:rsidRDefault="0066364A">
      <w:pPr>
        <w:spacing w:line="360" w:lineRule="auto"/>
        <w:rPr>
          <w:rFonts w:ascii="Arial" w:eastAsia="Arial" w:hAnsi="Arial" w:cs="Arial"/>
          <w:color w:val="595959"/>
        </w:rPr>
      </w:pPr>
    </w:p>
    <w:p w14:paraId="12E4BC17" w14:textId="77777777" w:rsidR="00131BD5" w:rsidRDefault="00131BD5">
      <w:pPr>
        <w:spacing w:line="360" w:lineRule="auto"/>
        <w:rPr>
          <w:rFonts w:ascii="Arial" w:eastAsia="Arial" w:hAnsi="Arial" w:cs="Arial"/>
          <w:b/>
          <w:color w:val="0070C0"/>
          <w:sz w:val="36"/>
          <w:szCs w:val="36"/>
        </w:rPr>
        <w:sectPr w:rsidR="00131BD5" w:rsidSect="00A84223">
          <w:type w:val="continuous"/>
          <w:pgSz w:w="11906" w:h="16838"/>
          <w:pgMar w:top="1440" w:right="1440" w:bottom="1440" w:left="1440" w:header="0" w:footer="720" w:gutter="0"/>
          <w:cols w:space="720"/>
        </w:sectPr>
      </w:pPr>
    </w:p>
    <w:p w14:paraId="398FD7B1" w14:textId="624B80F7" w:rsidR="0066364A" w:rsidRPr="00C07304" w:rsidRDefault="00C07304" w:rsidP="00C07304">
      <w:pPr>
        <w:spacing w:line="360" w:lineRule="auto"/>
        <w:rPr>
          <w:rFonts w:ascii="Arial" w:eastAsia="Arial" w:hAnsi="Arial" w:cs="Arial"/>
          <w:color w:val="1F497D"/>
          <w:sz w:val="22"/>
          <w:szCs w:val="22"/>
        </w:rPr>
      </w:pPr>
      <w:r w:rsidRPr="00C07304">
        <w:rPr>
          <w:rFonts w:ascii="Arial" w:eastAsia="Arial" w:hAnsi="Arial" w:cs="Arial"/>
          <w:color w:val="0070C0"/>
          <w:sz w:val="36"/>
          <w:szCs w:val="36"/>
        </w:rPr>
        <w:t>3.3</w:t>
      </w:r>
      <w:r>
        <w:rPr>
          <w:rFonts w:ascii="Arial" w:eastAsia="Arial" w:hAnsi="Arial" w:cs="Arial"/>
          <w:color w:val="0070C0"/>
          <w:sz w:val="36"/>
          <w:szCs w:val="36"/>
        </w:rPr>
        <w:t xml:space="preserve"> </w:t>
      </w:r>
      <w:r w:rsidRPr="00C07304">
        <w:rPr>
          <w:rFonts w:ascii="Arial" w:eastAsia="Arial" w:hAnsi="Arial" w:cs="Arial"/>
          <w:color w:val="0070C0"/>
          <w:sz w:val="36"/>
          <w:szCs w:val="36"/>
        </w:rPr>
        <w:t>Step Two</w:t>
      </w:r>
      <w:r w:rsidR="00736879" w:rsidRPr="00C07304">
        <w:rPr>
          <w:rFonts w:ascii="Arial" w:eastAsia="Arial" w:hAnsi="Arial" w:cs="Arial"/>
          <w:color w:val="1F497D"/>
          <w:sz w:val="22"/>
          <w:szCs w:val="22"/>
        </w:rPr>
        <w:t xml:space="preserve"> </w:t>
      </w:r>
    </w:p>
    <w:p w14:paraId="2A0695B8" w14:textId="77777777" w:rsidR="00C07304" w:rsidRPr="00C07304" w:rsidRDefault="00C07304" w:rsidP="00C07304">
      <w:pPr>
        <w:pStyle w:val="ListParagraph"/>
        <w:spacing w:line="360" w:lineRule="auto"/>
        <w:ind w:left="360"/>
        <w:rPr>
          <w:rFonts w:ascii="Arial" w:eastAsia="Arial" w:hAnsi="Arial" w:cs="Arial"/>
          <w:color w:val="1F497D"/>
          <w:sz w:val="22"/>
          <w:szCs w:val="22"/>
        </w:rPr>
      </w:pPr>
    </w:p>
    <w:p w14:paraId="5E526B67" w14:textId="294D6FAC" w:rsidR="0066364A" w:rsidRPr="00AE0B42" w:rsidRDefault="00736879">
      <w:pPr>
        <w:spacing w:line="360" w:lineRule="auto"/>
        <w:rPr>
          <w:rFonts w:ascii="Arial" w:eastAsia="Arial" w:hAnsi="Arial" w:cs="Arial"/>
          <w:strike/>
          <w:color w:val="000000" w:themeColor="text1"/>
          <w:sz w:val="22"/>
          <w:szCs w:val="22"/>
        </w:rPr>
      </w:pPr>
      <w:r w:rsidRPr="00AE0B42">
        <w:rPr>
          <w:rFonts w:ascii="Arial" w:eastAsia="Arial" w:hAnsi="Arial" w:cs="Arial"/>
          <w:color w:val="000000" w:themeColor="text1"/>
          <w:sz w:val="22"/>
          <w:szCs w:val="22"/>
        </w:rPr>
        <w:t>Look at the method of access appropriate to your requirement/organisation</w:t>
      </w:r>
      <w:r w:rsidR="00E803DC">
        <w:rPr>
          <w:rFonts w:ascii="Arial" w:eastAsia="Arial" w:hAnsi="Arial" w:cs="Arial"/>
          <w:color w:val="000000" w:themeColor="text1"/>
          <w:sz w:val="22"/>
          <w:szCs w:val="22"/>
        </w:rPr>
        <w:t xml:space="preserve">. </w:t>
      </w:r>
      <w:r w:rsidR="00AE0B42" w:rsidRPr="00AE0B42">
        <w:rPr>
          <w:rFonts w:ascii="Arial" w:eastAsia="Arial" w:hAnsi="Arial" w:cs="Arial"/>
          <w:color w:val="000000" w:themeColor="text1"/>
          <w:sz w:val="22"/>
          <w:szCs w:val="22"/>
        </w:rPr>
        <w:t xml:space="preserve">If you are already a CCS customer you may be able to add your site to the existing contract via the site addition process. </w:t>
      </w:r>
      <w:r w:rsidR="00F70AE7">
        <w:rPr>
          <w:rFonts w:ascii="Arial" w:eastAsia="Arial" w:hAnsi="Arial" w:cs="Arial"/>
          <w:b/>
          <w:color w:val="000000" w:themeColor="text1"/>
          <w:sz w:val="22"/>
          <w:szCs w:val="22"/>
        </w:rPr>
        <w:t>See section 3.5</w:t>
      </w:r>
      <w:r w:rsidR="00AE0B42" w:rsidRPr="00AE0B42">
        <w:rPr>
          <w:rFonts w:ascii="Arial" w:eastAsia="Arial" w:hAnsi="Arial" w:cs="Arial"/>
          <w:color w:val="000000" w:themeColor="text1"/>
          <w:sz w:val="22"/>
          <w:szCs w:val="22"/>
        </w:rPr>
        <w:t xml:space="preserve">. If you are not able to complete a site addition you can either a) conduct your own further competition following the process under </w:t>
      </w:r>
      <w:r w:rsidR="00AE0B42" w:rsidRPr="00AE0B42">
        <w:rPr>
          <w:rFonts w:ascii="Arial" w:eastAsia="Arial" w:hAnsi="Arial" w:cs="Arial"/>
          <w:b/>
          <w:color w:val="000000" w:themeColor="text1"/>
          <w:sz w:val="22"/>
          <w:szCs w:val="22"/>
        </w:rPr>
        <w:t>section 3.4</w:t>
      </w:r>
      <w:r w:rsidR="00AE0B42" w:rsidRPr="00AE0B42">
        <w:rPr>
          <w:rFonts w:ascii="Arial" w:eastAsia="Arial" w:hAnsi="Arial" w:cs="Arial"/>
          <w:color w:val="000000" w:themeColor="text1"/>
          <w:sz w:val="22"/>
          <w:szCs w:val="22"/>
        </w:rPr>
        <w:t xml:space="preserve"> or</w:t>
      </w:r>
      <w:r w:rsidR="00975F90">
        <w:rPr>
          <w:rFonts w:ascii="Arial" w:eastAsia="Arial" w:hAnsi="Arial" w:cs="Arial"/>
          <w:color w:val="000000" w:themeColor="text1"/>
          <w:sz w:val="22"/>
          <w:szCs w:val="22"/>
        </w:rPr>
        <w:t xml:space="preserve"> b)</w:t>
      </w:r>
      <w:r w:rsidR="00AE0B42" w:rsidRPr="00AE0B42">
        <w:rPr>
          <w:rFonts w:ascii="Arial" w:eastAsia="Arial" w:hAnsi="Arial" w:cs="Arial"/>
          <w:color w:val="000000" w:themeColor="text1"/>
          <w:sz w:val="22"/>
          <w:szCs w:val="22"/>
        </w:rPr>
        <w:t xml:space="preserve"> join the quarterly CCS aggregated Further Compe</w:t>
      </w:r>
      <w:r w:rsidR="0061690C">
        <w:rPr>
          <w:rFonts w:ascii="Arial" w:eastAsia="Arial" w:hAnsi="Arial" w:cs="Arial"/>
          <w:color w:val="000000" w:themeColor="text1"/>
          <w:sz w:val="22"/>
          <w:szCs w:val="22"/>
        </w:rPr>
        <w:t xml:space="preserve">tition </w:t>
      </w:r>
      <w:r w:rsidR="00AC1568">
        <w:rPr>
          <w:rFonts w:ascii="Arial" w:eastAsia="Arial" w:hAnsi="Arial" w:cs="Arial"/>
          <w:b/>
          <w:color w:val="FF0000"/>
          <w:sz w:val="22"/>
          <w:szCs w:val="22"/>
        </w:rPr>
        <w:t>(see Customer Tool Kit 5</w:t>
      </w:r>
      <w:r w:rsidR="00AE0B42" w:rsidRPr="0061690C">
        <w:rPr>
          <w:rFonts w:ascii="Arial" w:eastAsia="Arial" w:hAnsi="Arial" w:cs="Arial"/>
          <w:b/>
          <w:color w:val="FF0000"/>
          <w:sz w:val="22"/>
          <w:szCs w:val="22"/>
        </w:rPr>
        <w:t>)</w:t>
      </w:r>
      <w:r w:rsidR="00AE0B42" w:rsidRPr="00AE0B42">
        <w:rPr>
          <w:rFonts w:ascii="Arial" w:eastAsia="Arial" w:hAnsi="Arial" w:cs="Arial"/>
          <w:color w:val="000000" w:themeColor="text1"/>
          <w:sz w:val="22"/>
          <w:szCs w:val="22"/>
        </w:rPr>
        <w:t>.</w:t>
      </w:r>
    </w:p>
    <w:p w14:paraId="1AEF40E9" w14:textId="77777777" w:rsidR="0066364A" w:rsidRDefault="0066364A">
      <w:pPr>
        <w:spacing w:line="360" w:lineRule="auto"/>
        <w:rPr>
          <w:rFonts w:ascii="Arial" w:eastAsia="Arial" w:hAnsi="Arial" w:cs="Arial"/>
          <w:color w:val="1F497D"/>
          <w:sz w:val="22"/>
          <w:szCs w:val="22"/>
        </w:rPr>
      </w:pPr>
    </w:p>
    <w:p w14:paraId="79CA3135" w14:textId="49D96455" w:rsidR="00E2689C" w:rsidRPr="00C07304" w:rsidRDefault="00E2689C" w:rsidP="00E2689C">
      <w:pPr>
        <w:spacing w:line="360" w:lineRule="auto"/>
        <w:rPr>
          <w:rFonts w:ascii="Arial" w:eastAsia="Arial" w:hAnsi="Arial" w:cs="Arial"/>
          <w:color w:val="1F497D"/>
          <w:sz w:val="22"/>
          <w:szCs w:val="22"/>
        </w:rPr>
      </w:pPr>
      <w:r>
        <w:rPr>
          <w:rFonts w:ascii="Arial" w:eastAsia="Arial" w:hAnsi="Arial" w:cs="Arial"/>
          <w:color w:val="0070C0"/>
          <w:sz w:val="36"/>
          <w:szCs w:val="36"/>
        </w:rPr>
        <w:t>3.4 Step Three</w:t>
      </w:r>
      <w:r w:rsidRPr="00C07304">
        <w:rPr>
          <w:rFonts w:ascii="Arial" w:eastAsia="Arial" w:hAnsi="Arial" w:cs="Arial"/>
          <w:color w:val="1F497D"/>
          <w:sz w:val="22"/>
          <w:szCs w:val="22"/>
        </w:rPr>
        <w:t xml:space="preserve"> </w:t>
      </w:r>
    </w:p>
    <w:p w14:paraId="34BB82FB" w14:textId="77777777" w:rsidR="0066364A" w:rsidRDefault="0066364A">
      <w:pPr>
        <w:spacing w:line="360" w:lineRule="auto"/>
        <w:rPr>
          <w:rFonts w:ascii="Arial" w:eastAsia="Arial" w:hAnsi="Arial" w:cs="Arial"/>
          <w:color w:val="1F497D"/>
          <w:sz w:val="20"/>
          <w:szCs w:val="20"/>
        </w:rPr>
      </w:pPr>
    </w:p>
    <w:p w14:paraId="4DD88982" w14:textId="2C589F49" w:rsidR="0066364A" w:rsidRPr="0026030A" w:rsidRDefault="00736879">
      <w:pPr>
        <w:spacing w:line="360" w:lineRule="auto"/>
        <w:rPr>
          <w:rFonts w:ascii="Arial" w:eastAsia="Arial" w:hAnsi="Arial" w:cs="Arial"/>
          <w:color w:val="000000" w:themeColor="text1"/>
          <w:sz w:val="22"/>
          <w:szCs w:val="22"/>
        </w:rPr>
        <w:sectPr w:rsidR="0066364A" w:rsidRPr="0026030A" w:rsidSect="00A84223">
          <w:type w:val="continuous"/>
          <w:pgSz w:w="11906" w:h="16838"/>
          <w:pgMar w:top="1440" w:right="1440" w:bottom="1440" w:left="1440" w:header="0" w:footer="720" w:gutter="0"/>
          <w:cols w:space="720"/>
        </w:sectPr>
      </w:pPr>
      <w:r w:rsidRPr="00053CC7">
        <w:rPr>
          <w:rFonts w:ascii="Arial" w:eastAsia="Arial" w:hAnsi="Arial" w:cs="Arial"/>
          <w:color w:val="000000" w:themeColor="text1"/>
          <w:sz w:val="22"/>
          <w:szCs w:val="22"/>
        </w:rPr>
        <w:t>The process for condu</w:t>
      </w:r>
      <w:r w:rsidR="00B50A63" w:rsidRPr="00053CC7">
        <w:rPr>
          <w:rFonts w:ascii="Arial" w:eastAsia="Arial" w:hAnsi="Arial" w:cs="Arial"/>
          <w:color w:val="000000" w:themeColor="text1"/>
          <w:sz w:val="22"/>
          <w:szCs w:val="22"/>
        </w:rPr>
        <w:t>cting your own f</w:t>
      </w:r>
      <w:r w:rsidRPr="00053CC7">
        <w:rPr>
          <w:rFonts w:ascii="Arial" w:eastAsia="Arial" w:hAnsi="Arial" w:cs="Arial"/>
          <w:color w:val="000000" w:themeColor="text1"/>
          <w:sz w:val="22"/>
          <w:szCs w:val="22"/>
        </w:rPr>
        <w:t>urther competition</w:t>
      </w:r>
      <w:r w:rsidR="0026030A">
        <w:rPr>
          <w:rFonts w:ascii="Arial" w:eastAsia="Arial" w:hAnsi="Arial" w:cs="Arial"/>
          <w:color w:val="000000" w:themeColor="text1"/>
          <w:sz w:val="22"/>
          <w:szCs w:val="22"/>
        </w:rPr>
        <w:t xml:space="preserve"> (3.4.1) or site addition (3.4.2)</w:t>
      </w:r>
      <w:r w:rsidRPr="00053CC7">
        <w:rPr>
          <w:rFonts w:ascii="Arial" w:eastAsia="Arial" w:hAnsi="Arial" w:cs="Arial"/>
          <w:color w:val="000000" w:themeColor="text1"/>
          <w:sz w:val="22"/>
          <w:szCs w:val="22"/>
        </w:rPr>
        <w:t xml:space="preserve"> is outlined</w:t>
      </w:r>
      <w:r w:rsidR="00E2689C" w:rsidRPr="00053CC7">
        <w:rPr>
          <w:rFonts w:ascii="Arial" w:eastAsia="Arial" w:hAnsi="Arial" w:cs="Arial"/>
          <w:color w:val="000000" w:themeColor="text1"/>
          <w:sz w:val="22"/>
          <w:szCs w:val="22"/>
        </w:rPr>
        <w:t xml:space="preserve"> in the</w:t>
      </w:r>
      <w:r w:rsidRPr="00053CC7">
        <w:rPr>
          <w:rFonts w:ascii="Arial" w:eastAsia="Arial" w:hAnsi="Arial" w:cs="Arial"/>
          <w:color w:val="000000" w:themeColor="text1"/>
          <w:sz w:val="22"/>
          <w:szCs w:val="22"/>
        </w:rPr>
        <w:t xml:space="preserve"> below</w:t>
      </w:r>
      <w:r w:rsidR="00E2689C" w:rsidRPr="00053CC7">
        <w:rPr>
          <w:rFonts w:ascii="Arial" w:eastAsia="Arial" w:hAnsi="Arial" w:cs="Arial"/>
          <w:color w:val="000000" w:themeColor="text1"/>
          <w:sz w:val="22"/>
          <w:szCs w:val="22"/>
        </w:rPr>
        <w:t xml:space="preserve"> flowcharts</w:t>
      </w:r>
      <w:r w:rsidR="0026030A">
        <w:rPr>
          <w:rFonts w:ascii="Arial" w:eastAsia="Arial" w:hAnsi="Arial" w:cs="Arial"/>
          <w:color w:val="000000" w:themeColor="text1"/>
          <w:sz w:val="22"/>
          <w:szCs w:val="22"/>
        </w:rPr>
        <w:t xml:space="preserve">. </w:t>
      </w:r>
      <w:r w:rsidRPr="00053CC7">
        <w:rPr>
          <w:rFonts w:ascii="Arial" w:eastAsia="Arial" w:hAnsi="Arial" w:cs="Arial"/>
          <w:color w:val="000000" w:themeColor="text1"/>
          <w:sz w:val="22"/>
          <w:szCs w:val="22"/>
        </w:rPr>
        <w:t xml:space="preserve">Regardless of which option you select you </w:t>
      </w:r>
      <w:r w:rsidRPr="00053CC7">
        <w:rPr>
          <w:rFonts w:ascii="Arial" w:eastAsia="Arial" w:hAnsi="Arial" w:cs="Arial"/>
          <w:b/>
          <w:color w:val="000000" w:themeColor="text1"/>
          <w:sz w:val="22"/>
          <w:szCs w:val="22"/>
          <w:u w:val="single"/>
        </w:rPr>
        <w:t>must</w:t>
      </w:r>
      <w:r w:rsidRPr="00053CC7">
        <w:rPr>
          <w:rFonts w:ascii="Arial" w:eastAsia="Arial" w:hAnsi="Arial" w:cs="Arial"/>
          <w:color w:val="000000" w:themeColor="text1"/>
          <w:sz w:val="22"/>
          <w:szCs w:val="22"/>
        </w:rPr>
        <w:t xml:space="preserve"> inform CCS at </w:t>
      </w:r>
      <w:hyperlink r:id="rId17">
        <w:r w:rsidRPr="00053CC7">
          <w:rPr>
            <w:rFonts w:ascii="Arial" w:eastAsia="Arial" w:hAnsi="Arial" w:cs="Arial"/>
            <w:color w:val="000000" w:themeColor="text1"/>
            <w:sz w:val="22"/>
            <w:szCs w:val="22"/>
            <w:u w:val="single"/>
          </w:rPr>
          <w:t>nationa</w:t>
        </w:r>
      </w:hyperlink>
      <w:hyperlink r:id="rId18">
        <w:r w:rsidRPr="00053CC7">
          <w:rPr>
            <w:rFonts w:ascii="Arial" w:eastAsia="Arial" w:hAnsi="Arial" w:cs="Arial"/>
            <w:color w:val="000000" w:themeColor="text1"/>
            <w:sz w:val="22"/>
            <w:szCs w:val="22"/>
            <w:u w:val="single"/>
          </w:rPr>
          <w:t>lfuels@crowncommercial.gov.uk</w:t>
        </w:r>
      </w:hyperlink>
      <w:r w:rsidRPr="00053CC7">
        <w:rPr>
          <w:rFonts w:ascii="Arial" w:eastAsia="Arial" w:hAnsi="Arial" w:cs="Arial"/>
          <w:color w:val="000000" w:themeColor="text1"/>
          <w:sz w:val="22"/>
          <w:szCs w:val="22"/>
        </w:rPr>
        <w:t xml:space="preserve"> so that we can main</w:t>
      </w:r>
      <w:r w:rsidR="00E2689C" w:rsidRPr="00053CC7">
        <w:rPr>
          <w:rFonts w:ascii="Arial" w:eastAsia="Arial" w:hAnsi="Arial" w:cs="Arial"/>
          <w:color w:val="000000" w:themeColor="text1"/>
          <w:sz w:val="22"/>
          <w:szCs w:val="22"/>
        </w:rPr>
        <w:t>t</w:t>
      </w:r>
      <w:r w:rsidR="00131BD5">
        <w:rPr>
          <w:rFonts w:ascii="Arial" w:eastAsia="Arial" w:hAnsi="Arial" w:cs="Arial"/>
          <w:color w:val="000000" w:themeColor="text1"/>
          <w:sz w:val="22"/>
          <w:szCs w:val="22"/>
        </w:rPr>
        <w:t>ain accurate records and data</w:t>
      </w:r>
    </w:p>
    <w:p w14:paraId="74C0196A" w14:textId="77777777" w:rsidR="00A84223" w:rsidRDefault="00A84223">
      <w:pPr>
        <w:spacing w:line="700" w:lineRule="auto"/>
        <w:rPr>
          <w:rFonts w:ascii="Arial" w:eastAsia="Arial" w:hAnsi="Arial" w:cs="Arial"/>
          <w:color w:val="1F497D"/>
          <w:sz w:val="22"/>
          <w:szCs w:val="22"/>
        </w:rPr>
        <w:sectPr w:rsidR="00A84223" w:rsidSect="00A84223">
          <w:type w:val="continuous"/>
          <w:pgSz w:w="11906" w:h="16838"/>
          <w:pgMar w:top="1440" w:right="1440" w:bottom="1440" w:left="1440" w:header="0" w:footer="720" w:gutter="0"/>
          <w:cols w:space="720"/>
        </w:sectPr>
      </w:pPr>
    </w:p>
    <w:p w14:paraId="0606EB21" w14:textId="77777777" w:rsidR="005067EE" w:rsidRDefault="005067EE">
      <w:pPr>
        <w:pStyle w:val="Title"/>
        <w:contextualSpacing w:val="0"/>
        <w:rPr>
          <w:rFonts w:ascii="Arial" w:eastAsia="Arial" w:hAnsi="Arial" w:cs="Arial"/>
          <w:color w:val="0070C0"/>
        </w:rPr>
        <w:sectPr w:rsidR="005067EE">
          <w:type w:val="continuous"/>
          <w:pgSz w:w="11906" w:h="16838"/>
          <w:pgMar w:top="1440" w:right="1440" w:bottom="1440" w:left="1440" w:header="0" w:footer="720" w:gutter="0"/>
          <w:cols w:space="720"/>
        </w:sectPr>
      </w:pPr>
    </w:p>
    <w:p w14:paraId="430C182E" w14:textId="53451FB9" w:rsidR="0026030A" w:rsidRDefault="0026030A">
      <w:pPr>
        <w:pStyle w:val="Title"/>
        <w:contextualSpacing w:val="0"/>
        <w:rPr>
          <w:rFonts w:ascii="Arial" w:eastAsia="Arial" w:hAnsi="Arial" w:cs="Arial"/>
          <w:color w:val="0070C0"/>
        </w:rPr>
      </w:pPr>
    </w:p>
    <w:p w14:paraId="5AAD39F9" w14:textId="77777777" w:rsidR="0026030A" w:rsidRDefault="0026030A" w:rsidP="00A50799">
      <w:pPr>
        <w:pStyle w:val="Title"/>
        <w:contextualSpacing w:val="0"/>
        <w:rPr>
          <w:rFonts w:ascii="Arial" w:eastAsia="Arial" w:hAnsi="Arial" w:cs="Arial"/>
          <w:color w:val="0070C0"/>
          <w:sz w:val="40"/>
        </w:rPr>
      </w:pPr>
      <w:r>
        <w:rPr>
          <w:rFonts w:ascii="Arial" w:eastAsia="Arial" w:hAnsi="Arial" w:cs="Arial"/>
          <w:color w:val="0070C0"/>
          <w:sz w:val="40"/>
        </w:rPr>
        <w:t xml:space="preserve">Awarding via further </w:t>
      </w:r>
      <w:r w:rsidR="00736879" w:rsidRPr="0026030A">
        <w:rPr>
          <w:rFonts w:ascii="Arial" w:eastAsia="Arial" w:hAnsi="Arial" w:cs="Arial"/>
          <w:color w:val="0070C0"/>
          <w:sz w:val="40"/>
        </w:rPr>
        <w:t>competition</w:t>
      </w:r>
    </w:p>
    <w:p w14:paraId="4A4EABE5" w14:textId="54F99202" w:rsidR="0066364A" w:rsidRPr="0026030A" w:rsidRDefault="00736879" w:rsidP="00A50799">
      <w:pPr>
        <w:pStyle w:val="Title"/>
        <w:contextualSpacing w:val="0"/>
        <w:rPr>
          <w:color w:val="00B0F0"/>
          <w:sz w:val="20"/>
          <w:szCs w:val="32"/>
        </w:rPr>
      </w:pPr>
      <w:r w:rsidRPr="0026030A">
        <w:rPr>
          <w:color w:val="00B0F0"/>
          <w:sz w:val="20"/>
          <w:szCs w:val="32"/>
        </w:rPr>
        <w:t xml:space="preserve"> </w:t>
      </w:r>
    </w:p>
    <w:p w14:paraId="47255B0A" w14:textId="528B3F63" w:rsidR="0066364A" w:rsidRDefault="0026030A" w:rsidP="00A50799">
      <w:pPr>
        <w:pStyle w:val="Title"/>
        <w:contextualSpacing w:val="0"/>
        <w:rPr>
          <w:rFonts w:ascii="Arial" w:eastAsia="Arial" w:hAnsi="Arial" w:cs="Arial"/>
          <w:color w:val="0070C0"/>
          <w:sz w:val="28"/>
          <w:szCs w:val="28"/>
        </w:rPr>
      </w:pPr>
      <w:r w:rsidRPr="0026030A">
        <w:rPr>
          <w:rFonts w:ascii="Arial" w:eastAsia="Arial" w:hAnsi="Arial" w:cs="Arial"/>
          <w:color w:val="0070C0"/>
          <w:sz w:val="28"/>
          <w:szCs w:val="28"/>
        </w:rPr>
        <w:t>3.4.1</w:t>
      </w:r>
      <w:r w:rsidR="00736879" w:rsidRPr="0026030A">
        <w:rPr>
          <w:color w:val="00B0F0"/>
          <w:sz w:val="32"/>
          <w:szCs w:val="32"/>
        </w:rPr>
        <w:t xml:space="preserve"> </w:t>
      </w:r>
      <w:r>
        <w:rPr>
          <w:rFonts w:ascii="Arial" w:eastAsia="Arial" w:hAnsi="Arial" w:cs="Arial"/>
          <w:color w:val="0070C0"/>
          <w:sz w:val="28"/>
          <w:szCs w:val="28"/>
        </w:rPr>
        <w:t>Flowchart</w:t>
      </w:r>
    </w:p>
    <w:p w14:paraId="24778A35" w14:textId="786124B9" w:rsidR="00F53C5E" w:rsidRDefault="00F53C5E" w:rsidP="00A50799"/>
    <w:p w14:paraId="18FDE9E0" w14:textId="1AEB3470" w:rsidR="00F53C5E" w:rsidRDefault="001A6750" w:rsidP="00A50799">
      <w:r>
        <w:rPr>
          <w:rFonts w:ascii="Arial" w:eastAsia="Arial" w:hAnsi="Arial" w:cs="Arial"/>
          <w:b/>
          <w:noProof/>
          <w:color w:val="0070C0"/>
          <w:sz w:val="28"/>
          <w:szCs w:val="28"/>
        </w:rPr>
        <mc:AlternateContent>
          <mc:Choice Requires="wps">
            <w:drawing>
              <wp:anchor distT="0" distB="0" distL="114300" distR="114300" simplePos="0" relativeHeight="251719680" behindDoc="0" locked="0" layoutInCell="1" allowOverlap="1" wp14:anchorId="319D5E13" wp14:editId="13653731">
                <wp:simplePos x="0" y="0"/>
                <wp:positionH relativeFrom="margin">
                  <wp:align>right</wp:align>
                </wp:positionH>
                <wp:positionV relativeFrom="paragraph">
                  <wp:posOffset>1270</wp:posOffset>
                </wp:positionV>
                <wp:extent cx="5705475" cy="98107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7054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7D9C0" w14:textId="1AC1F38D" w:rsidR="004265FA" w:rsidRPr="00972872" w:rsidRDefault="004265FA" w:rsidP="00381710">
                            <w:pPr>
                              <w:ind w:left="851"/>
                              <w:rPr>
                                <w:color w:val="FF0000"/>
                              </w:rPr>
                            </w:pPr>
                            <w:r w:rsidRPr="00FB4985">
                              <w:rPr>
                                <w:color w:val="0070C0"/>
                              </w:rPr>
                              <w:t xml:space="preserve">1.      Populate the Customer Access Agreement </w:t>
                            </w:r>
                            <w:r w:rsidR="00AC1568">
                              <w:rPr>
                                <w:b/>
                                <w:color w:val="FF0000"/>
                              </w:rPr>
                              <w:t>(Tool Kit 2</w:t>
                            </w:r>
                            <w:r w:rsidRPr="001A6750">
                              <w:rPr>
                                <w:b/>
                                <w:color w:val="FF0000"/>
                              </w:rPr>
                              <w:t>)</w:t>
                            </w:r>
                            <w:r w:rsidRPr="001A6750">
                              <w:rPr>
                                <w:color w:val="FF0000"/>
                              </w:rPr>
                              <w:t xml:space="preserve"> </w:t>
                            </w:r>
                            <w:r w:rsidRPr="00FB4985">
                              <w:rPr>
                                <w:color w:val="0070C0"/>
                              </w:rPr>
                              <w:t xml:space="preserve">and email to:   </w:t>
                            </w:r>
                            <w:hyperlink r:id="rId19" w:history="1">
                              <w:r w:rsidRPr="00722029">
                                <w:rPr>
                                  <w:rStyle w:val="Hyperlink"/>
                                </w:rPr>
                                <w:t>nationalfuels@crowncommercial.gov.uk</w:t>
                              </w:r>
                            </w:hyperlink>
                            <w:r>
                              <w:rPr>
                                <w:color w:val="FF0000"/>
                              </w:rPr>
                              <w:t xml:space="preserve"> </w:t>
                            </w:r>
                            <w:r w:rsidRPr="00FB4985">
                              <w:rPr>
                                <w:color w:val="0070C0"/>
                              </w:rPr>
                              <w:t>- This will enable CCS to provide you with the supplier framework maximum margins. T</w:t>
                            </w:r>
                            <w:r w:rsidR="000A6AF4" w:rsidRPr="00FB4985">
                              <w:rPr>
                                <w:color w:val="0070C0"/>
                              </w:rPr>
                              <w:t>hese will be used to ensure</w:t>
                            </w:r>
                            <w:r w:rsidRPr="00FB4985">
                              <w:rPr>
                                <w:color w:val="0070C0"/>
                              </w:rPr>
                              <w:t xml:space="preserve"> suppliers submit the correct margin when tendering for your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5E13" id="_x0000_t202" coordsize="21600,21600" o:spt="202" path="m,l,21600r21600,l21600,xe">
                <v:stroke joinstyle="miter"/>
                <v:path gradientshapeok="t" o:connecttype="rect"/>
              </v:shapetype>
              <v:shape id="Text Box 80" o:spid="_x0000_s1032" type="#_x0000_t202" style="position:absolute;margin-left:398.05pt;margin-top:.1pt;width:449.25pt;height:77.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" fillcolor="white [3201]" strokeweight=".5pt">
                <v:textbox>
                  <w:txbxContent>
                    <w:p w14:paraId="26D7D9C0" w14:textId="1AC1F38D" w:rsidR="004265FA" w:rsidRPr="00972872" w:rsidRDefault="004265FA" w:rsidP="00381710">
                      <w:pPr>
                        <w:ind w:left="851"/>
                        <w:rPr>
                          <w:color w:val="FF0000"/>
                        </w:rPr>
                      </w:pPr>
                      <w:r w:rsidRPr="00FB4985">
                        <w:rPr>
                          <w:color w:val="0070C0"/>
                        </w:rPr>
                        <w:t xml:space="preserve">1.      Populate the Customer Access Agreement </w:t>
                      </w:r>
                      <w:r w:rsidR="00AC1568">
                        <w:rPr>
                          <w:b/>
                          <w:color w:val="FF0000"/>
                        </w:rPr>
                        <w:t>(Tool Kit 2</w:t>
                      </w:r>
                      <w:r w:rsidRPr="001A6750">
                        <w:rPr>
                          <w:b/>
                          <w:color w:val="FF0000"/>
                        </w:rPr>
                        <w:t>)</w:t>
                      </w:r>
                      <w:r w:rsidRPr="001A6750">
                        <w:rPr>
                          <w:color w:val="FF0000"/>
                        </w:rPr>
                        <w:t xml:space="preserve"> </w:t>
                      </w:r>
                      <w:r w:rsidRPr="00FB4985">
                        <w:rPr>
                          <w:color w:val="0070C0"/>
                        </w:rPr>
                        <w:t xml:space="preserve">and email to:   </w:t>
                      </w:r>
                      <w:hyperlink r:id="rId20" w:history="1">
                        <w:r w:rsidRPr="00722029">
                          <w:rPr>
                            <w:rStyle w:val="Hyperlink"/>
                          </w:rPr>
                          <w:t>nationalfuels@crowncommercial.gov.uk</w:t>
                        </w:r>
                      </w:hyperlink>
                      <w:r>
                        <w:rPr>
                          <w:color w:val="FF0000"/>
                        </w:rPr>
                        <w:t xml:space="preserve"> </w:t>
                      </w:r>
                      <w:r w:rsidRPr="00FB4985">
                        <w:rPr>
                          <w:color w:val="0070C0"/>
                        </w:rPr>
                        <w:t>- This will enable CCS to provide you with the supplier framework maximum margins. T</w:t>
                      </w:r>
                      <w:r w:rsidR="000A6AF4" w:rsidRPr="00FB4985">
                        <w:rPr>
                          <w:color w:val="0070C0"/>
                        </w:rPr>
                        <w:t>hese will be used to ensure</w:t>
                      </w:r>
                      <w:r w:rsidRPr="00FB4985">
                        <w:rPr>
                          <w:color w:val="0070C0"/>
                        </w:rPr>
                        <w:t xml:space="preserve"> suppliers submit the correct margin when tendering for your business</w:t>
                      </w:r>
                    </w:p>
                  </w:txbxContent>
                </v:textbox>
                <w10:wrap anchorx="margin"/>
              </v:shape>
            </w:pict>
          </mc:Fallback>
        </mc:AlternateContent>
      </w:r>
    </w:p>
    <w:p w14:paraId="6001E8F3" w14:textId="4F08AD3F" w:rsidR="00F53C5E" w:rsidRDefault="00F53C5E" w:rsidP="00A50799"/>
    <w:p w14:paraId="4452A36B" w14:textId="6C3082E4" w:rsidR="00F53C5E" w:rsidRDefault="00F53C5E" w:rsidP="00A50799"/>
    <w:p w14:paraId="3154245A" w14:textId="198BA883" w:rsidR="00F53C5E" w:rsidRDefault="00F53C5E" w:rsidP="00A50799"/>
    <w:p w14:paraId="04035A6E" w14:textId="7758262F" w:rsidR="00F53C5E" w:rsidRDefault="00F53C5E" w:rsidP="00A50799"/>
    <w:p w14:paraId="0FB0D740" w14:textId="0F40824F" w:rsidR="00F53C5E" w:rsidRDefault="00A02660" w:rsidP="00A50799">
      <w:r>
        <w:rPr>
          <w:noProof/>
        </w:rPr>
        <mc:AlternateContent>
          <mc:Choice Requires="wps">
            <w:drawing>
              <wp:anchor distT="0" distB="0" distL="114300" distR="114300" simplePos="0" relativeHeight="251726848" behindDoc="0" locked="0" layoutInCell="1" allowOverlap="1" wp14:anchorId="38D3B950" wp14:editId="1C521FC7">
                <wp:simplePos x="0" y="0"/>
                <wp:positionH relativeFrom="column">
                  <wp:posOffset>2911475</wp:posOffset>
                </wp:positionH>
                <wp:positionV relativeFrom="paragraph">
                  <wp:posOffset>78740</wp:posOffset>
                </wp:positionV>
                <wp:extent cx="0" cy="247650"/>
                <wp:effectExtent l="76200" t="0" r="57150" b="57150"/>
                <wp:wrapNone/>
                <wp:docPr id="86" name="Straight Arrow Connector 86"/>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10C01F08" id="_x0000_t32" coordsize="21600,21600" o:spt="32" o:oned="t" path="m,l21600,21600e" filled="f">
                <v:path arrowok="t" fillok="f" o:connecttype="none"/>
                <o:lock v:ext="edit" shapetype="t"/>
              </v:shapetype>
              <v:shape id="Straight Arrow Connector 86" o:spid="_x0000_s1026" type="#_x0000_t32" style="position:absolute;margin-left:229.25pt;margin-top:6.2pt;width:0;height:19.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" strokecolor="black [3213]">
                <v:stroke endarrow="block"/>
              </v:shape>
            </w:pict>
          </mc:Fallback>
        </mc:AlternateContent>
      </w:r>
    </w:p>
    <w:p w14:paraId="0E3E68F3" w14:textId="01B5AB82" w:rsidR="00F53C5E" w:rsidRDefault="0043028D" w:rsidP="00A50799">
      <w:r>
        <w:rPr>
          <w:rFonts w:ascii="Arial" w:eastAsia="Arial" w:hAnsi="Arial" w:cs="Arial"/>
          <w:b/>
          <w:noProof/>
          <w:color w:val="0070C0"/>
          <w:sz w:val="28"/>
          <w:szCs w:val="28"/>
        </w:rPr>
        <mc:AlternateContent>
          <mc:Choice Requires="wps">
            <w:drawing>
              <wp:anchor distT="0" distB="0" distL="114300" distR="114300" simplePos="0" relativeHeight="251713536" behindDoc="0" locked="0" layoutInCell="1" allowOverlap="1" wp14:anchorId="3987643E" wp14:editId="7B2D1F00">
                <wp:simplePos x="0" y="0"/>
                <wp:positionH relativeFrom="margin">
                  <wp:align>right</wp:align>
                </wp:positionH>
                <wp:positionV relativeFrom="paragraph">
                  <wp:posOffset>138430</wp:posOffset>
                </wp:positionV>
                <wp:extent cx="5705475" cy="120015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57054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50680" w14:textId="7B6BCBA0" w:rsidR="004265FA" w:rsidRPr="00972872" w:rsidRDefault="0043028D" w:rsidP="00AC1568">
                            <w:pPr>
                              <w:ind w:left="993"/>
                              <w:rPr>
                                <w:color w:val="FF0000"/>
                              </w:rPr>
                            </w:pPr>
                            <w:r>
                              <w:rPr>
                                <w:color w:val="0070C0"/>
                              </w:rPr>
                              <w:t xml:space="preserve">2.   For Lots 1, 2 and 3, </w:t>
                            </w:r>
                            <w:r w:rsidR="00AC1568">
                              <w:rPr>
                                <w:color w:val="0070C0"/>
                              </w:rPr>
                              <w:t>Populate a CCS Site Addition T</w:t>
                            </w:r>
                            <w:r w:rsidR="004265FA" w:rsidRPr="00FB4985">
                              <w:rPr>
                                <w:color w:val="0070C0"/>
                              </w:rPr>
                              <w:t xml:space="preserve">emplate </w:t>
                            </w:r>
                            <w:r w:rsidR="00AC1568">
                              <w:rPr>
                                <w:b/>
                                <w:color w:val="FF0000"/>
                              </w:rPr>
                              <w:t>(Tool Kit 3</w:t>
                            </w:r>
                            <w:r w:rsidR="004265FA" w:rsidRPr="001A6750">
                              <w:rPr>
                                <w:b/>
                                <w:color w:val="FF0000"/>
                              </w:rPr>
                              <w:t>)</w:t>
                            </w:r>
                            <w:r w:rsidR="004265FA" w:rsidRPr="001A6750">
                              <w:rPr>
                                <w:color w:val="FF0000"/>
                              </w:rPr>
                              <w:t xml:space="preserve"> </w:t>
                            </w:r>
                            <w:r w:rsidR="004265FA" w:rsidRPr="00FB4985">
                              <w:rPr>
                                <w:color w:val="0070C0"/>
                              </w:rPr>
                              <w:t xml:space="preserve">with your new requirement. You must ensure that all columns in blue are completed. For further information on how to populate the template please refer to the guidance </w:t>
                            </w:r>
                            <w:r w:rsidR="00AC1568">
                              <w:rPr>
                                <w:color w:val="0070C0"/>
                              </w:rPr>
                              <w:t>tab wi</w:t>
                            </w:r>
                            <w:r>
                              <w:rPr>
                                <w:color w:val="0070C0"/>
                              </w:rPr>
                              <w:t xml:space="preserve">thin the Site Addition Template. If you have a requirement under Lots 4 or 5 please send a detailed specification of the requirement to National Fuels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7643E" id="Text Box 77" o:spid="_x0000_s1033" type="#_x0000_t202" style="position:absolute;margin-left:398.05pt;margin-top:10.9pt;width:449.25pt;height:94.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" fillcolor="white [3201]" strokeweight=".5pt">
                <v:textbox>
                  <w:txbxContent>
                    <w:p w14:paraId="28050680" w14:textId="7B6BCBA0" w:rsidR="004265FA" w:rsidRPr="00972872" w:rsidRDefault="0043028D" w:rsidP="00AC1568">
                      <w:pPr>
                        <w:ind w:left="993"/>
                        <w:rPr>
                          <w:color w:val="FF0000"/>
                        </w:rPr>
                      </w:pPr>
                      <w:r>
                        <w:rPr>
                          <w:color w:val="0070C0"/>
                        </w:rPr>
                        <w:t xml:space="preserve">2.   For Lots 1, 2 and 3, </w:t>
                      </w:r>
                      <w:r w:rsidR="00AC1568">
                        <w:rPr>
                          <w:color w:val="0070C0"/>
                        </w:rPr>
                        <w:t>Populate a CCS Site Addition T</w:t>
                      </w:r>
                      <w:r w:rsidR="004265FA" w:rsidRPr="00FB4985">
                        <w:rPr>
                          <w:color w:val="0070C0"/>
                        </w:rPr>
                        <w:t xml:space="preserve">emplate </w:t>
                      </w:r>
                      <w:r w:rsidR="00AC1568">
                        <w:rPr>
                          <w:b/>
                          <w:color w:val="FF0000"/>
                        </w:rPr>
                        <w:t>(Tool Kit 3</w:t>
                      </w:r>
                      <w:r w:rsidR="004265FA" w:rsidRPr="001A6750">
                        <w:rPr>
                          <w:b/>
                          <w:color w:val="FF0000"/>
                        </w:rPr>
                        <w:t>)</w:t>
                      </w:r>
                      <w:r w:rsidR="004265FA" w:rsidRPr="001A6750">
                        <w:rPr>
                          <w:color w:val="FF0000"/>
                        </w:rPr>
                        <w:t xml:space="preserve"> </w:t>
                      </w:r>
                      <w:r w:rsidR="004265FA" w:rsidRPr="00FB4985">
                        <w:rPr>
                          <w:color w:val="0070C0"/>
                        </w:rPr>
                        <w:t xml:space="preserve">with your new requirement. You must ensure that all columns in blue are completed. For further information on how to populate the template please refer to the guidance </w:t>
                      </w:r>
                      <w:r w:rsidR="00AC1568">
                        <w:rPr>
                          <w:color w:val="0070C0"/>
                        </w:rPr>
                        <w:t>tab wi</w:t>
                      </w:r>
                      <w:r>
                        <w:rPr>
                          <w:color w:val="0070C0"/>
                        </w:rPr>
                        <w:t xml:space="preserve">thin the Site Addition Template. If you have a requirement under Lots 4 or 5 please send a detailed specification of the requirement to National Fuels </w:t>
                      </w:r>
                    </w:p>
                  </w:txbxContent>
                </v:textbox>
                <w10:wrap anchorx="margin"/>
              </v:shape>
            </w:pict>
          </mc:Fallback>
        </mc:AlternateContent>
      </w:r>
    </w:p>
    <w:p w14:paraId="0B4CFCAF" w14:textId="1A77D1BB" w:rsidR="00F53C5E" w:rsidRDefault="00F53C5E" w:rsidP="00A50799"/>
    <w:p w14:paraId="23868737" w14:textId="37869636" w:rsidR="00F53C5E" w:rsidRDefault="00F53C5E" w:rsidP="00A50799"/>
    <w:p w14:paraId="7AFE00F3" w14:textId="766C1675" w:rsidR="00F53C5E" w:rsidRDefault="00F53C5E" w:rsidP="00A50799"/>
    <w:p w14:paraId="7D775E6A" w14:textId="5E4397F6" w:rsidR="00F53C5E" w:rsidRDefault="00F53C5E" w:rsidP="00A50799"/>
    <w:p w14:paraId="676DF753" w14:textId="6FD10453" w:rsidR="00F53C5E" w:rsidRDefault="00F53C5E" w:rsidP="00A50799"/>
    <w:p w14:paraId="00B61DDF" w14:textId="5AA65468" w:rsidR="00F53C5E" w:rsidRDefault="00F53C5E" w:rsidP="00A50799"/>
    <w:p w14:paraId="65A4AB02" w14:textId="3A0111AB" w:rsidR="00F53C5E" w:rsidRDefault="0043028D" w:rsidP="00A50799">
      <w:r>
        <w:rPr>
          <w:noProof/>
        </w:rPr>
        <mc:AlternateContent>
          <mc:Choice Requires="wps">
            <w:drawing>
              <wp:anchor distT="0" distB="0" distL="114300" distR="114300" simplePos="0" relativeHeight="251727872" behindDoc="0" locked="0" layoutInCell="1" allowOverlap="1" wp14:anchorId="1F6AD6CF" wp14:editId="14F05E48">
                <wp:simplePos x="0" y="0"/>
                <wp:positionH relativeFrom="column">
                  <wp:posOffset>2924175</wp:posOffset>
                </wp:positionH>
                <wp:positionV relativeFrom="paragraph">
                  <wp:posOffset>8255</wp:posOffset>
                </wp:positionV>
                <wp:extent cx="0" cy="238125"/>
                <wp:effectExtent l="76200" t="0" r="57150" b="47625"/>
                <wp:wrapNone/>
                <wp:docPr id="87" name="Straight Arrow Connector 87"/>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516AA660" id="Straight Arrow Connector 87" o:spid="_x0000_s1026" type="#_x0000_t32" style="position:absolute;margin-left:230.25pt;margin-top:.65pt;width:0;height:18.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" strokecolor="black [3213]">
                <v:stroke endarrow="block"/>
              </v:shape>
            </w:pict>
          </mc:Fallback>
        </mc:AlternateContent>
      </w:r>
      <w:r w:rsidR="000B7676">
        <w:rPr>
          <w:rFonts w:ascii="Arial" w:eastAsia="Arial" w:hAnsi="Arial" w:cs="Arial"/>
          <w:b/>
          <w:noProof/>
          <w:color w:val="0070C0"/>
          <w:sz w:val="28"/>
          <w:szCs w:val="28"/>
        </w:rPr>
        <mc:AlternateContent>
          <mc:Choice Requires="wps">
            <w:drawing>
              <wp:anchor distT="0" distB="0" distL="114300" distR="114300" simplePos="0" relativeHeight="251717632" behindDoc="0" locked="0" layoutInCell="1" allowOverlap="1" wp14:anchorId="07956BCE" wp14:editId="260E6969">
                <wp:simplePos x="0" y="0"/>
                <wp:positionH relativeFrom="margin">
                  <wp:align>right</wp:align>
                </wp:positionH>
                <wp:positionV relativeFrom="paragraph">
                  <wp:posOffset>173355</wp:posOffset>
                </wp:positionV>
                <wp:extent cx="5705475" cy="7048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57054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E33D0" w14:textId="32EE23F7" w:rsidR="004265FA" w:rsidRPr="001A6750" w:rsidRDefault="004265FA" w:rsidP="00381710">
                            <w:pPr>
                              <w:pStyle w:val="ListParagraph"/>
                              <w:ind w:left="1080"/>
                              <w:jc w:val="both"/>
                              <w:rPr>
                                <w:color w:val="FF0000"/>
                              </w:rPr>
                            </w:pPr>
                            <w:r w:rsidRPr="00FB4985">
                              <w:rPr>
                                <w:color w:val="0070C0"/>
                              </w:rPr>
                              <w:t>3.</w:t>
                            </w:r>
                            <w:r w:rsidRPr="00FB4985">
                              <w:rPr>
                                <w:color w:val="0070C0"/>
                              </w:rPr>
                              <w:tab/>
                              <w:t xml:space="preserve"> If the standard terms and conditions of the call off contract do not meet your requirement you will need to amend the contract. Guidance notes on how to do this can be found within the document </w:t>
                            </w:r>
                            <w:r w:rsidRPr="001A6750">
                              <w:rPr>
                                <w:b/>
                                <w:color w:val="FF0000"/>
                              </w:rPr>
                              <w:t xml:space="preserve">Tool Kit </w:t>
                            </w:r>
                            <w:r>
                              <w:rPr>
                                <w:b/>
                                <w:color w:val="FF0000"/>
                              </w:rPr>
                              <w:t>7</w:t>
                            </w:r>
                            <w:r>
                              <w:rPr>
                                <w:b/>
                                <w:color w:val="548DD4" w:themeColor="text2" w:themeTint="99"/>
                              </w:rPr>
                              <w:t xml:space="preserve"> </w:t>
                            </w:r>
                          </w:p>
                          <w:p w14:paraId="569A451C" w14:textId="77777777" w:rsidR="004265FA" w:rsidRPr="00972872" w:rsidRDefault="004265FA" w:rsidP="00381710">
                            <w:pPr>
                              <w:pStyle w:val="ListParagraph"/>
                              <w:ind w:left="1080"/>
                              <w:jc w:val="both"/>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56BCE" id="Text Box 79" o:spid="_x0000_s1034" type="#_x0000_t202" style="position:absolute;margin-left:398.05pt;margin-top:13.65pt;width:449.25pt;height:55.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" fillcolor="white [3201]" strokeweight=".5pt">
                <v:textbox>
                  <w:txbxContent>
                    <w:p w14:paraId="5DDE33D0" w14:textId="32EE23F7" w:rsidR="004265FA" w:rsidRPr="001A6750" w:rsidRDefault="004265FA" w:rsidP="00381710">
                      <w:pPr>
                        <w:pStyle w:val="ListParagraph"/>
                        <w:ind w:left="1080"/>
                        <w:jc w:val="both"/>
                        <w:rPr>
                          <w:color w:val="FF0000"/>
                        </w:rPr>
                      </w:pPr>
                      <w:r w:rsidRPr="00FB4985">
                        <w:rPr>
                          <w:color w:val="0070C0"/>
                        </w:rPr>
                        <w:t>3.</w:t>
                      </w:r>
                      <w:r w:rsidRPr="00FB4985">
                        <w:rPr>
                          <w:color w:val="0070C0"/>
                        </w:rPr>
                        <w:tab/>
                        <w:t xml:space="preserve"> If the standard terms and conditions of the call off contract do not meet your requirement you will need to amend the contract. Guidance notes on how to do this can be found within the document </w:t>
                      </w:r>
                      <w:r w:rsidRPr="001A6750">
                        <w:rPr>
                          <w:b/>
                          <w:color w:val="FF0000"/>
                        </w:rPr>
                        <w:t xml:space="preserve">Tool Kit </w:t>
                      </w:r>
                      <w:r>
                        <w:rPr>
                          <w:b/>
                          <w:color w:val="FF0000"/>
                        </w:rPr>
                        <w:t>7</w:t>
                      </w:r>
                      <w:r>
                        <w:rPr>
                          <w:b/>
                          <w:color w:val="548DD4" w:themeColor="text2" w:themeTint="99"/>
                        </w:rPr>
                        <w:t xml:space="preserve"> </w:t>
                      </w:r>
                    </w:p>
                    <w:p w14:paraId="569A451C" w14:textId="77777777" w:rsidR="004265FA" w:rsidRPr="00972872" w:rsidRDefault="004265FA" w:rsidP="00381710">
                      <w:pPr>
                        <w:pStyle w:val="ListParagraph"/>
                        <w:ind w:left="1080"/>
                        <w:jc w:val="both"/>
                        <w:rPr>
                          <w:color w:val="FF0000"/>
                        </w:rPr>
                      </w:pPr>
                    </w:p>
                  </w:txbxContent>
                </v:textbox>
                <w10:wrap anchorx="margin"/>
              </v:shape>
            </w:pict>
          </mc:Fallback>
        </mc:AlternateContent>
      </w:r>
    </w:p>
    <w:p w14:paraId="79415200" w14:textId="287BE30C" w:rsidR="00F53C5E" w:rsidRDefault="00F53C5E" w:rsidP="00A50799"/>
    <w:p w14:paraId="59F3D358" w14:textId="29A12385" w:rsidR="00F53C5E" w:rsidRDefault="00F53C5E" w:rsidP="00A50799"/>
    <w:p w14:paraId="79FFAEDB" w14:textId="115908B1" w:rsidR="00F53C5E" w:rsidRDefault="00F53C5E" w:rsidP="00A50799"/>
    <w:p w14:paraId="60E40A3B" w14:textId="443C5286" w:rsidR="00F53C5E" w:rsidRDefault="0043028D" w:rsidP="00A50799">
      <w:r>
        <w:rPr>
          <w:noProof/>
        </w:rPr>
        <mc:AlternateContent>
          <mc:Choice Requires="wps">
            <w:drawing>
              <wp:anchor distT="0" distB="0" distL="114300" distR="114300" simplePos="0" relativeHeight="251728896" behindDoc="0" locked="0" layoutInCell="1" allowOverlap="1" wp14:anchorId="5882F9C4" wp14:editId="08935807">
                <wp:simplePos x="0" y="0"/>
                <wp:positionH relativeFrom="column">
                  <wp:posOffset>2933700</wp:posOffset>
                </wp:positionH>
                <wp:positionV relativeFrom="paragraph">
                  <wp:posOffset>74295</wp:posOffset>
                </wp:positionV>
                <wp:extent cx="0" cy="257175"/>
                <wp:effectExtent l="76200" t="0" r="57150" b="47625"/>
                <wp:wrapNone/>
                <wp:docPr id="88" name="Straight Arrow Connector 88"/>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7653E" id="Straight Arrow Connector 88" o:spid="_x0000_s1026" type="#_x0000_t32" style="position:absolute;margin-left:231pt;margin-top:5.85pt;width:0;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" strokecolor="black [3213]">
                <v:stroke endarrow="block"/>
              </v:shape>
            </w:pict>
          </mc:Fallback>
        </mc:AlternateContent>
      </w:r>
    </w:p>
    <w:p w14:paraId="2769713F" w14:textId="7ED1732C" w:rsidR="00F53C5E" w:rsidRDefault="000B7676" w:rsidP="00A50799">
      <w:r>
        <w:rPr>
          <w:rFonts w:ascii="Arial" w:eastAsia="Arial" w:hAnsi="Arial" w:cs="Arial"/>
          <w:b/>
          <w:noProof/>
          <w:color w:val="0070C0"/>
          <w:sz w:val="28"/>
          <w:szCs w:val="28"/>
        </w:rPr>
        <mc:AlternateContent>
          <mc:Choice Requires="wps">
            <w:drawing>
              <wp:anchor distT="0" distB="0" distL="114300" distR="114300" simplePos="0" relativeHeight="251715584" behindDoc="0" locked="0" layoutInCell="1" allowOverlap="1" wp14:anchorId="3FA922A0" wp14:editId="3762D4A5">
                <wp:simplePos x="0" y="0"/>
                <wp:positionH relativeFrom="margin">
                  <wp:align>right</wp:align>
                </wp:positionH>
                <wp:positionV relativeFrom="paragraph">
                  <wp:posOffset>144780</wp:posOffset>
                </wp:positionV>
                <wp:extent cx="5705475" cy="800100"/>
                <wp:effectExtent l="0" t="0" r="28575" b="19050"/>
                <wp:wrapNone/>
                <wp:docPr id="78" name="Text Box 78"/>
                <wp:cNvGraphicFramePr/>
                <a:graphic xmlns:a="http://schemas.openxmlformats.org/drawingml/2006/main">
                  <a:graphicData uri="http://schemas.microsoft.com/office/word/2010/wordprocessingShape">
                    <wps:wsp>
                      <wps:cNvSpPr txBox="1"/>
                      <wps:spPr>
                        <a:xfrm>
                          <a:off x="0" y="0"/>
                          <a:ext cx="57054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08E07D" w14:textId="52CF0FE4" w:rsidR="004265FA" w:rsidRPr="00381710" w:rsidRDefault="004265FA" w:rsidP="00381710">
                            <w:pPr>
                              <w:pStyle w:val="ListParagraph"/>
                              <w:ind w:left="1080"/>
                              <w:rPr>
                                <w:b/>
                                <w:color w:val="FF0000"/>
                              </w:rPr>
                            </w:pPr>
                            <w:r w:rsidRPr="00FB4985">
                              <w:rPr>
                                <w:color w:val="0070C0"/>
                              </w:rPr>
                              <w:t>4.</w:t>
                            </w:r>
                            <w:r w:rsidRPr="00FB4985">
                              <w:rPr>
                                <w:color w:val="0070C0"/>
                              </w:rPr>
                              <w:tab/>
                              <w:t xml:space="preserve">Populate the Invitation to Tender (ITT) </w:t>
                            </w:r>
                            <w:r w:rsidR="00AC1568">
                              <w:rPr>
                                <w:color w:val="0070C0"/>
                              </w:rPr>
                              <w:t xml:space="preserve">and the relevant appendix’s </w:t>
                            </w:r>
                            <w:r w:rsidRPr="00FB4985">
                              <w:rPr>
                                <w:color w:val="0070C0"/>
                              </w:rPr>
                              <w:t>so that it meets your requirement. The ITT makes up part of the customer toolkit and guidance on how to complete can be found within the document</w:t>
                            </w:r>
                            <w:r w:rsidR="00AC1568">
                              <w:rPr>
                                <w:color w:val="0070C0"/>
                              </w:rPr>
                              <w:t xml:space="preserve"> pack</w:t>
                            </w:r>
                            <w:r w:rsidRPr="00FB4985">
                              <w:rPr>
                                <w:color w:val="0070C0"/>
                              </w:rPr>
                              <w:t xml:space="preserve"> </w:t>
                            </w:r>
                            <w:r w:rsidRPr="00A50799">
                              <w:rPr>
                                <w:b/>
                                <w:color w:val="FF0000"/>
                              </w:rPr>
                              <w:t xml:space="preserve">Tool Kit </w:t>
                            </w:r>
                            <w:r w:rsidR="00AC1568">
                              <w:rPr>
                                <w:b/>
                                <w:color w:val="FF0000"/>
                              </w:rPr>
                              <w:t>6</w:t>
                            </w:r>
                          </w:p>
                          <w:p w14:paraId="4D46302B" w14:textId="77777777" w:rsidR="004265FA" w:rsidRPr="00972872" w:rsidRDefault="004265FA" w:rsidP="00381710">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22A0" id="Text Box 78" o:spid="_x0000_s1035" type="#_x0000_t202" style="position:absolute;margin-left:398.05pt;margin-top:11.4pt;width:449.25pt;height:6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" fillcolor="white [3201]" strokeweight=".5pt">
                <v:textbox>
                  <w:txbxContent>
                    <w:p w14:paraId="7508E07D" w14:textId="52CF0FE4" w:rsidR="004265FA" w:rsidRPr="00381710" w:rsidRDefault="004265FA" w:rsidP="00381710">
                      <w:pPr>
                        <w:pStyle w:val="ListParagraph"/>
                        <w:ind w:left="1080"/>
                        <w:rPr>
                          <w:b/>
                          <w:color w:val="FF0000"/>
                        </w:rPr>
                      </w:pPr>
                      <w:r w:rsidRPr="00FB4985">
                        <w:rPr>
                          <w:color w:val="0070C0"/>
                        </w:rPr>
                        <w:t>4.</w:t>
                      </w:r>
                      <w:r w:rsidRPr="00FB4985">
                        <w:rPr>
                          <w:color w:val="0070C0"/>
                        </w:rPr>
                        <w:tab/>
                        <w:t xml:space="preserve">Populate the Invitation to Tender (ITT) </w:t>
                      </w:r>
                      <w:r w:rsidR="00AC1568">
                        <w:rPr>
                          <w:color w:val="0070C0"/>
                        </w:rPr>
                        <w:t xml:space="preserve">and the relevant appendix’s </w:t>
                      </w:r>
                      <w:r w:rsidRPr="00FB4985">
                        <w:rPr>
                          <w:color w:val="0070C0"/>
                        </w:rPr>
                        <w:t>so that it meets your requirement. The ITT makes up part of the customer toolkit and guidance on how to complete can be found within the document</w:t>
                      </w:r>
                      <w:r w:rsidR="00AC1568">
                        <w:rPr>
                          <w:color w:val="0070C0"/>
                        </w:rPr>
                        <w:t xml:space="preserve"> pack</w:t>
                      </w:r>
                      <w:r w:rsidRPr="00FB4985">
                        <w:rPr>
                          <w:color w:val="0070C0"/>
                        </w:rPr>
                        <w:t xml:space="preserve"> </w:t>
                      </w:r>
                      <w:r w:rsidRPr="00A50799">
                        <w:rPr>
                          <w:b/>
                          <w:color w:val="FF0000"/>
                        </w:rPr>
                        <w:t xml:space="preserve">Tool Kit </w:t>
                      </w:r>
                      <w:r w:rsidR="00AC1568">
                        <w:rPr>
                          <w:b/>
                          <w:color w:val="FF0000"/>
                        </w:rPr>
                        <w:t>6</w:t>
                      </w:r>
                    </w:p>
                    <w:p w14:paraId="4D46302B" w14:textId="77777777" w:rsidR="004265FA" w:rsidRPr="00972872" w:rsidRDefault="004265FA" w:rsidP="00381710">
                      <w:pPr>
                        <w:pStyle w:val="ListParagraph"/>
                        <w:ind w:left="1080"/>
                        <w:rPr>
                          <w:color w:val="FF0000"/>
                        </w:rPr>
                      </w:pPr>
                    </w:p>
                  </w:txbxContent>
                </v:textbox>
                <w10:wrap anchorx="margin"/>
              </v:shape>
            </w:pict>
          </mc:Fallback>
        </mc:AlternateContent>
      </w:r>
    </w:p>
    <w:p w14:paraId="132A4260" w14:textId="3971697A" w:rsidR="00F53C5E" w:rsidRDefault="00F53C5E" w:rsidP="00A50799"/>
    <w:p w14:paraId="57411119" w14:textId="1117EB14" w:rsidR="00F53C5E" w:rsidRDefault="00F53C5E" w:rsidP="00A50799"/>
    <w:p w14:paraId="7639DD12" w14:textId="42577633" w:rsidR="00F53C5E" w:rsidRDefault="00F53C5E" w:rsidP="00A50799"/>
    <w:p w14:paraId="24E2F872" w14:textId="5F6383B9" w:rsidR="00F53C5E" w:rsidRDefault="00F53C5E" w:rsidP="00A50799"/>
    <w:p w14:paraId="3261FF76" w14:textId="2C105C95" w:rsidR="00F53C5E" w:rsidRDefault="00AC1568" w:rsidP="00A50799">
      <w:r>
        <w:rPr>
          <w:noProof/>
        </w:rPr>
        <mc:AlternateContent>
          <mc:Choice Requires="wps">
            <w:drawing>
              <wp:anchor distT="0" distB="0" distL="114300" distR="114300" simplePos="0" relativeHeight="251744256" behindDoc="0" locked="0" layoutInCell="1" allowOverlap="1" wp14:anchorId="0ABC842B" wp14:editId="2D5DE87F">
                <wp:simplePos x="0" y="0"/>
                <wp:positionH relativeFrom="column">
                  <wp:posOffset>2943225</wp:posOffset>
                </wp:positionH>
                <wp:positionV relativeFrom="paragraph">
                  <wp:posOffset>60325</wp:posOffset>
                </wp:positionV>
                <wp:extent cx="0" cy="2190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D0FF13" id="_x0000_t32" coordsize="21600,21600" o:spt="32" o:oned="t" path="m,l21600,21600e" filled="f">
                <v:path arrowok="t" fillok="f" o:connecttype="none"/>
                <o:lock v:ext="edit" shapetype="t"/>
              </v:shapetype>
              <v:shape id="Straight Arrow Connector 3" o:spid="_x0000_s1026" type="#_x0000_t32" style="position:absolute;margin-left:231.75pt;margin-top:4.75pt;width:0;height:17.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" strokecolor="black [3040]">
                <v:stroke endarrow="block"/>
              </v:shape>
            </w:pict>
          </mc:Fallback>
        </mc:AlternateContent>
      </w:r>
    </w:p>
    <w:p w14:paraId="749227BB" w14:textId="27F99931" w:rsidR="00F53C5E" w:rsidRDefault="00381710" w:rsidP="00A50799">
      <w:r>
        <w:rPr>
          <w:rFonts w:ascii="Arial" w:eastAsia="Arial" w:hAnsi="Arial" w:cs="Arial"/>
          <w:b/>
          <w:noProof/>
          <w:color w:val="0070C0"/>
          <w:sz w:val="28"/>
          <w:szCs w:val="28"/>
        </w:rPr>
        <mc:AlternateContent>
          <mc:Choice Requires="wps">
            <w:drawing>
              <wp:anchor distT="0" distB="0" distL="114300" distR="114300" simplePos="0" relativeHeight="251723776" behindDoc="0" locked="0" layoutInCell="1" allowOverlap="1" wp14:anchorId="1B45ABC1" wp14:editId="3F9E3F89">
                <wp:simplePos x="0" y="0"/>
                <wp:positionH relativeFrom="margin">
                  <wp:align>right</wp:align>
                </wp:positionH>
                <wp:positionV relativeFrom="paragraph">
                  <wp:posOffset>78105</wp:posOffset>
                </wp:positionV>
                <wp:extent cx="5705475" cy="514350"/>
                <wp:effectExtent l="0" t="0" r="28575" b="19050"/>
                <wp:wrapNone/>
                <wp:docPr id="82" name="Text Box 82"/>
                <wp:cNvGraphicFramePr/>
                <a:graphic xmlns:a="http://schemas.openxmlformats.org/drawingml/2006/main">
                  <a:graphicData uri="http://schemas.microsoft.com/office/word/2010/wordprocessingShape">
                    <wps:wsp>
                      <wps:cNvSpPr txBox="1"/>
                      <wps:spPr>
                        <a:xfrm>
                          <a:off x="0" y="0"/>
                          <a:ext cx="57054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A93DE" w14:textId="09CC2DDB" w:rsidR="004265FA" w:rsidRPr="00A50799" w:rsidRDefault="004265FA" w:rsidP="000B7676">
                            <w:pPr>
                              <w:pStyle w:val="ListParagraph"/>
                              <w:ind w:left="1080"/>
                              <w:rPr>
                                <w:color w:val="548DD4" w:themeColor="text2" w:themeTint="99"/>
                              </w:rPr>
                            </w:pPr>
                            <w:r w:rsidRPr="00FB4985">
                              <w:rPr>
                                <w:color w:val="0070C0"/>
                              </w:rPr>
                              <w:t>5.</w:t>
                            </w:r>
                            <w:r w:rsidRPr="00FB4985">
                              <w:rPr>
                                <w:color w:val="0070C0"/>
                              </w:rPr>
                              <w:tab/>
                              <w:t xml:space="preserve">Determine the suppliers to be invited to the competition. The suppliers per lot group can be found in </w:t>
                            </w:r>
                            <w:r w:rsidRPr="000B7676">
                              <w:rPr>
                                <w:b/>
                                <w:color w:val="FF0000"/>
                              </w:rPr>
                              <w:t>Tool Kit 4</w:t>
                            </w:r>
                            <w:r>
                              <w:rPr>
                                <w:b/>
                                <w:color w:val="FF0000"/>
                              </w:rPr>
                              <w:t xml:space="preserve"> </w:t>
                            </w:r>
                          </w:p>
                          <w:p w14:paraId="7567AA0D" w14:textId="77777777" w:rsidR="004265FA" w:rsidRPr="00972872" w:rsidRDefault="004265FA" w:rsidP="000B7676">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ABC1" id="Text Box 82" o:spid="_x0000_s1036" type="#_x0000_t202" style="position:absolute;margin-left:398.05pt;margin-top:6.15pt;width:449.25pt;height:40.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" fillcolor="white [3201]" strokeweight=".5pt">
                <v:textbox>
                  <w:txbxContent>
                    <w:p w14:paraId="6DDA93DE" w14:textId="09CC2DDB" w:rsidR="004265FA" w:rsidRPr="00A50799" w:rsidRDefault="004265FA" w:rsidP="000B7676">
                      <w:pPr>
                        <w:pStyle w:val="ListParagraph"/>
                        <w:ind w:left="1080"/>
                        <w:rPr>
                          <w:color w:val="548DD4" w:themeColor="text2" w:themeTint="99"/>
                        </w:rPr>
                      </w:pPr>
                      <w:r w:rsidRPr="00FB4985">
                        <w:rPr>
                          <w:color w:val="0070C0"/>
                        </w:rPr>
                        <w:t>5.</w:t>
                      </w:r>
                      <w:r w:rsidRPr="00FB4985">
                        <w:rPr>
                          <w:color w:val="0070C0"/>
                        </w:rPr>
                        <w:tab/>
                        <w:t xml:space="preserve">Determine the suppliers to be invited to the competition. The suppliers per lot group can be found in </w:t>
                      </w:r>
                      <w:r w:rsidRPr="000B7676">
                        <w:rPr>
                          <w:b/>
                          <w:color w:val="FF0000"/>
                        </w:rPr>
                        <w:t>Tool Kit 4</w:t>
                      </w:r>
                      <w:r>
                        <w:rPr>
                          <w:b/>
                          <w:color w:val="FF0000"/>
                        </w:rPr>
                        <w:t xml:space="preserve"> </w:t>
                      </w:r>
                    </w:p>
                    <w:p w14:paraId="7567AA0D" w14:textId="77777777" w:rsidR="004265FA" w:rsidRPr="00972872" w:rsidRDefault="004265FA" w:rsidP="000B7676">
                      <w:pPr>
                        <w:pStyle w:val="ListParagraph"/>
                        <w:ind w:left="1080"/>
                        <w:rPr>
                          <w:color w:val="FF0000"/>
                        </w:rPr>
                      </w:pPr>
                    </w:p>
                  </w:txbxContent>
                </v:textbox>
                <w10:wrap anchorx="margin"/>
              </v:shape>
            </w:pict>
          </mc:Fallback>
        </mc:AlternateContent>
      </w:r>
    </w:p>
    <w:p w14:paraId="260B3748" w14:textId="28B6CB4A" w:rsidR="00F53C5E" w:rsidRDefault="00F53C5E" w:rsidP="00A50799"/>
    <w:p w14:paraId="175492DC" w14:textId="4A65A7DA" w:rsidR="00F53C5E" w:rsidRDefault="00F53C5E" w:rsidP="00A50799"/>
    <w:p w14:paraId="2292C343" w14:textId="04906374" w:rsidR="00F53C5E" w:rsidRDefault="00A02660" w:rsidP="00A50799">
      <w:r>
        <w:rPr>
          <w:noProof/>
        </w:rPr>
        <mc:AlternateContent>
          <mc:Choice Requires="wps">
            <w:drawing>
              <wp:anchor distT="0" distB="0" distL="114300" distR="114300" simplePos="0" relativeHeight="251730944" behindDoc="0" locked="0" layoutInCell="1" allowOverlap="1" wp14:anchorId="51BAAF1C" wp14:editId="77EF97B4">
                <wp:simplePos x="0" y="0"/>
                <wp:positionH relativeFrom="column">
                  <wp:posOffset>2924175</wp:posOffset>
                </wp:positionH>
                <wp:positionV relativeFrom="paragraph">
                  <wp:posOffset>78740</wp:posOffset>
                </wp:positionV>
                <wp:extent cx="0" cy="361950"/>
                <wp:effectExtent l="76200" t="0" r="76200" b="57150"/>
                <wp:wrapNone/>
                <wp:docPr id="90" name="Straight Arrow Connector 90"/>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1737E18" id="Straight Arrow Connector 90" o:spid="_x0000_s1026" type="#_x0000_t32" style="position:absolute;margin-left:230.25pt;margin-top:6.2pt;width:0;height:28.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" strokecolor="black [3213]">
                <v:stroke endarrow="block"/>
              </v:shape>
            </w:pict>
          </mc:Fallback>
        </mc:AlternateContent>
      </w:r>
    </w:p>
    <w:p w14:paraId="7359A3CC" w14:textId="5030283C" w:rsidR="00F53C5E" w:rsidRDefault="00F53C5E" w:rsidP="00A50799"/>
    <w:p w14:paraId="50EDCDBB" w14:textId="494B4664" w:rsidR="00F53C5E" w:rsidRDefault="00381710" w:rsidP="00A50799">
      <w:r>
        <w:rPr>
          <w:rFonts w:ascii="Arial" w:eastAsia="Arial" w:hAnsi="Arial" w:cs="Arial"/>
          <w:b/>
          <w:noProof/>
          <w:color w:val="0070C0"/>
          <w:sz w:val="28"/>
          <w:szCs w:val="28"/>
        </w:rPr>
        <mc:AlternateContent>
          <mc:Choice Requires="wps">
            <w:drawing>
              <wp:anchor distT="0" distB="0" distL="114300" distR="114300" simplePos="0" relativeHeight="251721728" behindDoc="0" locked="0" layoutInCell="1" allowOverlap="1" wp14:anchorId="62CECA21" wp14:editId="432A0182">
                <wp:simplePos x="0" y="0"/>
                <wp:positionH relativeFrom="margin">
                  <wp:posOffset>9525</wp:posOffset>
                </wp:positionH>
                <wp:positionV relativeFrom="paragraph">
                  <wp:posOffset>83186</wp:posOffset>
                </wp:positionV>
                <wp:extent cx="5705475" cy="1581150"/>
                <wp:effectExtent l="0" t="0" r="28575" b="19050"/>
                <wp:wrapNone/>
                <wp:docPr id="81" name="Text Box 8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2ED1E" w14:textId="7F7D4E43" w:rsidR="004265FA" w:rsidRPr="00FB4985" w:rsidRDefault="004265FA" w:rsidP="009B3BE6">
                            <w:pPr>
                              <w:pStyle w:val="ListParagraph"/>
                              <w:ind w:left="1080"/>
                              <w:rPr>
                                <w:color w:val="0070C0"/>
                              </w:rPr>
                            </w:pPr>
                            <w:r w:rsidRPr="00FB4985">
                              <w:rPr>
                                <w:color w:val="0070C0"/>
                              </w:rPr>
                              <w:t>6.</w:t>
                            </w:r>
                            <w:r w:rsidRPr="00FB4985">
                              <w:rPr>
                                <w:color w:val="0070C0"/>
                              </w:rPr>
                              <w:tab/>
                              <w:t xml:space="preserve">Invitation to quote – You </w:t>
                            </w:r>
                            <w:r w:rsidRPr="00FB4985">
                              <w:rPr>
                                <w:b/>
                                <w:color w:val="0070C0"/>
                                <w:u w:val="single"/>
                              </w:rPr>
                              <w:t>must</w:t>
                            </w:r>
                            <w:r w:rsidRPr="00FB4985">
                              <w:rPr>
                                <w:color w:val="0070C0"/>
                              </w:rPr>
                              <w:t xml:space="preserve"> invite all suppliers within the lot group to tender for your requirement (please note, if you requirement falls under multiple lots, you must run a further competition per lot). </w:t>
                            </w:r>
                          </w:p>
                          <w:p w14:paraId="144F5AE3" w14:textId="77777777" w:rsidR="004265FA" w:rsidRPr="00FB4985" w:rsidRDefault="004265FA" w:rsidP="000B7676">
                            <w:pPr>
                              <w:pStyle w:val="ListParagraph"/>
                              <w:ind w:left="1080"/>
                              <w:rPr>
                                <w:color w:val="0070C0"/>
                              </w:rPr>
                            </w:pPr>
                          </w:p>
                          <w:p w14:paraId="211ABEAB" w14:textId="139BC207" w:rsidR="004265FA" w:rsidRPr="00FB4985" w:rsidRDefault="004265FA" w:rsidP="000B7676">
                            <w:pPr>
                              <w:pStyle w:val="ListParagraph"/>
                              <w:ind w:left="1080"/>
                              <w:rPr>
                                <w:color w:val="0070C0"/>
                              </w:rPr>
                            </w:pPr>
                            <w:r w:rsidRPr="00FB4985">
                              <w:rPr>
                                <w:color w:val="0070C0"/>
                              </w:rPr>
                              <w:t>The supplier contacts can be found on our website under the supplier tab. The standard process is to issue the competition via e-mail. If you intend to use an eSourcing tool please notify: nationalfuels@crowncommercial.gov.uk</w:t>
                            </w:r>
                          </w:p>
                          <w:p w14:paraId="1A116DC1" w14:textId="77777777" w:rsidR="004265FA" w:rsidRPr="00972872" w:rsidRDefault="004265FA" w:rsidP="000B7676">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ECA21" id="Text Box 81" o:spid="_x0000_s1037" type="#_x0000_t202" style="position:absolute;margin-left:.75pt;margin-top:6.55pt;width:449.25pt;height:12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" fillcolor="white [3201]" strokeweight=".5pt">
                <v:textbox>
                  <w:txbxContent>
                    <w:p w14:paraId="1D02ED1E" w14:textId="7F7D4E43" w:rsidR="004265FA" w:rsidRPr="00FB4985" w:rsidRDefault="004265FA" w:rsidP="009B3BE6">
                      <w:pPr>
                        <w:pStyle w:val="ListParagraph"/>
                        <w:ind w:left="1080"/>
                        <w:rPr>
                          <w:color w:val="0070C0"/>
                        </w:rPr>
                      </w:pPr>
                      <w:r w:rsidRPr="00FB4985">
                        <w:rPr>
                          <w:color w:val="0070C0"/>
                        </w:rPr>
                        <w:t>6.</w:t>
                      </w:r>
                      <w:r w:rsidRPr="00FB4985">
                        <w:rPr>
                          <w:color w:val="0070C0"/>
                        </w:rPr>
                        <w:tab/>
                        <w:t xml:space="preserve">Invitation to quote – You </w:t>
                      </w:r>
                      <w:r w:rsidRPr="00FB4985">
                        <w:rPr>
                          <w:b/>
                          <w:color w:val="0070C0"/>
                          <w:u w:val="single"/>
                        </w:rPr>
                        <w:t>must</w:t>
                      </w:r>
                      <w:r w:rsidRPr="00FB4985">
                        <w:rPr>
                          <w:color w:val="0070C0"/>
                        </w:rPr>
                        <w:t xml:space="preserve"> invite all suppliers within the lot group to tender for your requirement (please note, if you requirement falls under multiple lots, you must run a further competition per lot). </w:t>
                      </w:r>
                    </w:p>
                    <w:p w14:paraId="144F5AE3" w14:textId="77777777" w:rsidR="004265FA" w:rsidRPr="00FB4985" w:rsidRDefault="004265FA" w:rsidP="000B7676">
                      <w:pPr>
                        <w:pStyle w:val="ListParagraph"/>
                        <w:ind w:left="1080"/>
                        <w:rPr>
                          <w:color w:val="0070C0"/>
                        </w:rPr>
                      </w:pPr>
                    </w:p>
                    <w:p w14:paraId="211ABEAB" w14:textId="139BC207" w:rsidR="004265FA" w:rsidRPr="00FB4985" w:rsidRDefault="004265FA" w:rsidP="000B7676">
                      <w:pPr>
                        <w:pStyle w:val="ListParagraph"/>
                        <w:ind w:left="1080"/>
                        <w:rPr>
                          <w:color w:val="0070C0"/>
                        </w:rPr>
                      </w:pPr>
                      <w:r w:rsidRPr="00FB4985">
                        <w:rPr>
                          <w:color w:val="0070C0"/>
                        </w:rPr>
                        <w:t>The supplier contacts can be found on our website under the supplier tab. The standard process is to issue the competition via e-mail. If you intend to use an eSourcing tool please notify: nationalfuels@crowncommercial.gov.uk</w:t>
                      </w:r>
                    </w:p>
                    <w:p w14:paraId="1A116DC1" w14:textId="77777777" w:rsidR="004265FA" w:rsidRPr="00972872" w:rsidRDefault="004265FA" w:rsidP="000B7676">
                      <w:pPr>
                        <w:pStyle w:val="ListParagraph"/>
                        <w:ind w:left="1080"/>
                        <w:rPr>
                          <w:color w:val="FF0000"/>
                        </w:rPr>
                      </w:pPr>
                    </w:p>
                  </w:txbxContent>
                </v:textbox>
                <w10:wrap anchorx="margin"/>
              </v:shape>
            </w:pict>
          </mc:Fallback>
        </mc:AlternateContent>
      </w:r>
    </w:p>
    <w:p w14:paraId="4DFA6C41" w14:textId="545E12F0" w:rsidR="00F53C5E" w:rsidRDefault="00F53C5E" w:rsidP="00A50799"/>
    <w:p w14:paraId="1B17D3FB" w14:textId="156BC7ED" w:rsidR="00F53C5E" w:rsidRDefault="00F53C5E" w:rsidP="00A50799"/>
    <w:p w14:paraId="7C2BF9E7" w14:textId="2DD9E826" w:rsidR="00F53C5E" w:rsidRDefault="00F53C5E" w:rsidP="00A50799"/>
    <w:p w14:paraId="3E1F1C30" w14:textId="6513644D" w:rsidR="00F53C5E" w:rsidRDefault="00F53C5E" w:rsidP="00A50799"/>
    <w:p w14:paraId="4A892E49" w14:textId="1342673D" w:rsidR="00F53C5E" w:rsidRDefault="00F53C5E" w:rsidP="00A50799"/>
    <w:p w14:paraId="0BC17FFD" w14:textId="3E7EF52A" w:rsidR="00F53C5E" w:rsidRDefault="00F53C5E" w:rsidP="00A50799"/>
    <w:p w14:paraId="1957BBBE" w14:textId="5F7773DD" w:rsidR="00F53C5E" w:rsidRDefault="00F53C5E" w:rsidP="00A50799"/>
    <w:p w14:paraId="55CA2FA7" w14:textId="008278D2" w:rsidR="00F53C5E" w:rsidRDefault="00F53C5E" w:rsidP="00A50799"/>
    <w:p w14:paraId="48930C62" w14:textId="212D23A5" w:rsidR="00F53C5E" w:rsidRDefault="00B02404" w:rsidP="00A50799">
      <w:r>
        <w:rPr>
          <w:noProof/>
        </w:rPr>
        <mc:AlternateContent>
          <mc:Choice Requires="wps">
            <w:drawing>
              <wp:anchor distT="0" distB="0" distL="114300" distR="114300" simplePos="0" relativeHeight="251743232" behindDoc="0" locked="0" layoutInCell="1" allowOverlap="1" wp14:anchorId="5BBD2BD5" wp14:editId="5663A73A">
                <wp:simplePos x="0" y="0"/>
                <wp:positionH relativeFrom="column">
                  <wp:posOffset>2914650</wp:posOffset>
                </wp:positionH>
                <wp:positionV relativeFrom="paragraph">
                  <wp:posOffset>75565</wp:posOffset>
                </wp:positionV>
                <wp:extent cx="0" cy="295275"/>
                <wp:effectExtent l="76200" t="0" r="57150" b="47625"/>
                <wp:wrapNone/>
                <wp:docPr id="100" name="Straight Arrow Connector 100"/>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C6A83EA" id="Straight Arrow Connector 100" o:spid="_x0000_s1026" type="#_x0000_t32" style="position:absolute;margin-left:229.5pt;margin-top:5.95pt;width:0;height:23.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" strokecolor="black [3213]">
                <v:stroke endarrow="block"/>
              </v:shape>
            </w:pict>
          </mc:Fallback>
        </mc:AlternateContent>
      </w:r>
    </w:p>
    <w:p w14:paraId="4C4EE8F6" w14:textId="232DF713" w:rsidR="00F53C5E" w:rsidRDefault="00F53C5E" w:rsidP="00A50799"/>
    <w:p w14:paraId="0A4C0BA6" w14:textId="356C4D13" w:rsidR="00F53C5E" w:rsidRDefault="00B02404" w:rsidP="00A50799">
      <w:r>
        <w:rPr>
          <w:rFonts w:ascii="Arial" w:eastAsia="Arial" w:hAnsi="Arial" w:cs="Arial"/>
          <w:b/>
          <w:noProof/>
          <w:color w:val="0070C0"/>
          <w:sz w:val="28"/>
          <w:szCs w:val="28"/>
        </w:rPr>
        <mc:AlternateContent>
          <mc:Choice Requires="wps">
            <w:drawing>
              <wp:anchor distT="0" distB="0" distL="114300" distR="114300" simplePos="0" relativeHeight="251742208" behindDoc="0" locked="0" layoutInCell="1" allowOverlap="1" wp14:anchorId="4E320EFA" wp14:editId="268A4DF4">
                <wp:simplePos x="0" y="0"/>
                <wp:positionH relativeFrom="margin">
                  <wp:posOffset>19050</wp:posOffset>
                </wp:positionH>
                <wp:positionV relativeFrom="paragraph">
                  <wp:posOffset>13335</wp:posOffset>
                </wp:positionV>
                <wp:extent cx="5705475" cy="295275"/>
                <wp:effectExtent l="0" t="0" r="28575" b="28575"/>
                <wp:wrapNone/>
                <wp:docPr id="99" name="Text Box 99"/>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89A67" w14:textId="703361BB" w:rsidR="00B02404" w:rsidRPr="00FB4985" w:rsidRDefault="00B02404" w:rsidP="00B02404">
                            <w:pPr>
                              <w:pStyle w:val="ListParagraph"/>
                              <w:ind w:left="0"/>
                              <w:jc w:val="center"/>
                              <w:rPr>
                                <w:color w:val="0070C0"/>
                              </w:rPr>
                            </w:pPr>
                            <w:r w:rsidRPr="00FB4985">
                              <w:rPr>
                                <w:color w:val="0070C0"/>
                              </w:rPr>
                              <w:t>Continued on the next page</w:t>
                            </w:r>
                          </w:p>
                          <w:p w14:paraId="3F3804BE" w14:textId="741BC52F" w:rsidR="00B02404" w:rsidRPr="00A50799" w:rsidRDefault="00B02404" w:rsidP="00B02404">
                            <w:pPr>
                              <w:pStyle w:val="ListParagraph"/>
                              <w:ind w:left="1080"/>
                              <w:rPr>
                                <w:color w:val="548DD4" w:themeColor="text2" w:themeTint="99"/>
                              </w:rPr>
                            </w:pPr>
                            <w:r>
                              <w:rPr>
                                <w:b/>
                                <w:color w:val="FF0000"/>
                              </w:rPr>
                              <w:t xml:space="preserve"> </w:t>
                            </w:r>
                          </w:p>
                          <w:p w14:paraId="631AB554" w14:textId="77777777" w:rsidR="00B02404" w:rsidRPr="00972872" w:rsidRDefault="00B02404" w:rsidP="00B02404">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0EFA" id="Text Box 99" o:spid="_x0000_s1038" type="#_x0000_t202" style="position:absolute;margin-left:1.5pt;margin-top:1.05pt;width:449.25pt;height:23.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" fillcolor="white [3201]" strokeweight=".5pt">
                <v:textbox>
                  <w:txbxContent>
                    <w:p w14:paraId="68689A67" w14:textId="703361BB" w:rsidR="00B02404" w:rsidRPr="00FB4985" w:rsidRDefault="00B02404" w:rsidP="00B02404">
                      <w:pPr>
                        <w:pStyle w:val="ListParagraph"/>
                        <w:ind w:left="0"/>
                        <w:jc w:val="center"/>
                        <w:rPr>
                          <w:color w:val="0070C0"/>
                        </w:rPr>
                      </w:pPr>
                      <w:r w:rsidRPr="00FB4985">
                        <w:rPr>
                          <w:color w:val="0070C0"/>
                        </w:rPr>
                        <w:t>Continued on the next page</w:t>
                      </w:r>
                    </w:p>
                    <w:p w14:paraId="3F3804BE" w14:textId="741BC52F" w:rsidR="00B02404" w:rsidRPr="00A50799" w:rsidRDefault="00B02404" w:rsidP="00B02404">
                      <w:pPr>
                        <w:pStyle w:val="ListParagraph"/>
                        <w:ind w:left="1080"/>
                        <w:rPr>
                          <w:color w:val="548DD4" w:themeColor="text2" w:themeTint="99"/>
                        </w:rPr>
                      </w:pPr>
                      <w:r>
                        <w:rPr>
                          <w:b/>
                          <w:color w:val="FF0000"/>
                        </w:rPr>
                        <w:t xml:space="preserve"> </w:t>
                      </w:r>
                    </w:p>
                    <w:p w14:paraId="631AB554" w14:textId="77777777" w:rsidR="00B02404" w:rsidRPr="00972872" w:rsidRDefault="00B02404" w:rsidP="00B02404">
                      <w:pPr>
                        <w:pStyle w:val="ListParagraph"/>
                        <w:ind w:left="1080"/>
                        <w:rPr>
                          <w:color w:val="FF0000"/>
                        </w:rPr>
                      </w:pPr>
                    </w:p>
                  </w:txbxContent>
                </v:textbox>
                <w10:wrap anchorx="margin"/>
              </v:shape>
            </w:pict>
          </mc:Fallback>
        </mc:AlternateContent>
      </w:r>
    </w:p>
    <w:p w14:paraId="22679076" w14:textId="1670356C" w:rsidR="00F53C5E" w:rsidRDefault="00F53C5E" w:rsidP="00A50799"/>
    <w:p w14:paraId="7A1DB855" w14:textId="04AAC9D1" w:rsidR="00F53C5E" w:rsidRPr="00F53C5E" w:rsidRDefault="00F53C5E" w:rsidP="00A50799"/>
    <w:p w14:paraId="7F226938" w14:textId="1313D0F3" w:rsidR="0066364A" w:rsidRDefault="0066364A">
      <w:pPr>
        <w:rPr>
          <w:rFonts w:ascii="Arial" w:eastAsia="Arial" w:hAnsi="Arial" w:cs="Arial"/>
          <w:b/>
          <w:color w:val="0070C0"/>
          <w:sz w:val="28"/>
          <w:szCs w:val="28"/>
        </w:rPr>
        <w:sectPr w:rsidR="0066364A" w:rsidSect="00A50799">
          <w:type w:val="continuous"/>
          <w:pgSz w:w="11906" w:h="16838"/>
          <w:pgMar w:top="709" w:right="1440" w:bottom="1440" w:left="1440" w:header="0" w:footer="720" w:gutter="0"/>
          <w:cols w:space="720"/>
        </w:sectPr>
      </w:pPr>
    </w:p>
    <w:p w14:paraId="331BBFD6" w14:textId="77777777" w:rsidR="0079685B" w:rsidRDefault="0079685B">
      <w:pPr>
        <w:spacing w:after="240" w:line="360" w:lineRule="auto"/>
        <w:rPr>
          <w:rFonts w:ascii="Arial" w:eastAsia="Arial" w:hAnsi="Arial" w:cs="Arial"/>
          <w:b/>
          <w:color w:val="0070C0"/>
          <w:sz w:val="28"/>
          <w:szCs w:val="28"/>
        </w:rPr>
      </w:pPr>
      <w:bookmarkStart w:id="3" w:name="_2z5bfwss1k64" w:colFirst="0" w:colLast="0"/>
      <w:bookmarkEnd w:id="3"/>
    </w:p>
    <w:p w14:paraId="6CA9DA14" w14:textId="5E566627" w:rsidR="0026030A" w:rsidRDefault="00381710">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725824" behindDoc="0" locked="0" layoutInCell="1" allowOverlap="1" wp14:anchorId="272F178F" wp14:editId="2DB54F66">
                <wp:simplePos x="0" y="0"/>
                <wp:positionH relativeFrom="margin">
                  <wp:align>right</wp:align>
                </wp:positionH>
                <wp:positionV relativeFrom="paragraph">
                  <wp:posOffset>5715</wp:posOffset>
                </wp:positionV>
                <wp:extent cx="5705475" cy="204787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57054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A067D" w14:textId="688286A5" w:rsidR="004265FA" w:rsidRPr="00FB4985" w:rsidRDefault="004265FA" w:rsidP="00381710">
                            <w:pPr>
                              <w:pStyle w:val="ListParagraph"/>
                              <w:ind w:left="1080"/>
                              <w:rPr>
                                <w:color w:val="0070C0"/>
                              </w:rPr>
                            </w:pPr>
                            <w:r w:rsidRPr="00FB4985">
                              <w:rPr>
                                <w:color w:val="0070C0"/>
                              </w:rPr>
                              <w:t>7.</w:t>
                            </w:r>
                            <w:r w:rsidRPr="00FB4985">
                              <w:rPr>
                                <w:color w:val="0070C0"/>
                              </w:rPr>
                              <w:tab/>
                              <w:t xml:space="preserve">Publish the Further Competition - You </w:t>
                            </w:r>
                            <w:r w:rsidRPr="00FB4985">
                              <w:rPr>
                                <w:b/>
                                <w:color w:val="0070C0"/>
                                <w:u w:val="single"/>
                              </w:rPr>
                              <w:t>must</w:t>
                            </w:r>
                            <w:r w:rsidRPr="00FB4985">
                              <w:rPr>
                                <w:color w:val="0070C0"/>
                              </w:rPr>
                              <w:t xml:space="preserve"> ensure your further competition falls in line with the timetable stated within the ITT. Responses must not be reviewed until the further competition has closed. Clarification questions must be responded to within the given timelines. </w:t>
                            </w:r>
                          </w:p>
                          <w:p w14:paraId="0CF0AD84" w14:textId="77777777" w:rsidR="004265FA" w:rsidRPr="00FB4985" w:rsidRDefault="004265FA" w:rsidP="00381710">
                            <w:pPr>
                              <w:pStyle w:val="ListParagraph"/>
                              <w:ind w:left="1080"/>
                              <w:rPr>
                                <w:color w:val="0070C0"/>
                              </w:rPr>
                            </w:pPr>
                          </w:p>
                          <w:p w14:paraId="35D0FB22" w14:textId="65DE5507" w:rsidR="004265FA" w:rsidRPr="00FB4985" w:rsidRDefault="004265FA" w:rsidP="00381710">
                            <w:pPr>
                              <w:pStyle w:val="ListParagraph"/>
                              <w:ind w:left="1080"/>
                              <w:rPr>
                                <w:color w:val="0070C0"/>
                              </w:rPr>
                            </w:pPr>
                            <w:r w:rsidRPr="00FB4985">
                              <w:rPr>
                                <w:color w:val="0070C0"/>
                              </w:rPr>
                              <w:t xml:space="preserve">When you contact the participating suppliers please ensure that you attach: </w:t>
                            </w:r>
                          </w:p>
                          <w:p w14:paraId="2D3F0638" w14:textId="0A1C856D" w:rsidR="004265FA" w:rsidRDefault="004265FA" w:rsidP="00A02660">
                            <w:pPr>
                              <w:pStyle w:val="ListParagraph"/>
                              <w:numPr>
                                <w:ilvl w:val="0"/>
                                <w:numId w:val="30"/>
                              </w:numPr>
                              <w:rPr>
                                <w:color w:val="548DD4" w:themeColor="text2" w:themeTint="99"/>
                              </w:rPr>
                            </w:pPr>
                            <w:r w:rsidRPr="00FB4985">
                              <w:rPr>
                                <w:color w:val="0070C0"/>
                              </w:rPr>
                              <w:t xml:space="preserve">Invitation to Tender </w:t>
                            </w:r>
                            <w:r w:rsidR="00AC1568">
                              <w:rPr>
                                <w:b/>
                                <w:color w:val="FF0000"/>
                              </w:rPr>
                              <w:t>(Tool Kit 6</w:t>
                            </w:r>
                            <w:r w:rsidRPr="00A02660">
                              <w:rPr>
                                <w:b/>
                                <w:color w:val="FF0000"/>
                              </w:rPr>
                              <w:t>)</w:t>
                            </w:r>
                          </w:p>
                          <w:p w14:paraId="6ED698D9" w14:textId="3D40837D" w:rsidR="004265FA" w:rsidRDefault="004265FA" w:rsidP="00A02660">
                            <w:pPr>
                              <w:pStyle w:val="ListParagraph"/>
                              <w:numPr>
                                <w:ilvl w:val="0"/>
                                <w:numId w:val="30"/>
                              </w:numPr>
                              <w:rPr>
                                <w:color w:val="548DD4" w:themeColor="text2" w:themeTint="99"/>
                              </w:rPr>
                            </w:pPr>
                            <w:r w:rsidRPr="00FB4985">
                              <w:rPr>
                                <w:color w:val="0070C0"/>
                              </w:rPr>
                              <w:t xml:space="preserve">Call-Off Contract </w:t>
                            </w:r>
                            <w:r w:rsidRPr="00A02660">
                              <w:rPr>
                                <w:b/>
                                <w:color w:val="FF0000"/>
                              </w:rPr>
                              <w:t>(Tool Kit 7)</w:t>
                            </w:r>
                          </w:p>
                          <w:p w14:paraId="522E91CD" w14:textId="7A28EB0F" w:rsidR="004265FA" w:rsidRPr="00A02660" w:rsidRDefault="004265FA" w:rsidP="00A02660">
                            <w:pPr>
                              <w:pStyle w:val="ListParagraph"/>
                              <w:numPr>
                                <w:ilvl w:val="0"/>
                                <w:numId w:val="30"/>
                              </w:numPr>
                              <w:rPr>
                                <w:color w:val="548DD4" w:themeColor="text2" w:themeTint="99"/>
                              </w:rPr>
                            </w:pPr>
                            <w:r w:rsidRPr="00FB4985">
                              <w:rPr>
                                <w:color w:val="0070C0"/>
                              </w:rPr>
                              <w:t xml:space="preserve">Site Addition Template </w:t>
                            </w:r>
                            <w:r w:rsidR="00AC1568">
                              <w:rPr>
                                <w:b/>
                                <w:color w:val="FF0000"/>
                              </w:rPr>
                              <w:t>(Tool Kit 3</w:t>
                            </w:r>
                            <w:r w:rsidRPr="00A02660">
                              <w:rPr>
                                <w:b/>
                                <w:color w:val="FF0000"/>
                              </w:rPr>
                              <w:t>)</w:t>
                            </w:r>
                            <w:r w:rsidR="0043028D">
                              <w:rPr>
                                <w:b/>
                                <w:color w:val="FF0000"/>
                              </w:rPr>
                              <w:t xml:space="preserve"> </w:t>
                            </w:r>
                            <w:r w:rsidR="0043028D" w:rsidRPr="0043028D">
                              <w:rPr>
                                <w:color w:val="0070C0"/>
                              </w:rPr>
                              <w:t>or product Spec (Lots 4&amp;5)</w:t>
                            </w:r>
                          </w:p>
                          <w:p w14:paraId="17A18C3D" w14:textId="77777777" w:rsidR="004265FA" w:rsidRDefault="004265FA" w:rsidP="00A02660">
                            <w:pPr>
                              <w:rPr>
                                <w:color w:val="548DD4" w:themeColor="text2" w:themeTint="99"/>
                              </w:rPr>
                            </w:pPr>
                          </w:p>
                          <w:p w14:paraId="0E2625BD" w14:textId="77777777" w:rsidR="004265FA" w:rsidRPr="00A02660" w:rsidRDefault="004265FA" w:rsidP="00A02660">
                            <w:pPr>
                              <w:ind w:left="720"/>
                              <w:rPr>
                                <w:color w:val="548DD4" w:themeColor="text2" w:themeTint="99"/>
                              </w:rPr>
                            </w:pPr>
                          </w:p>
                          <w:p w14:paraId="7407D3F5" w14:textId="77777777" w:rsidR="004265FA" w:rsidRPr="00972872" w:rsidRDefault="004265FA" w:rsidP="00381710">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178F" id="Text Box 85" o:spid="_x0000_s1039" type="#_x0000_t202" style="position:absolute;margin-left:398.05pt;margin-top:.45pt;width:449.25pt;height:161.2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" fillcolor="white [3201]" strokeweight=".5pt">
                <v:textbox>
                  <w:txbxContent>
                    <w:p w14:paraId="73EA067D" w14:textId="688286A5" w:rsidR="004265FA" w:rsidRPr="00FB4985" w:rsidRDefault="004265FA" w:rsidP="00381710">
                      <w:pPr>
                        <w:pStyle w:val="ListParagraph"/>
                        <w:ind w:left="1080"/>
                        <w:rPr>
                          <w:color w:val="0070C0"/>
                        </w:rPr>
                      </w:pPr>
                      <w:r w:rsidRPr="00FB4985">
                        <w:rPr>
                          <w:color w:val="0070C0"/>
                        </w:rPr>
                        <w:t>7.</w:t>
                      </w:r>
                      <w:r w:rsidRPr="00FB4985">
                        <w:rPr>
                          <w:color w:val="0070C0"/>
                        </w:rPr>
                        <w:tab/>
                        <w:t xml:space="preserve">Publish the Further Competition - You </w:t>
                      </w:r>
                      <w:r w:rsidRPr="00FB4985">
                        <w:rPr>
                          <w:b/>
                          <w:color w:val="0070C0"/>
                          <w:u w:val="single"/>
                        </w:rPr>
                        <w:t>must</w:t>
                      </w:r>
                      <w:r w:rsidRPr="00FB4985">
                        <w:rPr>
                          <w:color w:val="0070C0"/>
                        </w:rPr>
                        <w:t xml:space="preserve"> ensure your further competition falls in line with the timetable stated within the ITT. Responses must not be reviewed until the further competition has closed. Clarification questions must be responded to within the given timelines. </w:t>
                      </w:r>
                    </w:p>
                    <w:p w14:paraId="0CF0AD84" w14:textId="77777777" w:rsidR="004265FA" w:rsidRPr="00FB4985" w:rsidRDefault="004265FA" w:rsidP="00381710">
                      <w:pPr>
                        <w:pStyle w:val="ListParagraph"/>
                        <w:ind w:left="1080"/>
                        <w:rPr>
                          <w:color w:val="0070C0"/>
                        </w:rPr>
                      </w:pPr>
                    </w:p>
                    <w:p w14:paraId="35D0FB22" w14:textId="65DE5507" w:rsidR="004265FA" w:rsidRPr="00FB4985" w:rsidRDefault="004265FA" w:rsidP="00381710">
                      <w:pPr>
                        <w:pStyle w:val="ListParagraph"/>
                        <w:ind w:left="1080"/>
                        <w:rPr>
                          <w:color w:val="0070C0"/>
                        </w:rPr>
                      </w:pPr>
                      <w:r w:rsidRPr="00FB4985">
                        <w:rPr>
                          <w:color w:val="0070C0"/>
                        </w:rPr>
                        <w:t xml:space="preserve">When you contact the participating suppliers please ensure that you attach: </w:t>
                      </w:r>
                    </w:p>
                    <w:p w14:paraId="2D3F0638" w14:textId="0A1C856D" w:rsidR="004265FA" w:rsidRDefault="004265FA" w:rsidP="00A02660">
                      <w:pPr>
                        <w:pStyle w:val="ListParagraph"/>
                        <w:numPr>
                          <w:ilvl w:val="0"/>
                          <w:numId w:val="30"/>
                        </w:numPr>
                        <w:rPr>
                          <w:color w:val="548DD4" w:themeColor="text2" w:themeTint="99"/>
                        </w:rPr>
                      </w:pPr>
                      <w:r w:rsidRPr="00FB4985">
                        <w:rPr>
                          <w:color w:val="0070C0"/>
                        </w:rPr>
                        <w:t xml:space="preserve">Invitation to Tender </w:t>
                      </w:r>
                      <w:r w:rsidR="00AC1568">
                        <w:rPr>
                          <w:b/>
                          <w:color w:val="FF0000"/>
                        </w:rPr>
                        <w:t>(Tool Kit 6</w:t>
                      </w:r>
                      <w:r w:rsidRPr="00A02660">
                        <w:rPr>
                          <w:b/>
                          <w:color w:val="FF0000"/>
                        </w:rPr>
                        <w:t>)</w:t>
                      </w:r>
                    </w:p>
                    <w:p w14:paraId="6ED698D9" w14:textId="3D40837D" w:rsidR="004265FA" w:rsidRDefault="004265FA" w:rsidP="00A02660">
                      <w:pPr>
                        <w:pStyle w:val="ListParagraph"/>
                        <w:numPr>
                          <w:ilvl w:val="0"/>
                          <w:numId w:val="30"/>
                        </w:numPr>
                        <w:rPr>
                          <w:color w:val="548DD4" w:themeColor="text2" w:themeTint="99"/>
                        </w:rPr>
                      </w:pPr>
                      <w:r w:rsidRPr="00FB4985">
                        <w:rPr>
                          <w:color w:val="0070C0"/>
                        </w:rPr>
                        <w:t xml:space="preserve">Call-Off Contract </w:t>
                      </w:r>
                      <w:r w:rsidRPr="00A02660">
                        <w:rPr>
                          <w:b/>
                          <w:color w:val="FF0000"/>
                        </w:rPr>
                        <w:t>(Tool Kit 7)</w:t>
                      </w:r>
                    </w:p>
                    <w:p w14:paraId="522E91CD" w14:textId="7A28EB0F" w:rsidR="004265FA" w:rsidRPr="00A02660" w:rsidRDefault="004265FA" w:rsidP="00A02660">
                      <w:pPr>
                        <w:pStyle w:val="ListParagraph"/>
                        <w:numPr>
                          <w:ilvl w:val="0"/>
                          <w:numId w:val="30"/>
                        </w:numPr>
                        <w:rPr>
                          <w:color w:val="548DD4" w:themeColor="text2" w:themeTint="99"/>
                        </w:rPr>
                      </w:pPr>
                      <w:r w:rsidRPr="00FB4985">
                        <w:rPr>
                          <w:color w:val="0070C0"/>
                        </w:rPr>
                        <w:t xml:space="preserve">Site Addition Template </w:t>
                      </w:r>
                      <w:r w:rsidR="00AC1568">
                        <w:rPr>
                          <w:b/>
                          <w:color w:val="FF0000"/>
                        </w:rPr>
                        <w:t>(Tool Kit 3</w:t>
                      </w:r>
                      <w:r w:rsidRPr="00A02660">
                        <w:rPr>
                          <w:b/>
                          <w:color w:val="FF0000"/>
                        </w:rPr>
                        <w:t>)</w:t>
                      </w:r>
                      <w:r w:rsidR="0043028D">
                        <w:rPr>
                          <w:b/>
                          <w:color w:val="FF0000"/>
                        </w:rPr>
                        <w:t xml:space="preserve"> </w:t>
                      </w:r>
                      <w:r w:rsidR="0043028D" w:rsidRPr="0043028D">
                        <w:rPr>
                          <w:color w:val="0070C0"/>
                        </w:rPr>
                        <w:t>or product Spec (Lots 4&amp;5)</w:t>
                      </w:r>
                    </w:p>
                    <w:p w14:paraId="17A18C3D" w14:textId="77777777" w:rsidR="004265FA" w:rsidRDefault="004265FA" w:rsidP="00A02660">
                      <w:pPr>
                        <w:rPr>
                          <w:color w:val="548DD4" w:themeColor="text2" w:themeTint="99"/>
                        </w:rPr>
                      </w:pPr>
                    </w:p>
                    <w:p w14:paraId="0E2625BD" w14:textId="77777777" w:rsidR="004265FA" w:rsidRPr="00A02660" w:rsidRDefault="004265FA" w:rsidP="00A02660">
                      <w:pPr>
                        <w:ind w:left="720"/>
                        <w:rPr>
                          <w:color w:val="548DD4" w:themeColor="text2" w:themeTint="99"/>
                        </w:rPr>
                      </w:pPr>
                    </w:p>
                    <w:p w14:paraId="7407D3F5" w14:textId="77777777" w:rsidR="004265FA" w:rsidRPr="00972872" w:rsidRDefault="004265FA" w:rsidP="00381710">
                      <w:pPr>
                        <w:pStyle w:val="ListParagraph"/>
                        <w:ind w:left="1080"/>
                        <w:rPr>
                          <w:color w:val="FF0000"/>
                        </w:rPr>
                      </w:pPr>
                    </w:p>
                  </w:txbxContent>
                </v:textbox>
                <w10:wrap anchorx="margin"/>
              </v:shape>
            </w:pict>
          </mc:Fallback>
        </mc:AlternateContent>
      </w:r>
    </w:p>
    <w:p w14:paraId="4B201B5D" w14:textId="705D0168" w:rsidR="0026030A" w:rsidRDefault="0026030A">
      <w:pPr>
        <w:spacing w:after="240" w:line="360" w:lineRule="auto"/>
        <w:rPr>
          <w:rFonts w:ascii="Arial" w:eastAsia="Arial" w:hAnsi="Arial" w:cs="Arial"/>
          <w:b/>
          <w:color w:val="0070C0"/>
          <w:sz w:val="28"/>
          <w:szCs w:val="28"/>
        </w:rPr>
      </w:pPr>
    </w:p>
    <w:p w14:paraId="29C6A06B" w14:textId="4D4E04AE" w:rsidR="0026030A" w:rsidRDefault="0026030A">
      <w:pPr>
        <w:spacing w:after="240" w:line="360" w:lineRule="auto"/>
        <w:rPr>
          <w:rFonts w:ascii="Arial" w:eastAsia="Arial" w:hAnsi="Arial" w:cs="Arial"/>
          <w:b/>
          <w:color w:val="0070C0"/>
          <w:sz w:val="28"/>
          <w:szCs w:val="28"/>
        </w:rPr>
      </w:pPr>
    </w:p>
    <w:p w14:paraId="6179A35E" w14:textId="523640E5" w:rsidR="00F53C5E" w:rsidRDefault="00F53C5E">
      <w:pPr>
        <w:spacing w:after="240" w:line="360" w:lineRule="auto"/>
        <w:rPr>
          <w:rFonts w:ascii="Arial" w:eastAsia="Arial" w:hAnsi="Arial" w:cs="Arial"/>
          <w:b/>
          <w:color w:val="0070C0"/>
          <w:sz w:val="28"/>
          <w:szCs w:val="28"/>
        </w:rPr>
      </w:pPr>
    </w:p>
    <w:p w14:paraId="1B9A517F" w14:textId="15412243" w:rsidR="00A50799" w:rsidRDefault="003F104F" w:rsidP="00381710">
      <w:pPr>
        <w:tabs>
          <w:tab w:val="left" w:pos="8055"/>
        </w:tabs>
        <w:spacing w:after="240" w:line="360" w:lineRule="auto"/>
        <w:rPr>
          <w:rFonts w:ascii="Arial" w:eastAsia="Arial" w:hAnsi="Arial" w:cs="Arial"/>
          <w:color w:val="0070C0"/>
          <w:sz w:val="40"/>
          <w:szCs w:val="28"/>
        </w:rPr>
      </w:pPr>
      <w:r>
        <w:rPr>
          <w:rFonts w:ascii="Arial" w:eastAsia="Arial" w:hAnsi="Arial" w:cs="Arial"/>
          <w:b/>
          <w:noProof/>
          <w:color w:val="0070C0"/>
          <w:sz w:val="28"/>
          <w:szCs w:val="28"/>
        </w:rPr>
        <mc:AlternateContent>
          <mc:Choice Requires="wps">
            <w:drawing>
              <wp:anchor distT="0" distB="0" distL="114300" distR="114300" simplePos="0" relativeHeight="251738112" behindDoc="0" locked="0" layoutInCell="1" allowOverlap="1" wp14:anchorId="7ECC1A5C" wp14:editId="6FEAF60B">
                <wp:simplePos x="0" y="0"/>
                <wp:positionH relativeFrom="column">
                  <wp:posOffset>2828925</wp:posOffset>
                </wp:positionH>
                <wp:positionV relativeFrom="paragraph">
                  <wp:posOffset>240030</wp:posOffset>
                </wp:positionV>
                <wp:extent cx="0" cy="276225"/>
                <wp:effectExtent l="76200" t="0" r="57150" b="47625"/>
                <wp:wrapNone/>
                <wp:docPr id="95" name="Straight Arrow Connector 95"/>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1ADA4E" id="Straight Arrow Connector 95" o:spid="_x0000_s1026" type="#_x0000_t32" style="position:absolute;margin-left:222.75pt;margin-top:18.9pt;width:0;height:21.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" strokecolor="black [3213]">
                <v:stroke endarrow="block"/>
              </v:shape>
            </w:pict>
          </mc:Fallback>
        </mc:AlternateContent>
      </w:r>
      <w:r w:rsidR="004265FA">
        <w:rPr>
          <w:rFonts w:ascii="Arial" w:eastAsia="Arial" w:hAnsi="Arial" w:cs="Arial"/>
          <w:b/>
          <w:noProof/>
          <w:color w:val="0070C0"/>
          <w:sz w:val="28"/>
          <w:szCs w:val="28"/>
        </w:rPr>
        <mc:AlternateContent>
          <mc:Choice Requires="wps">
            <w:drawing>
              <wp:anchor distT="0" distB="0" distL="114300" distR="114300" simplePos="0" relativeHeight="251732992" behindDoc="0" locked="0" layoutInCell="1" allowOverlap="1" wp14:anchorId="5AC129A1" wp14:editId="0E43669B">
                <wp:simplePos x="0" y="0"/>
                <wp:positionH relativeFrom="margin">
                  <wp:align>right</wp:align>
                </wp:positionH>
                <wp:positionV relativeFrom="paragraph">
                  <wp:posOffset>521970</wp:posOffset>
                </wp:positionV>
                <wp:extent cx="5705475" cy="16383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57054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A093A" w14:textId="57064CE8" w:rsidR="004265FA" w:rsidRPr="00FB4985" w:rsidRDefault="004265FA" w:rsidP="004265FA">
                            <w:pPr>
                              <w:pStyle w:val="ListParagraph"/>
                              <w:ind w:left="1080"/>
                              <w:rPr>
                                <w:color w:val="0070C0"/>
                              </w:rPr>
                            </w:pPr>
                            <w:r w:rsidRPr="00FB4985">
                              <w:rPr>
                                <w:color w:val="0070C0"/>
                              </w:rPr>
                              <w:t>8.</w:t>
                            </w:r>
                            <w:r w:rsidRPr="00FB4985">
                              <w:rPr>
                                <w:color w:val="0070C0"/>
                              </w:rPr>
                              <w:tab/>
                              <w:t xml:space="preserve">Evaluation – Once the competition has closed you will need to evaluate the responses. The standard process is to evaluate 100% on price and ensure that they have answered the Pass/Fail questions. </w:t>
                            </w:r>
                          </w:p>
                          <w:p w14:paraId="2926F809" w14:textId="77777777" w:rsidR="004265FA" w:rsidRPr="00FB4985" w:rsidRDefault="004265FA" w:rsidP="004265FA">
                            <w:pPr>
                              <w:pStyle w:val="ListParagraph"/>
                              <w:ind w:left="1080"/>
                              <w:rPr>
                                <w:color w:val="0070C0"/>
                              </w:rPr>
                            </w:pPr>
                          </w:p>
                          <w:p w14:paraId="50C42DC8" w14:textId="61D57EA8" w:rsidR="004265FA" w:rsidRPr="00FB4985" w:rsidRDefault="009F57FD" w:rsidP="004265FA">
                            <w:pPr>
                              <w:pStyle w:val="ListParagraph"/>
                              <w:ind w:left="1080"/>
                              <w:rPr>
                                <w:color w:val="0070C0"/>
                              </w:rPr>
                            </w:pPr>
                            <w:r w:rsidRPr="00FB4985">
                              <w:rPr>
                                <w:color w:val="0070C0"/>
                              </w:rPr>
                              <w:t>Attachments to supplier award letter:</w:t>
                            </w:r>
                          </w:p>
                          <w:p w14:paraId="27C13FBE" w14:textId="57E7A416" w:rsidR="004265FA" w:rsidRPr="009F57FD" w:rsidRDefault="009F57FD" w:rsidP="004265FA">
                            <w:pPr>
                              <w:pStyle w:val="ListParagraph"/>
                              <w:numPr>
                                <w:ilvl w:val="0"/>
                                <w:numId w:val="31"/>
                              </w:numPr>
                              <w:rPr>
                                <w:color w:val="548DD4" w:themeColor="text2" w:themeTint="99"/>
                              </w:rPr>
                            </w:pPr>
                            <w:r w:rsidRPr="00FB4985">
                              <w:rPr>
                                <w:color w:val="0070C0"/>
                              </w:rPr>
                              <w:t>Award notification l</w:t>
                            </w:r>
                            <w:r w:rsidR="000A6AF4" w:rsidRPr="00FB4985">
                              <w:rPr>
                                <w:color w:val="0070C0"/>
                              </w:rPr>
                              <w:t xml:space="preserve">etter </w:t>
                            </w:r>
                            <w:r w:rsidRPr="00FB4985">
                              <w:rPr>
                                <w:color w:val="0070C0"/>
                              </w:rPr>
                              <w:t xml:space="preserve"> </w:t>
                            </w:r>
                            <w:r w:rsidR="000A6AF4" w:rsidRPr="000A6AF4">
                              <w:rPr>
                                <w:b/>
                                <w:color w:val="FF0000"/>
                              </w:rPr>
                              <w:t>(</w:t>
                            </w:r>
                            <w:r w:rsidR="005F652D">
                              <w:rPr>
                                <w:b/>
                                <w:color w:val="FF0000"/>
                              </w:rPr>
                              <w:t>Tool kit 10</w:t>
                            </w:r>
                            <w:r w:rsidR="000A6AF4">
                              <w:rPr>
                                <w:b/>
                                <w:color w:val="FF0000"/>
                              </w:rPr>
                              <w:t>)</w:t>
                            </w:r>
                          </w:p>
                          <w:p w14:paraId="216A6AAE" w14:textId="5811E869" w:rsidR="009F57FD" w:rsidRPr="00A02660" w:rsidRDefault="009F57FD" w:rsidP="004265FA">
                            <w:pPr>
                              <w:pStyle w:val="ListParagraph"/>
                              <w:numPr>
                                <w:ilvl w:val="0"/>
                                <w:numId w:val="31"/>
                              </w:numPr>
                              <w:rPr>
                                <w:color w:val="548DD4" w:themeColor="text2" w:themeTint="99"/>
                              </w:rPr>
                            </w:pPr>
                            <w:r w:rsidRPr="00FB4985">
                              <w:rPr>
                                <w:color w:val="0070C0"/>
                              </w:rPr>
                              <w:t>Short</w:t>
                            </w:r>
                            <w:r w:rsidR="005F652D">
                              <w:rPr>
                                <w:color w:val="0070C0"/>
                              </w:rPr>
                              <w:t xml:space="preserve"> or Long</w:t>
                            </w:r>
                            <w:r w:rsidRPr="00FB4985">
                              <w:rPr>
                                <w:color w:val="0070C0"/>
                              </w:rPr>
                              <w:t xml:space="preserve"> Order Form (customer information t</w:t>
                            </w:r>
                            <w:r w:rsidR="000A6AF4" w:rsidRPr="00FB4985">
                              <w:rPr>
                                <w:color w:val="0070C0"/>
                              </w:rPr>
                              <w:t xml:space="preserve">o be completed before sending) </w:t>
                            </w:r>
                            <w:r w:rsidRPr="00FB4985">
                              <w:rPr>
                                <w:color w:val="0070C0"/>
                              </w:rPr>
                              <w:t xml:space="preserve"> </w:t>
                            </w:r>
                            <w:r w:rsidR="000A6AF4" w:rsidRPr="000A6AF4">
                              <w:rPr>
                                <w:b/>
                                <w:color w:val="FF0000"/>
                              </w:rPr>
                              <w:t>(</w:t>
                            </w:r>
                            <w:r w:rsidRPr="009F57FD">
                              <w:rPr>
                                <w:b/>
                                <w:color w:val="FF0000"/>
                              </w:rPr>
                              <w:t xml:space="preserve">Tool Kit </w:t>
                            </w:r>
                            <w:r w:rsidR="005F652D">
                              <w:rPr>
                                <w:b/>
                                <w:color w:val="FF0000"/>
                              </w:rPr>
                              <w:t>8/9</w:t>
                            </w:r>
                            <w:r w:rsidR="000A6AF4">
                              <w:rPr>
                                <w:b/>
                                <w:color w:val="FF0000"/>
                              </w:rPr>
                              <w:t>)</w:t>
                            </w:r>
                          </w:p>
                          <w:p w14:paraId="4D10E7D0" w14:textId="77777777" w:rsidR="004265FA" w:rsidRDefault="004265FA" w:rsidP="004265FA">
                            <w:pPr>
                              <w:rPr>
                                <w:color w:val="548DD4" w:themeColor="text2" w:themeTint="99"/>
                              </w:rPr>
                            </w:pPr>
                          </w:p>
                          <w:p w14:paraId="1C99E610" w14:textId="77777777" w:rsidR="004265FA" w:rsidRPr="00A02660" w:rsidRDefault="004265FA" w:rsidP="004265FA">
                            <w:pPr>
                              <w:ind w:left="720"/>
                              <w:rPr>
                                <w:color w:val="548DD4" w:themeColor="text2" w:themeTint="99"/>
                              </w:rPr>
                            </w:pPr>
                          </w:p>
                          <w:p w14:paraId="571BC2F0" w14:textId="77777777" w:rsidR="004265FA" w:rsidRPr="00972872" w:rsidRDefault="004265FA" w:rsidP="004265FA">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129A1" id="Text Box 92" o:spid="_x0000_s1040" type="#_x0000_t202" style="position:absolute;margin-left:398.05pt;margin-top:41.1pt;width:449.25pt;height:129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" fillcolor="white [3201]" strokeweight=".5pt">
                <v:textbox>
                  <w:txbxContent>
                    <w:p w14:paraId="650A093A" w14:textId="57064CE8" w:rsidR="004265FA" w:rsidRPr="00FB4985" w:rsidRDefault="004265FA" w:rsidP="004265FA">
                      <w:pPr>
                        <w:pStyle w:val="ListParagraph"/>
                        <w:ind w:left="1080"/>
                        <w:rPr>
                          <w:color w:val="0070C0"/>
                        </w:rPr>
                      </w:pPr>
                      <w:r w:rsidRPr="00FB4985">
                        <w:rPr>
                          <w:color w:val="0070C0"/>
                        </w:rPr>
                        <w:t>8.</w:t>
                      </w:r>
                      <w:r w:rsidRPr="00FB4985">
                        <w:rPr>
                          <w:color w:val="0070C0"/>
                        </w:rPr>
                        <w:tab/>
                        <w:t xml:space="preserve">Evaluation – Once the competition has closed you will need to evaluate the responses. The standard process is to evaluate 100% on price and ensure that they have answered the Pass/Fail questions. </w:t>
                      </w:r>
                    </w:p>
                    <w:p w14:paraId="2926F809" w14:textId="77777777" w:rsidR="004265FA" w:rsidRPr="00FB4985" w:rsidRDefault="004265FA" w:rsidP="004265FA">
                      <w:pPr>
                        <w:pStyle w:val="ListParagraph"/>
                        <w:ind w:left="1080"/>
                        <w:rPr>
                          <w:color w:val="0070C0"/>
                        </w:rPr>
                      </w:pPr>
                    </w:p>
                    <w:p w14:paraId="50C42DC8" w14:textId="61D57EA8" w:rsidR="004265FA" w:rsidRPr="00FB4985" w:rsidRDefault="009F57FD" w:rsidP="004265FA">
                      <w:pPr>
                        <w:pStyle w:val="ListParagraph"/>
                        <w:ind w:left="1080"/>
                        <w:rPr>
                          <w:color w:val="0070C0"/>
                        </w:rPr>
                      </w:pPr>
                      <w:r w:rsidRPr="00FB4985">
                        <w:rPr>
                          <w:color w:val="0070C0"/>
                        </w:rPr>
                        <w:t>Attachments to supplier award letter:</w:t>
                      </w:r>
                    </w:p>
                    <w:p w14:paraId="27C13FBE" w14:textId="57E7A416" w:rsidR="004265FA" w:rsidRPr="009F57FD" w:rsidRDefault="009F57FD" w:rsidP="004265FA">
                      <w:pPr>
                        <w:pStyle w:val="ListParagraph"/>
                        <w:numPr>
                          <w:ilvl w:val="0"/>
                          <w:numId w:val="31"/>
                        </w:numPr>
                        <w:rPr>
                          <w:color w:val="548DD4" w:themeColor="text2" w:themeTint="99"/>
                        </w:rPr>
                      </w:pPr>
                      <w:r w:rsidRPr="00FB4985">
                        <w:rPr>
                          <w:color w:val="0070C0"/>
                        </w:rPr>
                        <w:t>Award notification l</w:t>
                      </w:r>
                      <w:r w:rsidR="000A6AF4" w:rsidRPr="00FB4985">
                        <w:rPr>
                          <w:color w:val="0070C0"/>
                        </w:rPr>
                        <w:t xml:space="preserve">etter </w:t>
                      </w:r>
                      <w:r w:rsidRPr="00FB4985">
                        <w:rPr>
                          <w:color w:val="0070C0"/>
                        </w:rPr>
                        <w:t xml:space="preserve"> </w:t>
                      </w:r>
                      <w:r w:rsidR="000A6AF4" w:rsidRPr="000A6AF4">
                        <w:rPr>
                          <w:b/>
                          <w:color w:val="FF0000"/>
                        </w:rPr>
                        <w:t>(</w:t>
                      </w:r>
                      <w:r w:rsidR="005F652D">
                        <w:rPr>
                          <w:b/>
                          <w:color w:val="FF0000"/>
                        </w:rPr>
                        <w:t>Tool kit 10</w:t>
                      </w:r>
                      <w:r w:rsidR="000A6AF4">
                        <w:rPr>
                          <w:b/>
                          <w:color w:val="FF0000"/>
                        </w:rPr>
                        <w:t>)</w:t>
                      </w:r>
                    </w:p>
                    <w:p w14:paraId="216A6AAE" w14:textId="5811E869" w:rsidR="009F57FD" w:rsidRPr="00A02660" w:rsidRDefault="009F57FD" w:rsidP="004265FA">
                      <w:pPr>
                        <w:pStyle w:val="ListParagraph"/>
                        <w:numPr>
                          <w:ilvl w:val="0"/>
                          <w:numId w:val="31"/>
                        </w:numPr>
                        <w:rPr>
                          <w:color w:val="548DD4" w:themeColor="text2" w:themeTint="99"/>
                        </w:rPr>
                      </w:pPr>
                      <w:r w:rsidRPr="00FB4985">
                        <w:rPr>
                          <w:color w:val="0070C0"/>
                        </w:rPr>
                        <w:t>Short</w:t>
                      </w:r>
                      <w:r w:rsidR="005F652D">
                        <w:rPr>
                          <w:color w:val="0070C0"/>
                        </w:rPr>
                        <w:t xml:space="preserve"> or Long</w:t>
                      </w:r>
                      <w:r w:rsidRPr="00FB4985">
                        <w:rPr>
                          <w:color w:val="0070C0"/>
                        </w:rPr>
                        <w:t xml:space="preserve"> Order Form (customer information t</w:t>
                      </w:r>
                      <w:r w:rsidR="000A6AF4" w:rsidRPr="00FB4985">
                        <w:rPr>
                          <w:color w:val="0070C0"/>
                        </w:rPr>
                        <w:t xml:space="preserve">o be completed before sending) </w:t>
                      </w:r>
                      <w:r w:rsidRPr="00FB4985">
                        <w:rPr>
                          <w:color w:val="0070C0"/>
                        </w:rPr>
                        <w:t xml:space="preserve"> </w:t>
                      </w:r>
                      <w:r w:rsidR="000A6AF4" w:rsidRPr="000A6AF4">
                        <w:rPr>
                          <w:b/>
                          <w:color w:val="FF0000"/>
                        </w:rPr>
                        <w:t>(</w:t>
                      </w:r>
                      <w:r w:rsidRPr="009F57FD">
                        <w:rPr>
                          <w:b/>
                          <w:color w:val="FF0000"/>
                        </w:rPr>
                        <w:t xml:space="preserve">Tool Kit </w:t>
                      </w:r>
                      <w:r w:rsidR="005F652D">
                        <w:rPr>
                          <w:b/>
                          <w:color w:val="FF0000"/>
                        </w:rPr>
                        <w:t>8/9</w:t>
                      </w:r>
                      <w:r w:rsidR="000A6AF4">
                        <w:rPr>
                          <w:b/>
                          <w:color w:val="FF0000"/>
                        </w:rPr>
                        <w:t>)</w:t>
                      </w:r>
                    </w:p>
                    <w:p w14:paraId="4D10E7D0" w14:textId="77777777" w:rsidR="004265FA" w:rsidRDefault="004265FA" w:rsidP="004265FA">
                      <w:pPr>
                        <w:rPr>
                          <w:color w:val="548DD4" w:themeColor="text2" w:themeTint="99"/>
                        </w:rPr>
                      </w:pPr>
                    </w:p>
                    <w:p w14:paraId="1C99E610" w14:textId="77777777" w:rsidR="004265FA" w:rsidRPr="00A02660" w:rsidRDefault="004265FA" w:rsidP="004265FA">
                      <w:pPr>
                        <w:ind w:left="720"/>
                        <w:rPr>
                          <w:color w:val="548DD4" w:themeColor="text2" w:themeTint="99"/>
                        </w:rPr>
                      </w:pPr>
                    </w:p>
                    <w:p w14:paraId="571BC2F0" w14:textId="77777777" w:rsidR="004265FA" w:rsidRPr="00972872" w:rsidRDefault="004265FA" w:rsidP="004265FA">
                      <w:pPr>
                        <w:pStyle w:val="ListParagraph"/>
                        <w:ind w:left="1080"/>
                        <w:rPr>
                          <w:color w:val="FF0000"/>
                        </w:rPr>
                      </w:pPr>
                    </w:p>
                  </w:txbxContent>
                </v:textbox>
                <w10:wrap anchorx="margin"/>
              </v:shape>
            </w:pict>
          </mc:Fallback>
        </mc:AlternateContent>
      </w:r>
    </w:p>
    <w:p w14:paraId="066C795E" w14:textId="45497BDF" w:rsidR="000B7676" w:rsidRDefault="000B7676" w:rsidP="0026030A">
      <w:pPr>
        <w:spacing w:after="240" w:line="360" w:lineRule="auto"/>
        <w:rPr>
          <w:rFonts w:ascii="Arial" w:eastAsia="Arial" w:hAnsi="Arial" w:cs="Arial"/>
          <w:color w:val="0070C0"/>
          <w:sz w:val="40"/>
          <w:szCs w:val="28"/>
        </w:rPr>
      </w:pPr>
    </w:p>
    <w:p w14:paraId="0A78CC0A" w14:textId="214B01E0" w:rsidR="000B7676" w:rsidRDefault="000B7676" w:rsidP="0026030A">
      <w:pPr>
        <w:spacing w:after="240" w:line="360" w:lineRule="auto"/>
        <w:rPr>
          <w:rFonts w:ascii="Arial" w:eastAsia="Arial" w:hAnsi="Arial" w:cs="Arial"/>
          <w:color w:val="0070C0"/>
          <w:sz w:val="40"/>
          <w:szCs w:val="28"/>
        </w:rPr>
      </w:pPr>
    </w:p>
    <w:p w14:paraId="57385AA5" w14:textId="7A60CA16" w:rsidR="000B7676" w:rsidRDefault="003F104F" w:rsidP="0026030A">
      <w:pPr>
        <w:spacing w:after="240" w:line="360" w:lineRule="auto"/>
        <w:rPr>
          <w:rFonts w:ascii="Arial" w:eastAsia="Arial" w:hAnsi="Arial" w:cs="Arial"/>
          <w:color w:val="0070C0"/>
          <w:sz w:val="40"/>
          <w:szCs w:val="28"/>
        </w:rPr>
      </w:pPr>
      <w:r>
        <w:rPr>
          <w:rFonts w:ascii="Arial" w:eastAsia="Arial" w:hAnsi="Arial" w:cs="Arial"/>
          <w:noProof/>
          <w:color w:val="0070C0"/>
          <w:sz w:val="40"/>
          <w:szCs w:val="28"/>
        </w:rPr>
        <mc:AlternateContent>
          <mc:Choice Requires="wps">
            <w:drawing>
              <wp:anchor distT="0" distB="0" distL="114300" distR="114300" simplePos="0" relativeHeight="251739136" behindDoc="0" locked="0" layoutInCell="1" allowOverlap="1" wp14:anchorId="6E359EAF" wp14:editId="1F83F18A">
                <wp:simplePos x="0" y="0"/>
                <wp:positionH relativeFrom="column">
                  <wp:posOffset>2838450</wp:posOffset>
                </wp:positionH>
                <wp:positionV relativeFrom="paragraph">
                  <wp:posOffset>411480</wp:posOffset>
                </wp:positionV>
                <wp:extent cx="0" cy="247650"/>
                <wp:effectExtent l="76200" t="0" r="57150" b="57150"/>
                <wp:wrapNone/>
                <wp:docPr id="96" name="Straight Arrow Connector 96"/>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AAA8FBF" id="Straight Arrow Connector 96" o:spid="_x0000_s1026" type="#_x0000_t32" style="position:absolute;margin-left:223.5pt;margin-top:32.4pt;width:0;height:1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" strokecolor="black [3213]">
                <v:stroke endarrow="block"/>
              </v:shape>
            </w:pict>
          </mc:Fallback>
        </mc:AlternateContent>
      </w:r>
    </w:p>
    <w:p w14:paraId="27FA62EE" w14:textId="575E1EDF" w:rsidR="000B7676" w:rsidRDefault="003F104F" w:rsidP="0026030A">
      <w:pPr>
        <w:spacing w:after="240" w:line="360" w:lineRule="auto"/>
        <w:rPr>
          <w:rFonts w:ascii="Arial" w:eastAsia="Arial" w:hAnsi="Arial" w:cs="Arial"/>
          <w:color w:val="0070C0"/>
          <w:sz w:val="40"/>
          <w:szCs w:val="28"/>
        </w:rPr>
      </w:pPr>
      <w:r>
        <w:rPr>
          <w:rFonts w:ascii="Arial" w:eastAsia="Arial" w:hAnsi="Arial" w:cs="Arial"/>
          <w:b/>
          <w:noProof/>
          <w:color w:val="0070C0"/>
          <w:sz w:val="28"/>
          <w:szCs w:val="28"/>
        </w:rPr>
        <mc:AlternateContent>
          <mc:Choice Requires="wps">
            <w:drawing>
              <wp:anchor distT="0" distB="0" distL="114300" distR="114300" simplePos="0" relativeHeight="251740160" behindDoc="0" locked="0" layoutInCell="1" allowOverlap="1" wp14:anchorId="50D32B3A" wp14:editId="4220FFC7">
                <wp:simplePos x="0" y="0"/>
                <wp:positionH relativeFrom="column">
                  <wp:posOffset>2847975</wp:posOffset>
                </wp:positionH>
                <wp:positionV relativeFrom="paragraph">
                  <wp:posOffset>535305</wp:posOffset>
                </wp:positionV>
                <wp:extent cx="0" cy="257175"/>
                <wp:effectExtent l="76200" t="0" r="57150" b="47625"/>
                <wp:wrapNone/>
                <wp:docPr id="98" name="Straight Arrow Connector 98"/>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B5AB75C" id="Straight Arrow Connector 98" o:spid="_x0000_s1026" type="#_x0000_t32" style="position:absolute;margin-left:224.25pt;margin-top:42.15pt;width:0;height:20.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" strokecolor="black [3213]">
                <v:stroke endarrow="block"/>
              </v:shape>
            </w:pict>
          </mc:Fallback>
        </mc:AlternateContent>
      </w:r>
      <w:r w:rsidR="00FD70D3">
        <w:rPr>
          <w:rFonts w:ascii="Arial" w:eastAsia="Arial" w:hAnsi="Arial" w:cs="Arial"/>
          <w:b/>
          <w:noProof/>
          <w:color w:val="0070C0"/>
          <w:sz w:val="28"/>
          <w:szCs w:val="28"/>
        </w:rPr>
        <mc:AlternateContent>
          <mc:Choice Requires="wps">
            <w:drawing>
              <wp:anchor distT="0" distB="0" distL="114300" distR="114300" simplePos="0" relativeHeight="251735040" behindDoc="0" locked="0" layoutInCell="1" allowOverlap="1" wp14:anchorId="3FF1D07A" wp14:editId="57BB7F6C">
                <wp:simplePos x="0" y="0"/>
                <wp:positionH relativeFrom="margin">
                  <wp:align>right</wp:align>
                </wp:positionH>
                <wp:positionV relativeFrom="paragraph">
                  <wp:posOffset>59055</wp:posOffset>
                </wp:positionV>
                <wp:extent cx="5705475" cy="466725"/>
                <wp:effectExtent l="0" t="0" r="28575" b="28575"/>
                <wp:wrapNone/>
                <wp:docPr id="93" name="Text Box 93"/>
                <wp:cNvGraphicFramePr/>
                <a:graphic xmlns:a="http://schemas.openxmlformats.org/drawingml/2006/main">
                  <a:graphicData uri="http://schemas.microsoft.com/office/word/2010/wordprocessingShape">
                    <wps:wsp>
                      <wps:cNvSpPr txBox="1"/>
                      <wps:spPr>
                        <a:xfrm>
                          <a:off x="0" y="0"/>
                          <a:ext cx="57054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F5BBC" w14:textId="28ED2AFA" w:rsidR="00FD70D3" w:rsidRPr="00FD70D3" w:rsidRDefault="00FD70D3" w:rsidP="00FD70D3">
                            <w:pPr>
                              <w:pStyle w:val="ListParagraph"/>
                              <w:ind w:left="1080"/>
                              <w:rPr>
                                <w:color w:val="548DD4" w:themeColor="text2" w:themeTint="99"/>
                              </w:rPr>
                            </w:pPr>
                            <w:r w:rsidRPr="00FB4985">
                              <w:rPr>
                                <w:color w:val="0070C0"/>
                              </w:rPr>
                              <w:t>9.</w:t>
                            </w:r>
                            <w:r w:rsidRPr="00FB4985">
                              <w:rPr>
                                <w:color w:val="0070C0"/>
                              </w:rPr>
                              <w:tab/>
                              <w:t xml:space="preserve">Evaluation – The unsuccessful suppliers will need to be notified.  The example letter is part of </w:t>
                            </w:r>
                            <w:r w:rsidR="005F652D">
                              <w:rPr>
                                <w:b/>
                                <w:color w:val="FF0000"/>
                              </w:rPr>
                              <w:t>Tool Kit 10</w:t>
                            </w:r>
                          </w:p>
                          <w:p w14:paraId="7176BA21" w14:textId="77777777" w:rsidR="00FD70D3" w:rsidRDefault="00FD70D3" w:rsidP="00FD70D3">
                            <w:pPr>
                              <w:rPr>
                                <w:color w:val="548DD4" w:themeColor="text2" w:themeTint="99"/>
                              </w:rPr>
                            </w:pPr>
                          </w:p>
                          <w:p w14:paraId="72CF7D98" w14:textId="77777777" w:rsidR="00FD70D3" w:rsidRPr="00A02660" w:rsidRDefault="00FD70D3" w:rsidP="00FD70D3">
                            <w:pPr>
                              <w:ind w:left="720"/>
                              <w:rPr>
                                <w:color w:val="548DD4" w:themeColor="text2" w:themeTint="99"/>
                              </w:rPr>
                            </w:pPr>
                          </w:p>
                          <w:p w14:paraId="1D1228EE" w14:textId="77777777" w:rsidR="00FD70D3" w:rsidRPr="00972872" w:rsidRDefault="00FD70D3" w:rsidP="00FD70D3">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D07A" id="Text Box 93" o:spid="_x0000_s1041" type="#_x0000_t202" style="position:absolute;margin-left:398.05pt;margin-top:4.65pt;width:449.25pt;height:36.7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" fillcolor="white [3201]" strokeweight=".5pt">
                <v:textbox>
                  <w:txbxContent>
                    <w:p w14:paraId="221F5BBC" w14:textId="28ED2AFA" w:rsidR="00FD70D3" w:rsidRPr="00FD70D3" w:rsidRDefault="00FD70D3" w:rsidP="00FD70D3">
                      <w:pPr>
                        <w:pStyle w:val="ListParagraph"/>
                        <w:ind w:left="1080"/>
                        <w:rPr>
                          <w:color w:val="548DD4" w:themeColor="text2" w:themeTint="99"/>
                        </w:rPr>
                      </w:pPr>
                      <w:r w:rsidRPr="00FB4985">
                        <w:rPr>
                          <w:color w:val="0070C0"/>
                        </w:rPr>
                        <w:t>9.</w:t>
                      </w:r>
                      <w:r w:rsidRPr="00FB4985">
                        <w:rPr>
                          <w:color w:val="0070C0"/>
                        </w:rPr>
                        <w:tab/>
                        <w:t xml:space="preserve">Evaluation – The unsuccessful suppliers will need to be notified.  The example letter is part of </w:t>
                      </w:r>
                      <w:r w:rsidR="005F652D">
                        <w:rPr>
                          <w:b/>
                          <w:color w:val="FF0000"/>
                        </w:rPr>
                        <w:t>Tool Kit 10</w:t>
                      </w:r>
                    </w:p>
                    <w:p w14:paraId="7176BA21" w14:textId="77777777" w:rsidR="00FD70D3" w:rsidRDefault="00FD70D3" w:rsidP="00FD70D3">
                      <w:pPr>
                        <w:rPr>
                          <w:color w:val="548DD4" w:themeColor="text2" w:themeTint="99"/>
                        </w:rPr>
                      </w:pPr>
                    </w:p>
                    <w:p w14:paraId="72CF7D98" w14:textId="77777777" w:rsidR="00FD70D3" w:rsidRPr="00A02660" w:rsidRDefault="00FD70D3" w:rsidP="00FD70D3">
                      <w:pPr>
                        <w:ind w:left="720"/>
                        <w:rPr>
                          <w:color w:val="548DD4" w:themeColor="text2" w:themeTint="99"/>
                        </w:rPr>
                      </w:pPr>
                    </w:p>
                    <w:p w14:paraId="1D1228EE" w14:textId="77777777" w:rsidR="00FD70D3" w:rsidRPr="00972872" w:rsidRDefault="00FD70D3" w:rsidP="00FD70D3">
                      <w:pPr>
                        <w:pStyle w:val="ListParagraph"/>
                        <w:ind w:left="1080"/>
                        <w:rPr>
                          <w:color w:val="FF0000"/>
                        </w:rPr>
                      </w:pPr>
                    </w:p>
                  </w:txbxContent>
                </v:textbox>
                <w10:wrap anchorx="margin"/>
              </v:shape>
            </w:pict>
          </mc:Fallback>
        </mc:AlternateContent>
      </w:r>
    </w:p>
    <w:p w14:paraId="4BB20905" w14:textId="69FE296A" w:rsidR="000B7676" w:rsidRDefault="00FD70D3" w:rsidP="0026030A">
      <w:pPr>
        <w:spacing w:after="240" w:line="360" w:lineRule="auto"/>
        <w:rPr>
          <w:rFonts w:ascii="Arial" w:eastAsia="Arial" w:hAnsi="Arial" w:cs="Arial"/>
          <w:color w:val="0070C0"/>
          <w:sz w:val="40"/>
          <w:szCs w:val="28"/>
        </w:rPr>
      </w:pPr>
      <w:r>
        <w:rPr>
          <w:rFonts w:ascii="Arial" w:eastAsia="Arial" w:hAnsi="Arial" w:cs="Arial"/>
          <w:b/>
          <w:noProof/>
          <w:color w:val="0070C0"/>
          <w:sz w:val="28"/>
          <w:szCs w:val="28"/>
        </w:rPr>
        <mc:AlternateContent>
          <mc:Choice Requires="wps">
            <w:drawing>
              <wp:anchor distT="0" distB="0" distL="114300" distR="114300" simplePos="0" relativeHeight="251737088" behindDoc="0" locked="0" layoutInCell="1" allowOverlap="1" wp14:anchorId="2679B00D" wp14:editId="0446DE7A">
                <wp:simplePos x="0" y="0"/>
                <wp:positionH relativeFrom="margin">
                  <wp:align>right</wp:align>
                </wp:positionH>
                <wp:positionV relativeFrom="paragraph">
                  <wp:posOffset>201930</wp:posOffset>
                </wp:positionV>
                <wp:extent cx="5705475" cy="68580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57054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78D79" w14:textId="03AD98C5" w:rsidR="00FD70D3" w:rsidRPr="00FD70D3" w:rsidRDefault="00FD70D3" w:rsidP="00FD70D3">
                            <w:pPr>
                              <w:pStyle w:val="ListParagraph"/>
                              <w:ind w:left="993"/>
                              <w:rPr>
                                <w:color w:val="548DD4" w:themeColor="text2" w:themeTint="99"/>
                              </w:rPr>
                            </w:pPr>
                            <w:r w:rsidRPr="00FB4985">
                              <w:rPr>
                                <w:color w:val="0070C0"/>
                              </w:rPr>
                              <w:t>10.</w:t>
                            </w:r>
                            <w:r w:rsidRPr="00FB4985">
                              <w:rPr>
                                <w:color w:val="0070C0"/>
                              </w:rPr>
                              <w:tab/>
                              <w:t xml:space="preserve">  Before orders can commence CCS must be notified of the award. Please populate the template in </w:t>
                            </w:r>
                            <w:r w:rsidRPr="003F104F">
                              <w:rPr>
                                <w:b/>
                                <w:color w:val="FF0000"/>
                              </w:rPr>
                              <w:t xml:space="preserve">Tool Kit </w:t>
                            </w:r>
                            <w:r w:rsidR="005F652D">
                              <w:rPr>
                                <w:b/>
                                <w:color w:val="FF0000"/>
                              </w:rPr>
                              <w:t>11</w:t>
                            </w:r>
                            <w:r w:rsidR="003F104F">
                              <w:rPr>
                                <w:b/>
                                <w:color w:val="FF0000"/>
                              </w:rPr>
                              <w:t xml:space="preserve"> </w:t>
                            </w:r>
                            <w:r w:rsidR="003F104F" w:rsidRPr="00FB4985">
                              <w:rPr>
                                <w:color w:val="0070C0"/>
                              </w:rPr>
                              <w:t>and send to: nationalfuels@crowncommercial.gov.uk</w:t>
                            </w:r>
                          </w:p>
                          <w:p w14:paraId="14D5AA94" w14:textId="77777777" w:rsidR="00FD70D3" w:rsidRDefault="00FD70D3" w:rsidP="00FD70D3">
                            <w:pPr>
                              <w:rPr>
                                <w:color w:val="548DD4" w:themeColor="text2" w:themeTint="99"/>
                              </w:rPr>
                            </w:pPr>
                          </w:p>
                          <w:p w14:paraId="63FD9EE5" w14:textId="77777777" w:rsidR="00FD70D3" w:rsidRPr="00A02660" w:rsidRDefault="00FD70D3" w:rsidP="00FD70D3">
                            <w:pPr>
                              <w:ind w:left="720"/>
                              <w:rPr>
                                <w:color w:val="548DD4" w:themeColor="text2" w:themeTint="99"/>
                              </w:rPr>
                            </w:pPr>
                          </w:p>
                          <w:p w14:paraId="13C59AB3" w14:textId="77777777" w:rsidR="00FD70D3" w:rsidRPr="00972872" w:rsidRDefault="00FD70D3" w:rsidP="00FD70D3">
                            <w:pPr>
                              <w:pStyle w:val="ListParagraph"/>
                              <w:ind w:left="108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B00D" id="Text Box 94" o:spid="_x0000_s1042" type="#_x0000_t202" style="position:absolute;margin-left:398.05pt;margin-top:15.9pt;width:449.25pt;height:54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" fillcolor="white [3201]" strokeweight=".5pt">
                <v:textbox>
                  <w:txbxContent>
                    <w:p w14:paraId="0D678D79" w14:textId="03AD98C5" w:rsidR="00FD70D3" w:rsidRPr="00FD70D3" w:rsidRDefault="00FD70D3" w:rsidP="00FD70D3">
                      <w:pPr>
                        <w:pStyle w:val="ListParagraph"/>
                        <w:ind w:left="993"/>
                        <w:rPr>
                          <w:color w:val="548DD4" w:themeColor="text2" w:themeTint="99"/>
                        </w:rPr>
                      </w:pPr>
                      <w:r w:rsidRPr="00FB4985">
                        <w:rPr>
                          <w:color w:val="0070C0"/>
                        </w:rPr>
                        <w:t>10.</w:t>
                      </w:r>
                      <w:r w:rsidRPr="00FB4985">
                        <w:rPr>
                          <w:color w:val="0070C0"/>
                        </w:rPr>
                        <w:tab/>
                        <w:t xml:space="preserve">  Before orders can commence CCS must be notified of the award. Please populate the template in </w:t>
                      </w:r>
                      <w:r w:rsidRPr="003F104F">
                        <w:rPr>
                          <w:b/>
                          <w:color w:val="FF0000"/>
                        </w:rPr>
                        <w:t xml:space="preserve">Tool Kit </w:t>
                      </w:r>
                      <w:r w:rsidR="005F652D">
                        <w:rPr>
                          <w:b/>
                          <w:color w:val="FF0000"/>
                        </w:rPr>
                        <w:t>11</w:t>
                      </w:r>
                      <w:r w:rsidR="003F104F">
                        <w:rPr>
                          <w:b/>
                          <w:color w:val="FF0000"/>
                        </w:rPr>
                        <w:t xml:space="preserve"> </w:t>
                      </w:r>
                      <w:r w:rsidR="003F104F" w:rsidRPr="00FB4985">
                        <w:rPr>
                          <w:color w:val="0070C0"/>
                        </w:rPr>
                        <w:t>and send to: nationalfuels@crowncommercial.gov.uk</w:t>
                      </w:r>
                    </w:p>
                    <w:p w14:paraId="14D5AA94" w14:textId="77777777" w:rsidR="00FD70D3" w:rsidRDefault="00FD70D3" w:rsidP="00FD70D3">
                      <w:pPr>
                        <w:rPr>
                          <w:color w:val="548DD4" w:themeColor="text2" w:themeTint="99"/>
                        </w:rPr>
                      </w:pPr>
                    </w:p>
                    <w:p w14:paraId="63FD9EE5" w14:textId="77777777" w:rsidR="00FD70D3" w:rsidRPr="00A02660" w:rsidRDefault="00FD70D3" w:rsidP="00FD70D3">
                      <w:pPr>
                        <w:ind w:left="720"/>
                        <w:rPr>
                          <w:color w:val="548DD4" w:themeColor="text2" w:themeTint="99"/>
                        </w:rPr>
                      </w:pPr>
                    </w:p>
                    <w:p w14:paraId="13C59AB3" w14:textId="77777777" w:rsidR="00FD70D3" w:rsidRPr="00972872" w:rsidRDefault="00FD70D3" w:rsidP="00FD70D3">
                      <w:pPr>
                        <w:pStyle w:val="ListParagraph"/>
                        <w:ind w:left="1080"/>
                        <w:rPr>
                          <w:color w:val="FF0000"/>
                        </w:rPr>
                      </w:pPr>
                    </w:p>
                  </w:txbxContent>
                </v:textbox>
                <w10:wrap anchorx="margin"/>
              </v:shape>
            </w:pict>
          </mc:Fallback>
        </mc:AlternateContent>
      </w:r>
    </w:p>
    <w:p w14:paraId="0810E660" w14:textId="77777777" w:rsidR="000B7676" w:rsidRDefault="000B7676" w:rsidP="0026030A">
      <w:pPr>
        <w:spacing w:after="240" w:line="360" w:lineRule="auto"/>
        <w:rPr>
          <w:rFonts w:ascii="Arial" w:eastAsia="Arial" w:hAnsi="Arial" w:cs="Arial"/>
          <w:color w:val="0070C0"/>
          <w:sz w:val="40"/>
          <w:szCs w:val="28"/>
        </w:rPr>
      </w:pPr>
    </w:p>
    <w:p w14:paraId="0B62B763" w14:textId="77777777" w:rsidR="000B7676" w:rsidRDefault="000B7676" w:rsidP="0026030A">
      <w:pPr>
        <w:spacing w:after="240" w:line="360" w:lineRule="auto"/>
        <w:rPr>
          <w:rFonts w:ascii="Arial" w:eastAsia="Arial" w:hAnsi="Arial" w:cs="Arial"/>
          <w:color w:val="0070C0"/>
          <w:sz w:val="40"/>
          <w:szCs w:val="28"/>
        </w:rPr>
      </w:pPr>
    </w:p>
    <w:p w14:paraId="65220184" w14:textId="77777777" w:rsidR="000B7676" w:rsidRDefault="000B7676" w:rsidP="0026030A">
      <w:pPr>
        <w:spacing w:after="240" w:line="360" w:lineRule="auto"/>
        <w:rPr>
          <w:rFonts w:ascii="Arial" w:eastAsia="Arial" w:hAnsi="Arial" w:cs="Arial"/>
          <w:color w:val="0070C0"/>
          <w:sz w:val="40"/>
          <w:szCs w:val="28"/>
        </w:rPr>
      </w:pPr>
    </w:p>
    <w:p w14:paraId="64A119C4" w14:textId="77777777" w:rsidR="000B7676" w:rsidRDefault="000B7676" w:rsidP="0026030A">
      <w:pPr>
        <w:spacing w:after="240" w:line="360" w:lineRule="auto"/>
        <w:rPr>
          <w:rFonts w:ascii="Arial" w:eastAsia="Arial" w:hAnsi="Arial" w:cs="Arial"/>
          <w:color w:val="0070C0"/>
          <w:sz w:val="40"/>
          <w:szCs w:val="28"/>
        </w:rPr>
      </w:pPr>
    </w:p>
    <w:p w14:paraId="51898D37" w14:textId="77777777" w:rsidR="003F104F" w:rsidRDefault="003F104F" w:rsidP="0026030A">
      <w:pPr>
        <w:spacing w:after="240" w:line="360" w:lineRule="auto"/>
        <w:rPr>
          <w:rFonts w:ascii="Arial" w:eastAsia="Arial" w:hAnsi="Arial" w:cs="Arial"/>
          <w:color w:val="0070C0"/>
          <w:sz w:val="40"/>
          <w:szCs w:val="28"/>
        </w:rPr>
      </w:pPr>
    </w:p>
    <w:p w14:paraId="50C5ACE7" w14:textId="2BFF5E92" w:rsidR="0026030A" w:rsidRPr="0026030A" w:rsidRDefault="0026030A" w:rsidP="0026030A">
      <w:pPr>
        <w:spacing w:after="240" w:line="360" w:lineRule="auto"/>
        <w:rPr>
          <w:rFonts w:ascii="Arial" w:eastAsia="Arial" w:hAnsi="Arial" w:cs="Arial"/>
          <w:color w:val="0070C0"/>
          <w:sz w:val="40"/>
          <w:szCs w:val="28"/>
        </w:rPr>
      </w:pPr>
      <w:r w:rsidRPr="0026030A">
        <w:rPr>
          <w:rFonts w:ascii="Arial" w:eastAsia="Arial" w:hAnsi="Arial" w:cs="Arial"/>
          <w:color w:val="0070C0"/>
          <w:sz w:val="40"/>
          <w:szCs w:val="28"/>
        </w:rPr>
        <w:lastRenderedPageBreak/>
        <w:t>Awarding via site addition</w:t>
      </w:r>
    </w:p>
    <w:p w14:paraId="0D6B8722" w14:textId="03F2DBB2" w:rsidR="0026030A" w:rsidRPr="0026030A" w:rsidRDefault="0026030A" w:rsidP="0026030A">
      <w:pPr>
        <w:spacing w:after="240" w:line="360" w:lineRule="auto"/>
        <w:rPr>
          <w:rFonts w:ascii="Arial" w:eastAsia="Arial" w:hAnsi="Arial" w:cs="Arial"/>
          <w:color w:val="0070C0"/>
          <w:sz w:val="28"/>
          <w:szCs w:val="28"/>
        </w:rPr>
      </w:pPr>
      <w:r w:rsidRPr="0026030A">
        <w:rPr>
          <w:rFonts w:ascii="Arial" w:eastAsia="Arial" w:hAnsi="Arial" w:cs="Arial"/>
          <w:color w:val="0070C0"/>
          <w:sz w:val="28"/>
          <w:szCs w:val="28"/>
        </w:rPr>
        <w:t>3.4.2 Flowchart</w:t>
      </w:r>
    </w:p>
    <w:bookmarkStart w:id="4" w:name="_6wasy2iyqj3q" w:colFirst="0" w:colLast="0"/>
    <w:bookmarkEnd w:id="4"/>
    <w:p w14:paraId="1130E3C6" w14:textId="6E76293E" w:rsidR="0026030A" w:rsidRDefault="00F53C5E"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685888" behindDoc="0" locked="0" layoutInCell="1" allowOverlap="1" wp14:anchorId="70303964" wp14:editId="036C0A05">
                <wp:simplePos x="0" y="0"/>
                <wp:positionH relativeFrom="margin">
                  <wp:align>right</wp:align>
                </wp:positionH>
                <wp:positionV relativeFrom="paragraph">
                  <wp:posOffset>17145</wp:posOffset>
                </wp:positionV>
                <wp:extent cx="5705475" cy="838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054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E5DC7" w14:textId="45695F3D" w:rsidR="004265FA" w:rsidRPr="00972872" w:rsidRDefault="004265FA" w:rsidP="00F53C5E">
                            <w:pPr>
                              <w:pStyle w:val="ListParagraph"/>
                              <w:numPr>
                                <w:ilvl w:val="0"/>
                                <w:numId w:val="26"/>
                              </w:numPr>
                              <w:jc w:val="center"/>
                              <w:rPr>
                                <w:color w:val="FF0000"/>
                              </w:rPr>
                            </w:pPr>
                            <w:r w:rsidRPr="00F53C5E">
                              <w:t>Populate a CCS site addition template</w:t>
                            </w:r>
                            <w:r>
                              <w:t xml:space="preserve"> </w:t>
                            </w:r>
                            <w:r w:rsidR="005F652D">
                              <w:rPr>
                                <w:b/>
                                <w:color w:val="FF0000"/>
                              </w:rPr>
                              <w:t>(Tool Kit 3</w:t>
                            </w:r>
                            <w:r w:rsidRPr="009F1064">
                              <w:rPr>
                                <w:b/>
                                <w:color w:val="FF0000"/>
                              </w:rPr>
                              <w:t>)</w:t>
                            </w:r>
                            <w:r w:rsidRPr="009F1064">
                              <w:rPr>
                                <w:color w:val="FF0000"/>
                              </w:rPr>
                              <w:t xml:space="preserve"> </w:t>
                            </w:r>
                            <w:r w:rsidRPr="00F53C5E">
                              <w:t xml:space="preserve">with your new site requirement. You must ensure that all columns in blue are completed. </w:t>
                            </w:r>
                            <w:r>
                              <w:t xml:space="preserve">For further information on how to populate the template please refer to the </w:t>
                            </w:r>
                            <w:r w:rsidRPr="00972872">
                              <w:t xml:space="preserve">guidance – </w:t>
                            </w:r>
                            <w:r w:rsidR="005F652D">
                              <w:rPr>
                                <w:b/>
                                <w:color w:val="FF0000"/>
                              </w:rPr>
                              <w:t>Tool Kit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03964" id="Text Box 6" o:spid="_x0000_s1043" type="#_x0000_t202" style="position:absolute;margin-left:398.05pt;margin-top:1.35pt;width:449.25pt;height:6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" fillcolor="white [3201]" strokeweight=".5pt">
                <v:textbox>
                  <w:txbxContent>
                    <w:p w14:paraId="04FE5DC7" w14:textId="45695F3D" w:rsidR="004265FA" w:rsidRPr="00972872" w:rsidRDefault="004265FA" w:rsidP="00F53C5E">
                      <w:pPr>
                        <w:pStyle w:val="ListParagraph"/>
                        <w:numPr>
                          <w:ilvl w:val="0"/>
                          <w:numId w:val="26"/>
                        </w:numPr>
                        <w:jc w:val="center"/>
                        <w:rPr>
                          <w:color w:val="FF0000"/>
                        </w:rPr>
                      </w:pPr>
                      <w:r w:rsidRPr="00F53C5E">
                        <w:t>Populate a CCS site addition template</w:t>
                      </w:r>
                      <w:r>
                        <w:t xml:space="preserve"> </w:t>
                      </w:r>
                      <w:r w:rsidR="005F652D">
                        <w:rPr>
                          <w:b/>
                          <w:color w:val="FF0000"/>
                        </w:rPr>
                        <w:t>(Tool Kit 3</w:t>
                      </w:r>
                      <w:r w:rsidRPr="009F1064">
                        <w:rPr>
                          <w:b/>
                          <w:color w:val="FF0000"/>
                        </w:rPr>
                        <w:t>)</w:t>
                      </w:r>
                      <w:r w:rsidRPr="009F1064">
                        <w:rPr>
                          <w:color w:val="FF0000"/>
                        </w:rPr>
                        <w:t xml:space="preserve"> </w:t>
                      </w:r>
                      <w:r w:rsidRPr="00F53C5E">
                        <w:t xml:space="preserve">with your new site requirement. You must ensure that all columns in blue are completed. </w:t>
                      </w:r>
                      <w:r>
                        <w:t xml:space="preserve">For further information on how to populate the template please refer to the </w:t>
                      </w:r>
                      <w:r w:rsidRPr="00972872">
                        <w:t xml:space="preserve">guidance – </w:t>
                      </w:r>
                      <w:r w:rsidR="005F652D">
                        <w:rPr>
                          <w:b/>
                          <w:color w:val="FF0000"/>
                        </w:rPr>
                        <w:t>Tool Kit 3</w:t>
                      </w:r>
                    </w:p>
                  </w:txbxContent>
                </v:textbox>
                <w10:wrap anchorx="margin"/>
              </v:shape>
            </w:pict>
          </mc:Fallback>
        </mc:AlternateContent>
      </w:r>
    </w:p>
    <w:p w14:paraId="1B9EE7B7" w14:textId="4F385409" w:rsidR="0026030A" w:rsidRDefault="00D33D04"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695104" behindDoc="0" locked="0" layoutInCell="1" allowOverlap="1" wp14:anchorId="3EFCB8D5" wp14:editId="7061AED4">
                <wp:simplePos x="0" y="0"/>
                <wp:positionH relativeFrom="column">
                  <wp:posOffset>2886075</wp:posOffset>
                </wp:positionH>
                <wp:positionV relativeFrom="paragraph">
                  <wp:posOffset>405765</wp:posOffset>
                </wp:positionV>
                <wp:extent cx="0" cy="152400"/>
                <wp:effectExtent l="7620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C7F4079" id="Straight Arrow Connector 57" o:spid="_x0000_s1026" type="#_x0000_t32" style="position:absolute;margin-left:227.25pt;margin-top:31.95pt;width:0;height:1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" strokecolor="black [3213]">
                <v:stroke endarrow="block"/>
              </v:shape>
            </w:pict>
          </mc:Fallback>
        </mc:AlternateContent>
      </w:r>
    </w:p>
    <w:p w14:paraId="3A2C2794" w14:textId="290BFF39" w:rsidR="0026030A" w:rsidRDefault="00F53C5E"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687936" behindDoc="0" locked="0" layoutInCell="1" allowOverlap="1" wp14:anchorId="4F8C3D50" wp14:editId="72A4779A">
                <wp:simplePos x="0" y="0"/>
                <wp:positionH relativeFrom="margin">
                  <wp:align>right</wp:align>
                </wp:positionH>
                <wp:positionV relativeFrom="paragraph">
                  <wp:posOffset>99060</wp:posOffset>
                </wp:positionV>
                <wp:extent cx="5705475" cy="485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054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7E1FD" w14:textId="1CA393D5" w:rsidR="004265FA" w:rsidRPr="00F53C5E" w:rsidRDefault="004265FA" w:rsidP="00F53C5E">
                            <w:pPr>
                              <w:pStyle w:val="ListParagraph"/>
                              <w:numPr>
                                <w:ilvl w:val="0"/>
                                <w:numId w:val="26"/>
                              </w:numPr>
                              <w:jc w:val="center"/>
                            </w:pPr>
                            <w:r>
                              <w:t>Check to see if you have a pre-existing group price for the same product within the same lot already under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3D50" id="Text Box 9" o:spid="_x0000_s1044" type="#_x0000_t202" style="position:absolute;margin-left:398.05pt;margin-top:7.8pt;width:449.25pt;height:38.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" fillcolor="white [3201]" strokeweight=".5pt">
                <v:textbox>
                  <w:txbxContent>
                    <w:p w14:paraId="1F07E1FD" w14:textId="1CA393D5" w:rsidR="004265FA" w:rsidRPr="00F53C5E" w:rsidRDefault="004265FA" w:rsidP="00F53C5E">
                      <w:pPr>
                        <w:pStyle w:val="ListParagraph"/>
                        <w:numPr>
                          <w:ilvl w:val="0"/>
                          <w:numId w:val="26"/>
                        </w:numPr>
                        <w:jc w:val="center"/>
                      </w:pPr>
                      <w:r>
                        <w:t>Check to see if you have a pre-existing group price for the same product within the same lot already under contract</w:t>
                      </w:r>
                    </w:p>
                  </w:txbxContent>
                </v:textbox>
                <w10:wrap anchorx="margin"/>
              </v:shape>
            </w:pict>
          </mc:Fallback>
        </mc:AlternateContent>
      </w:r>
    </w:p>
    <w:p w14:paraId="4AF73946" w14:textId="275B7DF6" w:rsidR="0026030A" w:rsidRDefault="00D33D04"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698176" behindDoc="0" locked="0" layoutInCell="1" allowOverlap="1" wp14:anchorId="1F1DAE02" wp14:editId="110AD2D6">
                <wp:simplePos x="0" y="0"/>
                <wp:positionH relativeFrom="column">
                  <wp:posOffset>4419600</wp:posOffset>
                </wp:positionH>
                <wp:positionV relativeFrom="paragraph">
                  <wp:posOffset>135255</wp:posOffset>
                </wp:positionV>
                <wp:extent cx="0" cy="333375"/>
                <wp:effectExtent l="76200" t="0" r="76200" b="47625"/>
                <wp:wrapNone/>
                <wp:docPr id="65" name="Straight Arrow Connector 65"/>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B16065B" id="Straight Arrow Connector 65" o:spid="_x0000_s1026" type="#_x0000_t32" style="position:absolute;margin-left:348pt;margin-top:10.65pt;width:0;height:26.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" strokecolor="black [3213]">
                <v:stroke endarrow="block"/>
              </v:shape>
            </w:pict>
          </mc:Fallback>
        </mc:AlternateContent>
      </w:r>
      <w:r>
        <w:rPr>
          <w:rFonts w:ascii="Arial" w:eastAsia="Arial" w:hAnsi="Arial" w:cs="Arial"/>
          <w:b/>
          <w:noProof/>
          <w:color w:val="0070C0"/>
          <w:sz w:val="28"/>
          <w:szCs w:val="28"/>
        </w:rPr>
        <mc:AlternateContent>
          <mc:Choice Requires="wps">
            <w:drawing>
              <wp:anchor distT="0" distB="0" distL="114300" distR="114300" simplePos="0" relativeHeight="251696128" behindDoc="0" locked="0" layoutInCell="1" allowOverlap="1" wp14:anchorId="7A269A62" wp14:editId="61A93320">
                <wp:simplePos x="0" y="0"/>
                <wp:positionH relativeFrom="column">
                  <wp:posOffset>1362075</wp:posOffset>
                </wp:positionH>
                <wp:positionV relativeFrom="paragraph">
                  <wp:posOffset>144780</wp:posOffset>
                </wp:positionV>
                <wp:extent cx="0" cy="333375"/>
                <wp:effectExtent l="76200" t="0" r="76200" b="47625"/>
                <wp:wrapNone/>
                <wp:docPr id="58" name="Straight Arrow Connector 58"/>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DD7C749" id="Straight Arrow Connector 58" o:spid="_x0000_s1026" type="#_x0000_t32" style="position:absolute;margin-left:107.25pt;margin-top:11.4pt;width:0;height:26.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" strokecolor="black [3213]">
                <v:stroke endarrow="block"/>
              </v:shape>
            </w:pict>
          </mc:Fallback>
        </mc:AlternateContent>
      </w:r>
    </w:p>
    <w:p w14:paraId="095D0A79" w14:textId="1E169995" w:rsidR="0026030A" w:rsidRDefault="005D6028"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692032" behindDoc="0" locked="0" layoutInCell="1" allowOverlap="1" wp14:anchorId="08B97DF8" wp14:editId="218921BD">
                <wp:simplePos x="0" y="0"/>
                <wp:positionH relativeFrom="margin">
                  <wp:align>right</wp:align>
                </wp:positionH>
                <wp:positionV relativeFrom="paragraph">
                  <wp:posOffset>9525</wp:posOffset>
                </wp:positionV>
                <wp:extent cx="2628900" cy="7239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6289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3A92F" w14:textId="4D79DC7E" w:rsidR="004265FA" w:rsidRPr="00F53C5E" w:rsidRDefault="004265FA" w:rsidP="005D6028">
                            <w:pPr>
                              <w:pStyle w:val="ListParagraph"/>
                              <w:numPr>
                                <w:ilvl w:val="0"/>
                                <w:numId w:val="27"/>
                              </w:numPr>
                              <w:jc w:val="center"/>
                            </w:pPr>
                            <w:r w:rsidRPr="00D33D04">
                              <w:rPr>
                                <w:b/>
                                <w:color w:val="FF0000"/>
                              </w:rPr>
                              <w:t>Yes</w:t>
                            </w:r>
                            <w:r>
                              <w:t>, I have a pre-existing  requirement already under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7DF8" id="Text Box 50" o:spid="_x0000_s1045" type="#_x0000_t202" style="position:absolute;margin-left:155.8pt;margin-top:.75pt;width:207pt;height:5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" fillcolor="white [3201]" strokeweight=".5pt">
                <v:textbox>
                  <w:txbxContent>
                    <w:p w14:paraId="3A43A92F" w14:textId="4D79DC7E" w:rsidR="004265FA" w:rsidRPr="00F53C5E" w:rsidRDefault="004265FA" w:rsidP="005D6028">
                      <w:pPr>
                        <w:pStyle w:val="ListParagraph"/>
                        <w:numPr>
                          <w:ilvl w:val="0"/>
                          <w:numId w:val="27"/>
                        </w:numPr>
                        <w:jc w:val="center"/>
                      </w:pPr>
                      <w:r w:rsidRPr="00D33D04">
                        <w:rPr>
                          <w:b/>
                          <w:color w:val="FF0000"/>
                        </w:rPr>
                        <w:t>Yes</w:t>
                      </w:r>
                      <w:r>
                        <w:t>, I have a pre-existing  requirement already under contract</w:t>
                      </w:r>
                    </w:p>
                  </w:txbxContent>
                </v:textbox>
                <w10:wrap anchorx="margin"/>
              </v:shape>
            </w:pict>
          </mc:Fallback>
        </mc:AlternateContent>
      </w:r>
      <w:r>
        <w:rPr>
          <w:rFonts w:ascii="Arial" w:eastAsia="Arial" w:hAnsi="Arial" w:cs="Arial"/>
          <w:b/>
          <w:noProof/>
          <w:color w:val="0070C0"/>
          <w:sz w:val="28"/>
          <w:szCs w:val="28"/>
        </w:rPr>
        <mc:AlternateContent>
          <mc:Choice Requires="wps">
            <w:drawing>
              <wp:anchor distT="0" distB="0" distL="114300" distR="114300" simplePos="0" relativeHeight="251689984" behindDoc="0" locked="0" layoutInCell="1" allowOverlap="1" wp14:anchorId="67D6CF89" wp14:editId="701DC160">
                <wp:simplePos x="0" y="0"/>
                <wp:positionH relativeFrom="margin">
                  <wp:align>left</wp:align>
                </wp:positionH>
                <wp:positionV relativeFrom="paragraph">
                  <wp:posOffset>9525</wp:posOffset>
                </wp:positionV>
                <wp:extent cx="2628900" cy="695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6289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B4127" w14:textId="36BBD745" w:rsidR="004265FA" w:rsidRPr="00F53C5E" w:rsidRDefault="004265FA" w:rsidP="005D6028">
                            <w:pPr>
                              <w:pStyle w:val="ListParagraph"/>
                              <w:numPr>
                                <w:ilvl w:val="0"/>
                                <w:numId w:val="26"/>
                              </w:numPr>
                              <w:jc w:val="center"/>
                            </w:pPr>
                            <w:r w:rsidRPr="00D33D04">
                              <w:rPr>
                                <w:b/>
                                <w:color w:val="FF0000"/>
                              </w:rPr>
                              <w:t>No</w:t>
                            </w:r>
                            <w:r>
                              <w:t>, I do not have a similar requirement already under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CF89" id="Text Box 12" o:spid="_x0000_s1046" type="#_x0000_t202" style="position:absolute;margin-left:0;margin-top:.75pt;width:207pt;height:54.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" fillcolor="white [3201]" strokeweight=".5pt">
                <v:textbox>
                  <w:txbxContent>
                    <w:p w14:paraId="071B4127" w14:textId="36BBD745" w:rsidR="004265FA" w:rsidRPr="00F53C5E" w:rsidRDefault="004265FA" w:rsidP="005D6028">
                      <w:pPr>
                        <w:pStyle w:val="ListParagraph"/>
                        <w:numPr>
                          <w:ilvl w:val="0"/>
                          <w:numId w:val="26"/>
                        </w:numPr>
                        <w:jc w:val="center"/>
                      </w:pPr>
                      <w:r w:rsidRPr="00D33D04">
                        <w:rPr>
                          <w:b/>
                          <w:color w:val="FF0000"/>
                        </w:rPr>
                        <w:t>No</w:t>
                      </w:r>
                      <w:r>
                        <w:t>, I do not have a similar requirement already under contract</w:t>
                      </w:r>
                    </w:p>
                  </w:txbxContent>
                </v:textbox>
                <w10:wrap anchorx="margin"/>
              </v:shape>
            </w:pict>
          </mc:Fallback>
        </mc:AlternateContent>
      </w:r>
    </w:p>
    <w:p w14:paraId="516787D7" w14:textId="23CE81E7" w:rsidR="0026030A" w:rsidRDefault="00D33D04"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702272" behindDoc="0" locked="0" layoutInCell="1" allowOverlap="1" wp14:anchorId="445A4FA9" wp14:editId="12009714">
                <wp:simplePos x="0" y="0"/>
                <wp:positionH relativeFrom="column">
                  <wp:posOffset>4429125</wp:posOffset>
                </wp:positionH>
                <wp:positionV relativeFrom="paragraph">
                  <wp:posOffset>283844</wp:posOffset>
                </wp:positionV>
                <wp:extent cx="9525" cy="1095375"/>
                <wp:effectExtent l="76200" t="0" r="66675" b="47625"/>
                <wp:wrapNone/>
                <wp:docPr id="69" name="Straight Arrow Connector 69"/>
                <wp:cNvGraphicFramePr/>
                <a:graphic xmlns:a="http://schemas.openxmlformats.org/drawingml/2006/main">
                  <a:graphicData uri="http://schemas.microsoft.com/office/word/2010/wordprocessingShape">
                    <wps:wsp>
                      <wps:cNvCnPr/>
                      <wps:spPr>
                        <a:xfrm flipH="1">
                          <a:off x="0" y="0"/>
                          <a:ext cx="9525" cy="10953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4358155" id="Straight Arrow Connector 69" o:spid="_x0000_s1026" type="#_x0000_t32" style="position:absolute;margin-left:348.75pt;margin-top:22.35pt;width:.75pt;height:86.2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" strokecolor="black [3213]">
                <v:stroke endarrow="block"/>
              </v:shape>
            </w:pict>
          </mc:Fallback>
        </mc:AlternateContent>
      </w:r>
      <w:r>
        <w:rPr>
          <w:rFonts w:ascii="Arial" w:eastAsia="Arial" w:hAnsi="Arial" w:cs="Arial"/>
          <w:b/>
          <w:noProof/>
          <w:color w:val="0070C0"/>
          <w:sz w:val="28"/>
          <w:szCs w:val="28"/>
        </w:rPr>
        <mc:AlternateContent>
          <mc:Choice Requires="wps">
            <w:drawing>
              <wp:anchor distT="0" distB="0" distL="114300" distR="114300" simplePos="0" relativeHeight="251699200" behindDoc="0" locked="0" layoutInCell="1" allowOverlap="1" wp14:anchorId="4997CA99" wp14:editId="6692577D">
                <wp:simplePos x="0" y="0"/>
                <wp:positionH relativeFrom="column">
                  <wp:posOffset>1352550</wp:posOffset>
                </wp:positionH>
                <wp:positionV relativeFrom="paragraph">
                  <wp:posOffset>255270</wp:posOffset>
                </wp:positionV>
                <wp:extent cx="0" cy="180975"/>
                <wp:effectExtent l="76200" t="0" r="57150" b="47625"/>
                <wp:wrapNone/>
                <wp:docPr id="66" name="Straight Arrow Connector 66"/>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8CC6A73" id="Straight Arrow Connector 66" o:spid="_x0000_s1026" type="#_x0000_t32" style="position:absolute;margin-left:106.5pt;margin-top:20.1pt;width:0;height:14.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" strokecolor="black [3213]">
                <v:stroke endarrow="block"/>
              </v:shape>
            </w:pict>
          </mc:Fallback>
        </mc:AlternateContent>
      </w:r>
      <w:r w:rsidR="005D6028">
        <w:rPr>
          <w:rFonts w:ascii="Arial" w:eastAsia="Arial" w:hAnsi="Arial" w:cs="Arial"/>
          <w:b/>
          <w:noProof/>
          <w:color w:val="0070C0"/>
          <w:sz w:val="28"/>
          <w:szCs w:val="28"/>
        </w:rPr>
        <mc:AlternateContent>
          <mc:Choice Requires="wps">
            <w:drawing>
              <wp:anchor distT="0" distB="0" distL="114300" distR="114300" simplePos="0" relativeHeight="251694080" behindDoc="0" locked="0" layoutInCell="1" allowOverlap="1" wp14:anchorId="6D83B087" wp14:editId="531E7383">
                <wp:simplePos x="0" y="0"/>
                <wp:positionH relativeFrom="margin">
                  <wp:align>left</wp:align>
                </wp:positionH>
                <wp:positionV relativeFrom="paragraph">
                  <wp:posOffset>426720</wp:posOffset>
                </wp:positionV>
                <wp:extent cx="2628900" cy="6953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6289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CCE22" w14:textId="21FFCA38" w:rsidR="004265FA" w:rsidRPr="00F53C5E" w:rsidRDefault="004265FA" w:rsidP="005D6028">
                            <w:pPr>
                              <w:pStyle w:val="ListParagraph"/>
                              <w:numPr>
                                <w:ilvl w:val="0"/>
                                <w:numId w:val="26"/>
                              </w:numPr>
                              <w:jc w:val="center"/>
                            </w:pPr>
                            <w:r>
                              <w:t xml:space="preserve">You will need to run a further competition for your requirement. </w:t>
                            </w:r>
                            <w:r w:rsidRPr="00D33D04">
                              <w:rPr>
                                <w:b/>
                                <w:color w:val="FF0000"/>
                              </w:rPr>
                              <w:t>Move to 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B087" id="Text Box 51" o:spid="_x0000_s1047" type="#_x0000_t202" style="position:absolute;margin-left:0;margin-top:33.6pt;width:207pt;height:54.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" fillcolor="white [3201]" strokeweight=".5pt">
                <v:textbox>
                  <w:txbxContent>
                    <w:p w14:paraId="2DCCCE22" w14:textId="21FFCA38" w:rsidR="004265FA" w:rsidRPr="00F53C5E" w:rsidRDefault="004265FA" w:rsidP="005D6028">
                      <w:pPr>
                        <w:pStyle w:val="ListParagraph"/>
                        <w:numPr>
                          <w:ilvl w:val="0"/>
                          <w:numId w:val="26"/>
                        </w:numPr>
                        <w:jc w:val="center"/>
                      </w:pPr>
                      <w:r>
                        <w:t xml:space="preserve">You will need to run a further competition for your requirement. </w:t>
                      </w:r>
                      <w:r w:rsidRPr="00D33D04">
                        <w:rPr>
                          <w:b/>
                          <w:color w:val="FF0000"/>
                        </w:rPr>
                        <w:t>Move to 3.4.1</w:t>
                      </w:r>
                    </w:p>
                  </w:txbxContent>
                </v:textbox>
                <w10:wrap anchorx="margin"/>
              </v:shape>
            </w:pict>
          </mc:Fallback>
        </mc:AlternateContent>
      </w:r>
    </w:p>
    <w:p w14:paraId="0BD332AD" w14:textId="513195F3" w:rsidR="0026030A" w:rsidRDefault="0026030A" w:rsidP="00980E24">
      <w:pPr>
        <w:spacing w:after="240" w:line="360" w:lineRule="auto"/>
        <w:rPr>
          <w:rFonts w:ascii="Arial" w:eastAsia="Arial" w:hAnsi="Arial" w:cs="Arial"/>
          <w:b/>
          <w:color w:val="0070C0"/>
          <w:sz w:val="28"/>
          <w:szCs w:val="28"/>
        </w:rPr>
      </w:pPr>
    </w:p>
    <w:p w14:paraId="404BDC15" w14:textId="3E15EBC0" w:rsidR="0026030A" w:rsidRDefault="0026030A" w:rsidP="00980E24">
      <w:pPr>
        <w:spacing w:after="240" w:line="360" w:lineRule="auto"/>
        <w:rPr>
          <w:rFonts w:ascii="Arial" w:eastAsia="Arial" w:hAnsi="Arial" w:cs="Arial"/>
          <w:b/>
          <w:color w:val="0070C0"/>
          <w:sz w:val="28"/>
          <w:szCs w:val="28"/>
        </w:rPr>
      </w:pPr>
    </w:p>
    <w:p w14:paraId="3946E52D" w14:textId="27F4749F" w:rsidR="0026030A" w:rsidRDefault="00D33D04"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701248" behindDoc="0" locked="0" layoutInCell="1" allowOverlap="1" wp14:anchorId="43EC212A" wp14:editId="4D8414F2">
                <wp:simplePos x="0" y="0"/>
                <wp:positionH relativeFrom="margin">
                  <wp:align>right</wp:align>
                </wp:positionH>
                <wp:positionV relativeFrom="paragraph">
                  <wp:posOffset>11430</wp:posOffset>
                </wp:positionV>
                <wp:extent cx="5705475" cy="5143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57054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790C7" w14:textId="4A6B0EFF" w:rsidR="004265FA" w:rsidRPr="00F53C5E" w:rsidRDefault="004265FA" w:rsidP="00D33D04">
                            <w:pPr>
                              <w:pStyle w:val="ListParagraph"/>
                              <w:numPr>
                                <w:ilvl w:val="0"/>
                                <w:numId w:val="28"/>
                              </w:numPr>
                              <w:jc w:val="center"/>
                            </w:pPr>
                            <w:r>
                              <w:t xml:space="preserve">On the site addition template, enter the correct supplier name and margin into cells BF &amp; BG (the margin must be the same as the existing contract rate)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212A" id="Text Box 67" o:spid="_x0000_s1048" type="#_x0000_t202" style="position:absolute;margin-left:398.05pt;margin-top:.9pt;width:449.25pt;height:40.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" fillcolor="white [3201]" strokeweight=".5pt">
                <v:textbox>
                  <w:txbxContent>
                    <w:p w14:paraId="1B7790C7" w14:textId="4A6B0EFF" w:rsidR="004265FA" w:rsidRPr="00F53C5E" w:rsidRDefault="004265FA" w:rsidP="00D33D04">
                      <w:pPr>
                        <w:pStyle w:val="ListParagraph"/>
                        <w:numPr>
                          <w:ilvl w:val="0"/>
                          <w:numId w:val="28"/>
                        </w:numPr>
                        <w:jc w:val="center"/>
                      </w:pPr>
                      <w:r>
                        <w:t xml:space="preserve">On the site addition template, enter the correct supplier name and margin into cells BF &amp; BG (the margin must be the same as the existing contract rate) </w:t>
                      </w:r>
                    </w:p>
                  </w:txbxContent>
                </v:textbox>
                <w10:wrap anchorx="margin"/>
              </v:shape>
            </w:pict>
          </mc:Fallback>
        </mc:AlternateContent>
      </w:r>
    </w:p>
    <w:p w14:paraId="6FD2B720" w14:textId="1B36F450" w:rsidR="0026030A" w:rsidRDefault="00943066"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709440" behindDoc="0" locked="0" layoutInCell="1" allowOverlap="1" wp14:anchorId="264762ED" wp14:editId="2F191975">
                <wp:simplePos x="0" y="0"/>
                <wp:positionH relativeFrom="column">
                  <wp:posOffset>3000375</wp:posOffset>
                </wp:positionH>
                <wp:positionV relativeFrom="paragraph">
                  <wp:posOffset>85725</wp:posOffset>
                </wp:positionV>
                <wp:extent cx="0" cy="228600"/>
                <wp:effectExtent l="76200" t="0" r="57150" b="57150"/>
                <wp:wrapNone/>
                <wp:docPr id="73" name="Straight Arrow Connector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B4A936B" id="Straight Arrow Connector 73" o:spid="_x0000_s1026" type="#_x0000_t32" style="position:absolute;margin-left:236.25pt;margin-top:6.75pt;width:0;height:1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" strokecolor="black [3213]">
                <v:stroke endarrow="block"/>
              </v:shape>
            </w:pict>
          </mc:Fallback>
        </mc:AlternateContent>
      </w:r>
      <w:r w:rsidR="009F1064">
        <w:rPr>
          <w:rFonts w:ascii="Arial" w:eastAsia="Arial" w:hAnsi="Arial" w:cs="Arial"/>
          <w:b/>
          <w:noProof/>
          <w:color w:val="0070C0"/>
          <w:sz w:val="28"/>
          <w:szCs w:val="28"/>
        </w:rPr>
        <mc:AlternateContent>
          <mc:Choice Requires="wps">
            <w:drawing>
              <wp:anchor distT="0" distB="0" distL="114300" distR="114300" simplePos="0" relativeHeight="251704320" behindDoc="0" locked="0" layoutInCell="1" allowOverlap="1" wp14:anchorId="1E80CEC8" wp14:editId="495C44D3">
                <wp:simplePos x="0" y="0"/>
                <wp:positionH relativeFrom="margin">
                  <wp:align>right</wp:align>
                </wp:positionH>
                <wp:positionV relativeFrom="paragraph">
                  <wp:posOffset>304800</wp:posOffset>
                </wp:positionV>
                <wp:extent cx="5705475" cy="108585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57054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4C16D" w14:textId="7386B502" w:rsidR="004265FA" w:rsidRPr="00F53C5E" w:rsidRDefault="004265FA" w:rsidP="009F1064">
                            <w:pPr>
                              <w:pStyle w:val="ListParagraph"/>
                              <w:numPr>
                                <w:ilvl w:val="0"/>
                                <w:numId w:val="28"/>
                              </w:numPr>
                              <w:jc w:val="center"/>
                            </w:pPr>
                            <w:r>
                              <w:t xml:space="preserve">Once populated, the site addition template will need to be e-mailed to the awarded supplier (please use the contact details found on the suppliers tab of our website). Example text – </w:t>
                            </w:r>
                            <w:r w:rsidRPr="00943066">
                              <w:rPr>
                                <w:i/>
                                <w:color w:val="FF0000"/>
                              </w:rPr>
                              <w:t>Dear Supplier, Pleas</w:t>
                            </w:r>
                            <w:r>
                              <w:rPr>
                                <w:i/>
                                <w:color w:val="FF0000"/>
                              </w:rPr>
                              <w:t>e confirm that you will add the</w:t>
                            </w:r>
                            <w:r w:rsidRPr="00943066">
                              <w:rPr>
                                <w:i/>
                                <w:color w:val="FF0000"/>
                              </w:rPr>
                              <w:t xml:space="preserve"> additional site</w:t>
                            </w:r>
                            <w:r>
                              <w:rPr>
                                <w:i/>
                                <w:color w:val="FF0000"/>
                              </w:rPr>
                              <w:t>(s)</w:t>
                            </w:r>
                            <w:r w:rsidRPr="00943066">
                              <w:rPr>
                                <w:i/>
                                <w:color w:val="FF0000"/>
                              </w:rPr>
                              <w:t xml:space="preserve"> to the existing call-off contract. Please provide the new account information once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CEC8" id="Text Box 70" o:spid="_x0000_s1049" type="#_x0000_t202" style="position:absolute;margin-left:398.05pt;margin-top:24pt;width:449.2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" fillcolor="white [3201]" strokeweight=".5pt">
                <v:textbox>
                  <w:txbxContent>
                    <w:p w14:paraId="4444C16D" w14:textId="7386B502" w:rsidR="004265FA" w:rsidRPr="00F53C5E" w:rsidRDefault="004265FA" w:rsidP="009F1064">
                      <w:pPr>
                        <w:pStyle w:val="ListParagraph"/>
                        <w:numPr>
                          <w:ilvl w:val="0"/>
                          <w:numId w:val="28"/>
                        </w:numPr>
                        <w:jc w:val="center"/>
                      </w:pPr>
                      <w:r>
                        <w:t xml:space="preserve">Once populated, the site addition template will need to be e-mailed to the awarded supplier (please use the contact details found on the suppliers tab of our website). Example text – </w:t>
                      </w:r>
                      <w:r w:rsidRPr="00943066">
                        <w:rPr>
                          <w:i/>
                          <w:color w:val="FF0000"/>
                        </w:rPr>
                        <w:t>Dear Supplier, Pleas</w:t>
                      </w:r>
                      <w:r>
                        <w:rPr>
                          <w:i/>
                          <w:color w:val="FF0000"/>
                        </w:rPr>
                        <w:t>e confirm that you will add the</w:t>
                      </w:r>
                      <w:r w:rsidRPr="00943066">
                        <w:rPr>
                          <w:i/>
                          <w:color w:val="FF0000"/>
                        </w:rPr>
                        <w:t xml:space="preserve"> additional site</w:t>
                      </w:r>
                      <w:r>
                        <w:rPr>
                          <w:i/>
                          <w:color w:val="FF0000"/>
                        </w:rPr>
                        <w:t>(s)</w:t>
                      </w:r>
                      <w:r w:rsidRPr="00943066">
                        <w:rPr>
                          <w:i/>
                          <w:color w:val="FF0000"/>
                        </w:rPr>
                        <w:t xml:space="preserve"> to the existing call-off contract. Please provide the new account information once complete.</w:t>
                      </w:r>
                    </w:p>
                  </w:txbxContent>
                </v:textbox>
                <w10:wrap anchorx="margin"/>
              </v:shape>
            </w:pict>
          </mc:Fallback>
        </mc:AlternateContent>
      </w:r>
    </w:p>
    <w:p w14:paraId="01C84748" w14:textId="25DD21D4" w:rsidR="0026030A" w:rsidRDefault="0026030A" w:rsidP="00980E24">
      <w:pPr>
        <w:spacing w:after="240" w:line="360" w:lineRule="auto"/>
        <w:rPr>
          <w:rFonts w:ascii="Arial" w:eastAsia="Arial" w:hAnsi="Arial" w:cs="Arial"/>
          <w:b/>
          <w:color w:val="0070C0"/>
          <w:sz w:val="28"/>
          <w:szCs w:val="28"/>
        </w:rPr>
      </w:pPr>
    </w:p>
    <w:p w14:paraId="7B6343FC" w14:textId="674801C9" w:rsidR="0026030A" w:rsidRDefault="0026030A" w:rsidP="00980E24">
      <w:pPr>
        <w:spacing w:after="240" w:line="360" w:lineRule="auto"/>
        <w:rPr>
          <w:rFonts w:ascii="Arial" w:eastAsia="Arial" w:hAnsi="Arial" w:cs="Arial"/>
          <w:b/>
          <w:color w:val="0070C0"/>
          <w:sz w:val="28"/>
          <w:szCs w:val="28"/>
        </w:rPr>
      </w:pPr>
    </w:p>
    <w:p w14:paraId="2A34088C" w14:textId="1BF6D4E6" w:rsidR="0026030A" w:rsidRDefault="00943066"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710464" behindDoc="0" locked="0" layoutInCell="1" allowOverlap="1" wp14:anchorId="67524A9A" wp14:editId="4F500B27">
                <wp:simplePos x="0" y="0"/>
                <wp:positionH relativeFrom="column">
                  <wp:posOffset>3019425</wp:posOffset>
                </wp:positionH>
                <wp:positionV relativeFrom="paragraph">
                  <wp:posOffset>33020</wp:posOffset>
                </wp:positionV>
                <wp:extent cx="0" cy="247650"/>
                <wp:effectExtent l="7620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9059824" id="Straight Arrow Connector 74" o:spid="_x0000_s1026" type="#_x0000_t32" style="position:absolute;margin-left:237.75pt;margin-top:2.6pt;width:0;height: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" strokecolor="black [3213]">
                <v:stroke endarrow="block"/>
              </v:shape>
            </w:pict>
          </mc:Fallback>
        </mc:AlternateContent>
      </w:r>
      <w:r w:rsidR="00052F55">
        <w:rPr>
          <w:rFonts w:ascii="Arial" w:eastAsia="Arial" w:hAnsi="Arial" w:cs="Arial"/>
          <w:b/>
          <w:noProof/>
          <w:color w:val="0070C0"/>
          <w:sz w:val="28"/>
          <w:szCs w:val="28"/>
        </w:rPr>
        <mc:AlternateContent>
          <mc:Choice Requires="wps">
            <w:drawing>
              <wp:anchor distT="0" distB="0" distL="114300" distR="114300" simplePos="0" relativeHeight="251706368" behindDoc="0" locked="0" layoutInCell="1" allowOverlap="1" wp14:anchorId="64EAC721" wp14:editId="379F8E5E">
                <wp:simplePos x="0" y="0"/>
                <wp:positionH relativeFrom="margin">
                  <wp:align>right</wp:align>
                </wp:positionH>
                <wp:positionV relativeFrom="paragraph">
                  <wp:posOffset>271145</wp:posOffset>
                </wp:positionV>
                <wp:extent cx="5705475" cy="5143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57054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DA005" w14:textId="7A224B7B" w:rsidR="004265FA" w:rsidRPr="00F53C5E" w:rsidRDefault="004265FA" w:rsidP="00052F55">
                            <w:pPr>
                              <w:pStyle w:val="ListParagraph"/>
                              <w:numPr>
                                <w:ilvl w:val="0"/>
                                <w:numId w:val="28"/>
                              </w:numPr>
                              <w:jc w:val="center"/>
                            </w:pPr>
                            <w:r>
                              <w:t>The supplier will respond to the request with the new account details for the additional sites(s)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C721" id="Text Box 71" o:spid="_x0000_s1050" type="#_x0000_t202" style="position:absolute;margin-left:398.05pt;margin-top:21.35pt;width:449.25pt;height:40.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" fillcolor="white [3201]" strokeweight=".5pt">
                <v:textbox>
                  <w:txbxContent>
                    <w:p w14:paraId="528DA005" w14:textId="7A224B7B" w:rsidR="004265FA" w:rsidRPr="00F53C5E" w:rsidRDefault="004265FA" w:rsidP="00052F55">
                      <w:pPr>
                        <w:pStyle w:val="ListParagraph"/>
                        <w:numPr>
                          <w:ilvl w:val="0"/>
                          <w:numId w:val="28"/>
                        </w:numPr>
                        <w:jc w:val="center"/>
                      </w:pPr>
                      <w:r>
                        <w:t>The supplier will respond to the request with the new account details for the additional sites(s)</w:t>
                      </w:r>
                    </w:p>
                  </w:txbxContent>
                </v:textbox>
                <w10:wrap anchorx="margin"/>
              </v:shape>
            </w:pict>
          </mc:Fallback>
        </mc:AlternateContent>
      </w:r>
    </w:p>
    <w:p w14:paraId="29389FED" w14:textId="4CDEED02" w:rsidR="0026030A" w:rsidRDefault="00943066"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711488" behindDoc="0" locked="0" layoutInCell="1" allowOverlap="1" wp14:anchorId="1F3735C1" wp14:editId="246CC579">
                <wp:simplePos x="0" y="0"/>
                <wp:positionH relativeFrom="column">
                  <wp:posOffset>3028950</wp:posOffset>
                </wp:positionH>
                <wp:positionV relativeFrom="paragraph">
                  <wp:posOffset>335915</wp:posOffset>
                </wp:positionV>
                <wp:extent cx="0" cy="219075"/>
                <wp:effectExtent l="76200" t="0" r="57150" b="47625"/>
                <wp:wrapNone/>
                <wp:docPr id="75" name="Straight Arrow Connector 75"/>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1918E2B" id="Straight Arrow Connector 75" o:spid="_x0000_s1026" type="#_x0000_t32" style="position:absolute;margin-left:238.5pt;margin-top:26.45pt;width:0;height:17.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" strokecolor="black [3213]">
                <v:stroke endarrow="block"/>
              </v:shape>
            </w:pict>
          </mc:Fallback>
        </mc:AlternateContent>
      </w:r>
    </w:p>
    <w:p w14:paraId="7C5C225B" w14:textId="4856654F" w:rsidR="0026030A" w:rsidRDefault="00943066" w:rsidP="00980E24">
      <w:pPr>
        <w:spacing w:after="240" w:line="360" w:lineRule="auto"/>
        <w:rPr>
          <w:rFonts w:ascii="Arial" w:eastAsia="Arial" w:hAnsi="Arial" w:cs="Arial"/>
          <w:b/>
          <w:color w:val="0070C0"/>
          <w:sz w:val="28"/>
          <w:szCs w:val="28"/>
        </w:rPr>
      </w:pPr>
      <w:r>
        <w:rPr>
          <w:rFonts w:ascii="Arial" w:eastAsia="Arial" w:hAnsi="Arial" w:cs="Arial"/>
          <w:b/>
          <w:noProof/>
          <w:color w:val="0070C0"/>
          <w:sz w:val="28"/>
          <w:szCs w:val="28"/>
        </w:rPr>
        <mc:AlternateContent>
          <mc:Choice Requires="wps">
            <w:drawing>
              <wp:anchor distT="0" distB="0" distL="114300" distR="114300" simplePos="0" relativeHeight="251708416" behindDoc="0" locked="0" layoutInCell="1" allowOverlap="1" wp14:anchorId="76652A74" wp14:editId="20C4DE98">
                <wp:simplePos x="0" y="0"/>
                <wp:positionH relativeFrom="margin">
                  <wp:align>right</wp:align>
                </wp:positionH>
                <wp:positionV relativeFrom="paragraph">
                  <wp:posOffset>86360</wp:posOffset>
                </wp:positionV>
                <wp:extent cx="5705475" cy="51435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57054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01C41" w14:textId="644BAFC3" w:rsidR="004265FA" w:rsidRPr="00F53C5E" w:rsidRDefault="004265FA" w:rsidP="00943066">
                            <w:pPr>
                              <w:pStyle w:val="ListParagraph"/>
                              <w:numPr>
                                <w:ilvl w:val="0"/>
                                <w:numId w:val="28"/>
                              </w:numPr>
                              <w:jc w:val="center"/>
                            </w:pPr>
                            <w:r>
                              <w:t xml:space="preserve">You will be in a position to order once you have populated: </w:t>
                            </w:r>
                            <w:r w:rsidRPr="00943066">
                              <w:rPr>
                                <w:b/>
                                <w:color w:val="FF0000"/>
                              </w:rPr>
                              <w:t xml:space="preserve">Tool </w:t>
                            </w:r>
                            <w:r w:rsidR="005F652D">
                              <w:rPr>
                                <w:b/>
                                <w:color w:val="FF0000"/>
                              </w:rPr>
                              <w:t>Kit 11</w:t>
                            </w:r>
                            <w:r>
                              <w:t xml:space="preserve"> and  e-mailed the form to: </w:t>
                            </w:r>
                            <w:hyperlink r:id="rId21" w:history="1">
                              <w:r w:rsidRPr="00722029">
                                <w:rPr>
                                  <w:rStyle w:val="Hyperlink"/>
                                </w:rPr>
                                <w:t>Nationalfuels@crowncommercial.gov.uk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2A74" id="Text Box 72" o:spid="_x0000_s1051" type="#_x0000_t202" style="position:absolute;margin-left:398.05pt;margin-top:6.8pt;width:449.25pt;height:40.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" fillcolor="white [3201]" strokeweight=".5pt">
                <v:textbox>
                  <w:txbxContent>
                    <w:p w14:paraId="50C01C41" w14:textId="644BAFC3" w:rsidR="004265FA" w:rsidRPr="00F53C5E" w:rsidRDefault="004265FA" w:rsidP="00943066">
                      <w:pPr>
                        <w:pStyle w:val="ListParagraph"/>
                        <w:numPr>
                          <w:ilvl w:val="0"/>
                          <w:numId w:val="28"/>
                        </w:numPr>
                        <w:jc w:val="center"/>
                      </w:pPr>
                      <w:r>
                        <w:t xml:space="preserve">You will be in a position to order once you have populated: </w:t>
                      </w:r>
                      <w:r w:rsidRPr="00943066">
                        <w:rPr>
                          <w:b/>
                          <w:color w:val="FF0000"/>
                        </w:rPr>
                        <w:t xml:space="preserve">Tool </w:t>
                      </w:r>
                      <w:r w:rsidR="005F652D">
                        <w:rPr>
                          <w:b/>
                          <w:color w:val="FF0000"/>
                        </w:rPr>
                        <w:t>Kit 11</w:t>
                      </w:r>
                      <w:r>
                        <w:t xml:space="preserve"> and  e-mailed the form to: </w:t>
                      </w:r>
                      <w:hyperlink r:id="rId22" w:history="1">
                        <w:r w:rsidRPr="00722029">
                          <w:rPr>
                            <w:rStyle w:val="Hyperlink"/>
                          </w:rPr>
                          <w:t>Nationalfuels@crowncommercial.gov.uk</w:t>
                        </w:r>
                      </w:hyperlink>
                      <w:r>
                        <w:t xml:space="preserve"> </w:t>
                      </w:r>
                    </w:p>
                  </w:txbxContent>
                </v:textbox>
                <w10:wrap anchorx="margin"/>
              </v:shape>
            </w:pict>
          </mc:Fallback>
        </mc:AlternateContent>
      </w:r>
    </w:p>
    <w:p w14:paraId="759F0666" w14:textId="77777777" w:rsidR="0026030A" w:rsidRDefault="0026030A" w:rsidP="00980E24">
      <w:pPr>
        <w:spacing w:after="240" w:line="360" w:lineRule="auto"/>
        <w:rPr>
          <w:rFonts w:ascii="Arial" w:eastAsia="Arial" w:hAnsi="Arial" w:cs="Arial"/>
          <w:b/>
          <w:color w:val="0070C0"/>
          <w:sz w:val="28"/>
          <w:szCs w:val="28"/>
        </w:rPr>
      </w:pPr>
    </w:p>
    <w:p w14:paraId="0CBE0D9C" w14:textId="197D49F2" w:rsidR="0066364A" w:rsidRDefault="0066364A">
      <w:pPr>
        <w:spacing w:after="240" w:line="360" w:lineRule="auto"/>
        <w:rPr>
          <w:rFonts w:ascii="Arial" w:eastAsia="Arial" w:hAnsi="Arial" w:cs="Arial"/>
          <w:b/>
          <w:color w:val="0070C0"/>
          <w:sz w:val="28"/>
          <w:szCs w:val="28"/>
        </w:rPr>
      </w:pPr>
      <w:bookmarkStart w:id="5" w:name="_q3u9odqz4acz" w:colFirst="0" w:colLast="0"/>
      <w:bookmarkStart w:id="6" w:name="_o11oyj4i68ga" w:colFirst="0" w:colLast="0"/>
      <w:bookmarkStart w:id="7" w:name="_9akusxnngeax" w:colFirst="0" w:colLast="0"/>
      <w:bookmarkStart w:id="8" w:name="_23err67q8bib" w:colFirst="0" w:colLast="0"/>
      <w:bookmarkEnd w:id="5"/>
      <w:bookmarkEnd w:id="6"/>
      <w:bookmarkEnd w:id="7"/>
      <w:bookmarkEnd w:id="8"/>
    </w:p>
    <w:p w14:paraId="6E7F6012" w14:textId="72F10FD5" w:rsidR="004674E6" w:rsidRPr="004674E6" w:rsidRDefault="0043028D" w:rsidP="004674E6">
      <w:pPr>
        <w:spacing w:after="240" w:line="360" w:lineRule="auto"/>
        <w:rPr>
          <w:rFonts w:ascii="Arial" w:eastAsia="Arial" w:hAnsi="Arial" w:cs="Arial"/>
          <w:color w:val="0070C0"/>
          <w:sz w:val="40"/>
          <w:szCs w:val="28"/>
        </w:rPr>
      </w:pPr>
      <w:bookmarkStart w:id="9" w:name="_7e580at7bkaq" w:colFirst="0" w:colLast="0"/>
      <w:bookmarkEnd w:id="9"/>
      <w:r>
        <w:rPr>
          <w:rFonts w:ascii="Arial" w:eastAsia="Arial" w:hAnsi="Arial" w:cs="Arial"/>
          <w:color w:val="0070C0"/>
          <w:sz w:val="40"/>
          <w:szCs w:val="28"/>
        </w:rPr>
        <w:lastRenderedPageBreak/>
        <w:t>4</w:t>
      </w:r>
      <w:r w:rsidR="004674E6" w:rsidRPr="004674E6">
        <w:rPr>
          <w:rFonts w:ascii="Arial" w:eastAsia="Arial" w:hAnsi="Arial" w:cs="Arial"/>
          <w:color w:val="0070C0"/>
          <w:sz w:val="40"/>
          <w:szCs w:val="28"/>
        </w:rPr>
        <w:t>.</w:t>
      </w:r>
      <w:r w:rsidR="00736879" w:rsidRPr="004674E6">
        <w:rPr>
          <w:rFonts w:ascii="Arial" w:eastAsia="Arial" w:hAnsi="Arial" w:cs="Arial"/>
          <w:color w:val="0070C0"/>
          <w:sz w:val="40"/>
          <w:szCs w:val="28"/>
        </w:rPr>
        <w:t xml:space="preserve"> </w:t>
      </w:r>
      <w:r w:rsidR="004674E6" w:rsidRPr="004674E6">
        <w:rPr>
          <w:rFonts w:ascii="Arial" w:eastAsia="Arial" w:hAnsi="Arial" w:cs="Arial"/>
          <w:color w:val="0070C0"/>
          <w:sz w:val="40"/>
          <w:szCs w:val="28"/>
        </w:rPr>
        <w:t>Further Information</w:t>
      </w:r>
    </w:p>
    <w:p w14:paraId="721CD78F" w14:textId="4CF836D5" w:rsidR="0066364A" w:rsidRPr="0061690C" w:rsidRDefault="0043028D" w:rsidP="004674E6">
      <w:pPr>
        <w:spacing w:after="240" w:line="360" w:lineRule="auto"/>
        <w:rPr>
          <w:rFonts w:ascii="Arial" w:eastAsia="Arial" w:hAnsi="Arial" w:cs="Arial"/>
          <w:color w:val="0070C0"/>
          <w:sz w:val="28"/>
          <w:szCs w:val="28"/>
        </w:rPr>
      </w:pPr>
      <w:r>
        <w:rPr>
          <w:rFonts w:ascii="Arial" w:eastAsia="Arial" w:hAnsi="Arial" w:cs="Arial"/>
          <w:color w:val="0070C0"/>
          <w:sz w:val="28"/>
          <w:szCs w:val="28"/>
        </w:rPr>
        <w:t>4.1</w:t>
      </w:r>
      <w:r w:rsidR="004674E6" w:rsidRPr="0061690C">
        <w:rPr>
          <w:rFonts w:ascii="Arial" w:eastAsia="Arial" w:hAnsi="Arial" w:cs="Arial"/>
          <w:color w:val="0070C0"/>
          <w:sz w:val="28"/>
          <w:szCs w:val="28"/>
        </w:rPr>
        <w:t xml:space="preserve"> </w:t>
      </w:r>
      <w:r w:rsidR="00736879" w:rsidRPr="0061690C">
        <w:rPr>
          <w:rFonts w:ascii="Arial" w:eastAsia="Arial" w:hAnsi="Arial" w:cs="Arial"/>
          <w:color w:val="0070C0"/>
          <w:sz w:val="28"/>
          <w:szCs w:val="28"/>
        </w:rPr>
        <w:t xml:space="preserve">What is in the CCS National Fuels Customer call off tool kit and how to use </w:t>
      </w:r>
      <w:r w:rsidR="0061690C">
        <w:rPr>
          <w:rFonts w:ascii="Arial" w:eastAsia="Arial" w:hAnsi="Arial" w:cs="Arial"/>
          <w:color w:val="0070C0"/>
          <w:sz w:val="28"/>
          <w:szCs w:val="28"/>
        </w:rPr>
        <w:t>it</w:t>
      </w:r>
    </w:p>
    <w:p w14:paraId="50965F80" w14:textId="77777777" w:rsidR="000A6AF4" w:rsidRDefault="00736879">
      <w:pPr>
        <w:spacing w:after="240" w:line="360" w:lineRule="auto"/>
        <w:rPr>
          <w:rFonts w:ascii="Arial" w:eastAsia="Arial" w:hAnsi="Arial" w:cs="Arial"/>
          <w:color w:val="000000" w:themeColor="text1"/>
          <w:sz w:val="22"/>
          <w:szCs w:val="22"/>
        </w:rPr>
      </w:pPr>
      <w:bookmarkStart w:id="10" w:name="_agb713zdt63d" w:colFirst="0" w:colLast="0"/>
      <w:bookmarkEnd w:id="10"/>
      <w:r w:rsidRPr="0061690C">
        <w:rPr>
          <w:rFonts w:ascii="Arial" w:eastAsia="Arial" w:hAnsi="Arial" w:cs="Arial"/>
          <w:color w:val="000000" w:themeColor="text1"/>
          <w:sz w:val="22"/>
          <w:szCs w:val="22"/>
        </w:rPr>
        <w:t>The Customer Tool Kit provides all the information and templates that a customer would need for conduc</w:t>
      </w:r>
      <w:r w:rsidR="0061690C" w:rsidRPr="0061690C">
        <w:rPr>
          <w:rFonts w:ascii="Arial" w:eastAsia="Arial" w:hAnsi="Arial" w:cs="Arial"/>
          <w:color w:val="000000" w:themeColor="text1"/>
          <w:sz w:val="22"/>
          <w:szCs w:val="22"/>
        </w:rPr>
        <w:t xml:space="preserve">ting their own site addition or </w:t>
      </w:r>
      <w:r w:rsidRPr="0061690C">
        <w:rPr>
          <w:rFonts w:ascii="Arial" w:eastAsia="Arial" w:hAnsi="Arial" w:cs="Arial"/>
          <w:color w:val="000000" w:themeColor="text1"/>
          <w:sz w:val="22"/>
          <w:szCs w:val="22"/>
        </w:rPr>
        <w:t xml:space="preserve">further competition from the </w:t>
      </w:r>
      <w:r w:rsidR="0061690C" w:rsidRPr="0061690C">
        <w:rPr>
          <w:rFonts w:ascii="Arial" w:eastAsia="Arial" w:hAnsi="Arial" w:cs="Arial"/>
          <w:color w:val="000000" w:themeColor="text1"/>
          <w:sz w:val="22"/>
          <w:szCs w:val="22"/>
        </w:rPr>
        <w:t xml:space="preserve">framework. The site addition or </w:t>
      </w:r>
      <w:r w:rsidRPr="0061690C">
        <w:rPr>
          <w:rFonts w:ascii="Arial" w:eastAsia="Arial" w:hAnsi="Arial" w:cs="Arial"/>
          <w:color w:val="000000" w:themeColor="text1"/>
          <w:sz w:val="22"/>
          <w:szCs w:val="22"/>
        </w:rPr>
        <w:t xml:space="preserve">further competition process which then leads to a call off from the framework is a simple 10 step process outlined </w:t>
      </w:r>
      <w:r w:rsidR="0061690C" w:rsidRPr="0061690C">
        <w:rPr>
          <w:rFonts w:ascii="Arial" w:eastAsia="Arial" w:hAnsi="Arial" w:cs="Arial"/>
          <w:color w:val="000000" w:themeColor="text1"/>
          <w:sz w:val="22"/>
          <w:szCs w:val="22"/>
        </w:rPr>
        <w:t xml:space="preserve">within the flowchart above. </w:t>
      </w:r>
    </w:p>
    <w:p w14:paraId="57868A80" w14:textId="33DA95AE" w:rsidR="0066364A" w:rsidRDefault="00736879">
      <w:pPr>
        <w:spacing w:after="240" w:line="360" w:lineRule="auto"/>
        <w:rPr>
          <w:rFonts w:ascii="Arial" w:eastAsia="Arial" w:hAnsi="Arial" w:cs="Arial"/>
          <w:color w:val="000000" w:themeColor="text1"/>
          <w:sz w:val="22"/>
          <w:szCs w:val="22"/>
        </w:rPr>
      </w:pPr>
      <w:r w:rsidRPr="0061690C">
        <w:rPr>
          <w:rFonts w:ascii="Arial" w:eastAsia="Arial" w:hAnsi="Arial" w:cs="Arial"/>
          <w:color w:val="000000" w:themeColor="text1"/>
          <w:sz w:val="22"/>
          <w:szCs w:val="22"/>
        </w:rPr>
        <w:t xml:space="preserve"> </w:t>
      </w:r>
    </w:p>
    <w:p w14:paraId="2ECB3027" w14:textId="15F08688" w:rsidR="0061690C" w:rsidRPr="0061690C" w:rsidRDefault="0043028D">
      <w:pPr>
        <w:spacing w:after="240" w:line="360" w:lineRule="auto"/>
        <w:rPr>
          <w:rFonts w:ascii="Arial" w:eastAsia="Arial" w:hAnsi="Arial" w:cs="Arial"/>
          <w:color w:val="0070C0"/>
          <w:sz w:val="28"/>
          <w:szCs w:val="22"/>
        </w:rPr>
      </w:pPr>
      <w:r>
        <w:rPr>
          <w:rFonts w:ascii="Arial" w:eastAsia="Arial" w:hAnsi="Arial" w:cs="Arial"/>
          <w:color w:val="0070C0"/>
          <w:sz w:val="28"/>
          <w:szCs w:val="22"/>
        </w:rPr>
        <w:t>4.2</w:t>
      </w:r>
      <w:r w:rsidR="0061690C" w:rsidRPr="0061690C">
        <w:rPr>
          <w:rFonts w:ascii="Arial" w:eastAsia="Arial" w:hAnsi="Arial" w:cs="Arial"/>
          <w:color w:val="0070C0"/>
          <w:sz w:val="28"/>
          <w:szCs w:val="22"/>
        </w:rPr>
        <w:t xml:space="preserve"> Where to find the Customer Tool Kit</w:t>
      </w:r>
    </w:p>
    <w:p w14:paraId="6F53C2FC" w14:textId="0F1A3938" w:rsidR="0061690C" w:rsidRDefault="0061690C" w:rsidP="0061690C">
      <w:pPr>
        <w:pStyle w:val="ListParagraph"/>
        <w:numPr>
          <w:ilvl w:val="0"/>
          <w:numId w:val="32"/>
        </w:numPr>
        <w:spacing w:after="240" w:line="360" w:lineRule="auto"/>
        <w:rPr>
          <w:rFonts w:ascii="Arial" w:eastAsia="Arial" w:hAnsi="Arial" w:cs="Arial"/>
          <w:color w:val="000000" w:themeColor="text1"/>
          <w:sz w:val="22"/>
          <w:szCs w:val="22"/>
        </w:rPr>
      </w:pPr>
      <w:r w:rsidRPr="0061690C">
        <w:rPr>
          <w:rFonts w:ascii="Arial" w:eastAsia="Arial" w:hAnsi="Arial" w:cs="Arial"/>
          <w:color w:val="000000" w:themeColor="text1"/>
          <w:sz w:val="22"/>
          <w:szCs w:val="22"/>
        </w:rPr>
        <w:t xml:space="preserve">Access the Crown Commercial Service website at </w:t>
      </w:r>
      <w:hyperlink r:id="rId23" w:history="1">
        <w:r w:rsidRPr="00722029">
          <w:rPr>
            <w:rStyle w:val="Hyperlink"/>
            <w:rFonts w:ascii="Arial" w:eastAsia="Arial" w:hAnsi="Arial" w:cs="Arial"/>
            <w:sz w:val="22"/>
            <w:szCs w:val="22"/>
          </w:rPr>
          <w:t>http://ccs.cabinetoffice.gov.uk</w:t>
        </w:r>
      </w:hyperlink>
    </w:p>
    <w:p w14:paraId="46F0BF11" w14:textId="4CA5EA23" w:rsidR="0061690C" w:rsidRDefault="0061690C" w:rsidP="0061690C">
      <w:pPr>
        <w:pStyle w:val="ListParagraph"/>
        <w:numPr>
          <w:ilvl w:val="0"/>
          <w:numId w:val="32"/>
        </w:numPr>
        <w:spacing w:after="240" w:line="360" w:lineRule="auto"/>
        <w:rPr>
          <w:rFonts w:ascii="Arial" w:eastAsia="Arial" w:hAnsi="Arial" w:cs="Arial"/>
          <w:color w:val="000000" w:themeColor="text1"/>
          <w:sz w:val="22"/>
          <w:szCs w:val="22"/>
        </w:rPr>
      </w:pPr>
      <w:r w:rsidRPr="0061690C">
        <w:rPr>
          <w:rFonts w:ascii="Arial" w:eastAsia="Arial" w:hAnsi="Arial" w:cs="Arial"/>
          <w:color w:val="000000" w:themeColor="text1"/>
          <w:sz w:val="22"/>
          <w:szCs w:val="22"/>
        </w:rPr>
        <w:t>Click “Find an Agreement”</w:t>
      </w:r>
    </w:p>
    <w:p w14:paraId="14142546" w14:textId="51FB7D5E" w:rsidR="0061690C" w:rsidRDefault="0061690C" w:rsidP="0061690C">
      <w:pPr>
        <w:pStyle w:val="ListParagraph"/>
        <w:numPr>
          <w:ilvl w:val="0"/>
          <w:numId w:val="32"/>
        </w:numPr>
        <w:spacing w:after="240" w:line="360" w:lineRule="auto"/>
        <w:rPr>
          <w:rFonts w:ascii="Arial" w:eastAsia="Arial" w:hAnsi="Arial" w:cs="Arial"/>
          <w:color w:val="000000" w:themeColor="text1"/>
          <w:sz w:val="22"/>
          <w:szCs w:val="22"/>
        </w:rPr>
      </w:pPr>
      <w:r>
        <w:rPr>
          <w:rFonts w:ascii="Arial" w:eastAsia="Arial" w:hAnsi="Arial" w:cs="Arial"/>
          <w:color w:val="000000" w:themeColor="text1"/>
          <w:sz w:val="22"/>
          <w:szCs w:val="22"/>
        </w:rPr>
        <w:t>In the search box, type in ‘RM3801’</w:t>
      </w:r>
    </w:p>
    <w:p w14:paraId="2689C50F" w14:textId="0E59A4D2" w:rsidR="0061690C" w:rsidRPr="0061690C" w:rsidRDefault="0061690C" w:rsidP="0061690C">
      <w:pPr>
        <w:pStyle w:val="ListParagraph"/>
        <w:numPr>
          <w:ilvl w:val="0"/>
          <w:numId w:val="32"/>
        </w:numPr>
        <w:spacing w:after="240" w:line="360" w:lineRule="auto"/>
        <w:rPr>
          <w:rFonts w:ascii="Arial" w:eastAsia="Arial" w:hAnsi="Arial" w:cs="Arial"/>
          <w:color w:val="000000" w:themeColor="text1"/>
          <w:sz w:val="22"/>
          <w:szCs w:val="22"/>
        </w:rPr>
      </w:pPr>
      <w:r>
        <w:rPr>
          <w:rFonts w:ascii="Arial" w:eastAsia="Arial" w:hAnsi="Arial" w:cs="Arial"/>
          <w:color w:val="000000" w:themeColor="text1"/>
          <w:sz w:val="22"/>
          <w:szCs w:val="22"/>
        </w:rPr>
        <w:t>Click on the documents tab to view the framework agreement, and access the Customer Tool Kit</w:t>
      </w:r>
    </w:p>
    <w:p w14:paraId="46682B81" w14:textId="45BE9472" w:rsidR="004C2D5C" w:rsidRDefault="004C2D5C">
      <w:pPr>
        <w:spacing w:line="360" w:lineRule="auto"/>
        <w:rPr>
          <w:rFonts w:ascii="Arial" w:eastAsia="Arial" w:hAnsi="Arial" w:cs="Arial"/>
          <w:color w:val="0070C0"/>
          <w:sz w:val="28"/>
          <w:szCs w:val="28"/>
        </w:rPr>
      </w:pPr>
      <w:bookmarkStart w:id="11" w:name="_w1vbek1b5d1i" w:colFirst="0" w:colLast="0"/>
      <w:bookmarkStart w:id="12" w:name="_ei0waigdkmop" w:colFirst="0" w:colLast="0"/>
      <w:bookmarkStart w:id="13" w:name="_w0w88n6t0dfz" w:colFirst="0" w:colLast="0"/>
      <w:bookmarkStart w:id="14" w:name="_5swaqcoq3mdr" w:colFirst="0" w:colLast="0"/>
      <w:bookmarkStart w:id="15" w:name="_t0qsdyrlrk50" w:colFirst="0" w:colLast="0"/>
      <w:bookmarkStart w:id="16" w:name="_p84hwyh6cyac" w:colFirst="0" w:colLast="0"/>
      <w:bookmarkStart w:id="17" w:name="_qu3p4btg0jx" w:colFirst="0" w:colLast="0"/>
      <w:bookmarkStart w:id="18" w:name="_lx1dl5xyorbq" w:colFirst="0" w:colLast="0"/>
      <w:bookmarkStart w:id="19" w:name="_tk79gscpwehk" w:colFirst="0" w:colLast="0"/>
      <w:bookmarkStart w:id="20" w:name="_jf1f0jncm80h" w:colFirst="0" w:colLast="0"/>
      <w:bookmarkStart w:id="21" w:name="_iugofpzbwet1" w:colFirst="0" w:colLast="0"/>
      <w:bookmarkStart w:id="22" w:name="_xvzkvv2r134a" w:colFirst="0" w:colLast="0"/>
      <w:bookmarkStart w:id="23" w:name="_tqfzmppnxaqp" w:colFirst="0" w:colLast="0"/>
      <w:bookmarkStart w:id="24" w:name="_hryoy5ts8hym" w:colFirst="0" w:colLast="0"/>
      <w:bookmarkStart w:id="25" w:name="_s9anxbddh24i" w:colFirst="0" w:colLast="0"/>
      <w:bookmarkStart w:id="26" w:name="_gjkjvk7tbg18" w:colFirst="0" w:colLast="0"/>
      <w:bookmarkStart w:id="27" w:name="_x48qlgtxsfsw" w:colFirst="0" w:colLast="0"/>
      <w:bookmarkStart w:id="28" w:name="_mqgp73z94rqt" w:colFirst="0" w:colLast="0"/>
      <w:bookmarkStart w:id="29" w:name="_kxw2c65p7tq1" w:colFirst="0" w:colLast="0"/>
      <w:bookmarkStart w:id="30" w:name="_rq2mbr1hpa82" w:colFirst="0" w:colLast="0"/>
      <w:bookmarkStart w:id="31" w:name="_7eorugnenc8e" w:colFirst="0" w:colLast="0"/>
      <w:bookmarkStart w:id="32" w:name="_rdq0f4bbf7wf" w:colFirst="0" w:colLast="0"/>
      <w:bookmarkStart w:id="33" w:name="_x7gge57xfnnt" w:colFirst="0" w:colLast="0"/>
      <w:bookmarkStart w:id="34" w:name="_m9zxrl1zz6rt" w:colFirst="0" w:colLast="0"/>
      <w:bookmarkStart w:id="35" w:name="_8hdvc9z2s18c" w:colFirst="0" w:colLast="0"/>
      <w:bookmarkStart w:id="36" w:name="_6mqu17gkmp3v"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265A9C7" w14:textId="354479C5" w:rsidR="0061690C" w:rsidRPr="0061690C" w:rsidRDefault="0043028D">
      <w:pPr>
        <w:spacing w:line="360" w:lineRule="auto"/>
        <w:rPr>
          <w:rFonts w:ascii="Arial" w:eastAsia="Arial" w:hAnsi="Arial" w:cs="Arial"/>
          <w:color w:val="0070C0"/>
          <w:sz w:val="28"/>
          <w:szCs w:val="28"/>
        </w:rPr>
      </w:pPr>
      <w:r>
        <w:rPr>
          <w:rFonts w:ascii="Arial" w:eastAsia="Arial" w:hAnsi="Arial" w:cs="Arial"/>
          <w:color w:val="0070C0"/>
          <w:sz w:val="28"/>
          <w:szCs w:val="28"/>
        </w:rPr>
        <w:t>4</w:t>
      </w:r>
      <w:r w:rsidR="0061690C">
        <w:rPr>
          <w:rFonts w:ascii="Arial" w:eastAsia="Arial" w:hAnsi="Arial" w:cs="Arial"/>
          <w:color w:val="0070C0"/>
          <w:sz w:val="28"/>
          <w:szCs w:val="28"/>
        </w:rPr>
        <w:t>.3</w:t>
      </w:r>
      <w:r w:rsidR="0061690C" w:rsidRPr="0061690C">
        <w:rPr>
          <w:rFonts w:ascii="Arial" w:eastAsia="Arial" w:hAnsi="Arial" w:cs="Arial"/>
          <w:color w:val="0070C0"/>
          <w:sz w:val="28"/>
          <w:szCs w:val="28"/>
        </w:rPr>
        <w:t xml:space="preserve"> Methods for running a further competition</w:t>
      </w:r>
    </w:p>
    <w:p w14:paraId="03950222" w14:textId="77777777" w:rsidR="0061690C" w:rsidRDefault="0061690C">
      <w:pPr>
        <w:spacing w:line="360" w:lineRule="auto"/>
        <w:rPr>
          <w:rFonts w:ascii="Arial" w:eastAsia="Arial" w:hAnsi="Arial" w:cs="Arial"/>
          <w:color w:val="003C70"/>
          <w:sz w:val="28"/>
          <w:szCs w:val="28"/>
        </w:rPr>
      </w:pPr>
    </w:p>
    <w:p w14:paraId="60A5F093" w14:textId="5359C5B9" w:rsidR="0066364A" w:rsidRPr="0061690C" w:rsidRDefault="00736879">
      <w:pPr>
        <w:spacing w:line="360" w:lineRule="auto"/>
        <w:rPr>
          <w:rFonts w:ascii="Arial" w:eastAsia="Arial" w:hAnsi="Arial" w:cs="Arial"/>
          <w:color w:val="1F497D"/>
          <w:sz w:val="22"/>
          <w:szCs w:val="22"/>
        </w:rPr>
      </w:pPr>
      <w:r w:rsidRPr="0061690C">
        <w:rPr>
          <w:rFonts w:ascii="Arial" w:eastAsia="Arial" w:hAnsi="Arial" w:cs="Arial"/>
          <w:color w:val="000000" w:themeColor="text1"/>
          <w:sz w:val="22"/>
          <w:szCs w:val="22"/>
        </w:rPr>
        <w:t>There are a number of options available when issuing further c</w:t>
      </w:r>
      <w:r w:rsidR="0061690C" w:rsidRPr="0061690C">
        <w:rPr>
          <w:rFonts w:ascii="Arial" w:eastAsia="Arial" w:hAnsi="Arial" w:cs="Arial"/>
          <w:color w:val="000000" w:themeColor="text1"/>
          <w:sz w:val="22"/>
          <w:szCs w:val="22"/>
        </w:rPr>
        <w:t xml:space="preserve">ompetition documents.  Whilst a </w:t>
      </w:r>
      <w:r w:rsidRPr="0061690C">
        <w:rPr>
          <w:rFonts w:ascii="Arial" w:eastAsia="Arial" w:hAnsi="Arial" w:cs="Arial"/>
          <w:color w:val="000000" w:themeColor="text1"/>
          <w:sz w:val="22"/>
          <w:szCs w:val="22"/>
        </w:rPr>
        <w:t>further competition via this framework is relatively straightforward in terms of submission, evaluation and award, Customers can if required “call off” this framework by using further the CCS eSourcing tool:</w:t>
      </w:r>
      <w:r w:rsidR="0061690C" w:rsidRPr="0061690C">
        <w:rPr>
          <w:rFonts w:ascii="Arial" w:eastAsia="Arial" w:hAnsi="Arial" w:cs="Arial"/>
          <w:color w:val="000000" w:themeColor="text1"/>
          <w:sz w:val="22"/>
          <w:szCs w:val="22"/>
        </w:rPr>
        <w:t xml:space="preserve"> </w:t>
      </w:r>
      <w:hyperlink r:id="rId24">
        <w:r>
          <w:rPr>
            <w:rFonts w:ascii="Arial" w:eastAsia="Arial" w:hAnsi="Arial" w:cs="Arial"/>
            <w:color w:val="0000FF"/>
            <w:sz w:val="22"/>
            <w:szCs w:val="22"/>
            <w:u w:val="single"/>
          </w:rPr>
          <w:t>https://gpsesourcing.cabinetoffice.gov.uk/sso/jsp/login.jsp</w:t>
        </w:r>
      </w:hyperlink>
    </w:p>
    <w:p w14:paraId="590B19A2" w14:textId="2FC29504" w:rsidR="0066364A" w:rsidRPr="0061690C" w:rsidRDefault="00736879">
      <w:pPr>
        <w:spacing w:line="360" w:lineRule="auto"/>
        <w:rPr>
          <w:rFonts w:ascii="Arial" w:eastAsia="Arial" w:hAnsi="Arial" w:cs="Arial"/>
          <w:color w:val="000000" w:themeColor="text1"/>
          <w:sz w:val="22"/>
          <w:szCs w:val="22"/>
        </w:rPr>
      </w:pPr>
      <w:r w:rsidRPr="0061690C">
        <w:rPr>
          <w:rFonts w:ascii="Arial" w:eastAsia="Arial" w:hAnsi="Arial" w:cs="Arial"/>
          <w:color w:val="000000" w:themeColor="text1"/>
          <w:sz w:val="22"/>
          <w:szCs w:val="22"/>
        </w:rPr>
        <w:t>You can use the online eSourcing tool or alternatively your own departmental standard tender process. This may be in hard format (involving the submission of paper tender documentation and receipt of paper bids) or electronic format (involving the use of an e</w:t>
      </w:r>
      <w:r w:rsidR="0079685B">
        <w:rPr>
          <w:rFonts w:ascii="Arial" w:eastAsia="Arial" w:hAnsi="Arial" w:cs="Arial"/>
          <w:color w:val="000000" w:themeColor="text1"/>
          <w:sz w:val="22"/>
          <w:szCs w:val="22"/>
        </w:rPr>
        <w:t>Sourc</w:t>
      </w:r>
      <w:r w:rsidRPr="0061690C">
        <w:rPr>
          <w:rFonts w:ascii="Arial" w:eastAsia="Arial" w:hAnsi="Arial" w:cs="Arial"/>
          <w:color w:val="000000" w:themeColor="text1"/>
          <w:sz w:val="22"/>
          <w:szCs w:val="22"/>
        </w:rPr>
        <w:t>ing system or email process).</w:t>
      </w:r>
    </w:p>
    <w:p w14:paraId="19E33AB7" w14:textId="78EB2AC5" w:rsidR="0066364A" w:rsidRPr="0061690C" w:rsidRDefault="00736879">
      <w:pPr>
        <w:spacing w:line="360" w:lineRule="auto"/>
        <w:rPr>
          <w:rFonts w:ascii="Arial" w:eastAsia="Arial" w:hAnsi="Arial" w:cs="Arial"/>
          <w:color w:val="000000" w:themeColor="text1"/>
          <w:sz w:val="22"/>
          <w:szCs w:val="22"/>
        </w:rPr>
      </w:pPr>
      <w:r w:rsidRPr="0061690C">
        <w:rPr>
          <w:rFonts w:ascii="Arial" w:eastAsia="Arial" w:hAnsi="Arial" w:cs="Arial"/>
          <w:color w:val="000000" w:themeColor="text1"/>
          <w:sz w:val="22"/>
          <w:szCs w:val="22"/>
        </w:rPr>
        <w:t>If you do not already have a login for the eSourcing tool you can register here:</w:t>
      </w:r>
    </w:p>
    <w:p w14:paraId="3D50304F" w14:textId="11EAAE99" w:rsidR="0066364A" w:rsidRDefault="00A22879">
      <w:pPr>
        <w:spacing w:line="360" w:lineRule="auto"/>
        <w:rPr>
          <w:rFonts w:ascii="Arial" w:eastAsia="Arial" w:hAnsi="Arial" w:cs="Arial"/>
          <w:color w:val="0000FF"/>
          <w:sz w:val="22"/>
          <w:szCs w:val="22"/>
        </w:rPr>
      </w:pPr>
      <w:hyperlink r:id="rId25">
        <w:r w:rsidR="00736879">
          <w:rPr>
            <w:rFonts w:ascii="Arial" w:eastAsia="Arial" w:hAnsi="Arial" w:cs="Arial"/>
            <w:color w:val="0000FF"/>
            <w:sz w:val="22"/>
            <w:szCs w:val="22"/>
            <w:u w:val="single"/>
          </w:rPr>
          <w:t>http://ccs.cabinetoffice.gov.uk/i-am-buyer/run-further-competition/using-esourcing-suite-0</w:t>
        </w:r>
      </w:hyperlink>
    </w:p>
    <w:p w14:paraId="436B8DA5" w14:textId="77777777" w:rsidR="0066364A" w:rsidRDefault="0066364A">
      <w:pPr>
        <w:spacing w:line="360" w:lineRule="auto"/>
        <w:rPr>
          <w:rFonts w:ascii="Arial" w:eastAsia="Arial" w:hAnsi="Arial" w:cs="Arial"/>
          <w:color w:val="1F497D"/>
          <w:sz w:val="22"/>
          <w:szCs w:val="22"/>
        </w:rPr>
      </w:pPr>
    </w:p>
    <w:p w14:paraId="65160545" w14:textId="452A51E8" w:rsidR="0066364A" w:rsidRDefault="0061690C" w:rsidP="0061690C">
      <w:pPr>
        <w:spacing w:line="360" w:lineRule="auto"/>
        <w:rPr>
          <w:rFonts w:ascii="Arial" w:eastAsia="Arial" w:hAnsi="Arial" w:cs="Arial"/>
          <w:color w:val="1F497D"/>
          <w:sz w:val="22"/>
          <w:szCs w:val="22"/>
        </w:rPr>
      </w:pPr>
      <w:r w:rsidRPr="0061690C">
        <w:rPr>
          <w:rFonts w:ascii="Arial" w:eastAsia="Arial" w:hAnsi="Arial" w:cs="Arial"/>
          <w:color w:val="000000" w:themeColor="text1"/>
          <w:sz w:val="22"/>
          <w:szCs w:val="22"/>
        </w:rPr>
        <w:lastRenderedPageBreak/>
        <w:t>Whether using the eS</w:t>
      </w:r>
      <w:r w:rsidR="00736879" w:rsidRPr="0061690C">
        <w:rPr>
          <w:rFonts w:ascii="Arial" w:eastAsia="Arial" w:hAnsi="Arial" w:cs="Arial"/>
          <w:color w:val="000000" w:themeColor="text1"/>
          <w:sz w:val="22"/>
          <w:szCs w:val="22"/>
        </w:rPr>
        <w:t>ourcing tool or your own departmental process</w:t>
      </w:r>
      <w:r w:rsidRPr="0061690C">
        <w:rPr>
          <w:rFonts w:ascii="Arial" w:eastAsia="Arial" w:hAnsi="Arial" w:cs="Arial"/>
          <w:color w:val="000000" w:themeColor="text1"/>
          <w:sz w:val="22"/>
          <w:szCs w:val="22"/>
        </w:rPr>
        <w:t>,</w:t>
      </w:r>
      <w:r w:rsidR="00736879" w:rsidRPr="0061690C">
        <w:rPr>
          <w:rFonts w:ascii="Arial" w:eastAsia="Arial" w:hAnsi="Arial" w:cs="Arial"/>
          <w:color w:val="000000" w:themeColor="text1"/>
          <w:sz w:val="22"/>
          <w:szCs w:val="22"/>
        </w:rPr>
        <w:t xml:space="preserve"> all Customers </w:t>
      </w:r>
      <w:r w:rsidR="00736879" w:rsidRPr="0061690C">
        <w:rPr>
          <w:rFonts w:ascii="Arial" w:eastAsia="Arial" w:hAnsi="Arial" w:cs="Arial"/>
          <w:b/>
          <w:color w:val="000000" w:themeColor="text1"/>
          <w:sz w:val="22"/>
          <w:szCs w:val="22"/>
          <w:u w:val="single"/>
        </w:rPr>
        <w:t>must</w:t>
      </w:r>
      <w:r w:rsidR="00736879" w:rsidRPr="0061690C">
        <w:rPr>
          <w:rFonts w:ascii="Arial" w:eastAsia="Arial" w:hAnsi="Arial" w:cs="Arial"/>
          <w:color w:val="000000" w:themeColor="text1"/>
          <w:sz w:val="22"/>
          <w:szCs w:val="22"/>
        </w:rPr>
        <w:t xml:space="preserve"> advise CCS when</w:t>
      </w:r>
      <w:r w:rsidRPr="0061690C">
        <w:rPr>
          <w:rFonts w:ascii="Arial" w:eastAsia="Arial" w:hAnsi="Arial" w:cs="Arial"/>
          <w:color w:val="000000" w:themeColor="text1"/>
          <w:sz w:val="22"/>
          <w:szCs w:val="22"/>
        </w:rPr>
        <w:t xml:space="preserve"> carrying out their own further competition</w:t>
      </w:r>
      <w:r w:rsidR="00736879" w:rsidRPr="0061690C">
        <w:rPr>
          <w:rFonts w:ascii="Arial" w:eastAsia="Arial" w:hAnsi="Arial" w:cs="Arial"/>
          <w:color w:val="000000" w:themeColor="text1"/>
          <w:sz w:val="22"/>
          <w:szCs w:val="22"/>
        </w:rPr>
        <w:t xml:space="preserve"> via this framework by emailing</w:t>
      </w:r>
      <w:r w:rsidRPr="0061690C">
        <w:rPr>
          <w:rFonts w:ascii="Arial" w:eastAsia="Arial" w:hAnsi="Arial" w:cs="Arial"/>
          <w:color w:val="000000" w:themeColor="text1"/>
          <w:sz w:val="22"/>
          <w:szCs w:val="22"/>
        </w:rPr>
        <w:t>:</w:t>
      </w:r>
      <w:r w:rsidR="00736879" w:rsidRPr="0061690C">
        <w:rPr>
          <w:rFonts w:ascii="Arial" w:eastAsia="Arial" w:hAnsi="Arial" w:cs="Arial"/>
          <w:color w:val="000000" w:themeColor="text1"/>
          <w:sz w:val="22"/>
          <w:szCs w:val="22"/>
        </w:rPr>
        <w:t xml:space="preserve"> </w:t>
      </w:r>
      <w:hyperlink r:id="rId26">
        <w:r w:rsidR="00736879">
          <w:rPr>
            <w:rFonts w:ascii="Arial" w:eastAsia="Arial" w:hAnsi="Arial" w:cs="Arial"/>
            <w:color w:val="0000FF"/>
            <w:sz w:val="22"/>
            <w:szCs w:val="22"/>
            <w:u w:val="single"/>
          </w:rPr>
          <w:t>nationalfuels@crowncommercial.gov.uk</w:t>
        </w:r>
      </w:hyperlink>
      <w:r w:rsidR="00736879">
        <w:rPr>
          <w:rFonts w:ascii="Arial" w:eastAsia="Arial" w:hAnsi="Arial" w:cs="Arial"/>
          <w:color w:val="1F497D"/>
          <w:sz w:val="22"/>
          <w:szCs w:val="22"/>
        </w:rPr>
        <w:t xml:space="preserve"> </w:t>
      </w:r>
    </w:p>
    <w:p w14:paraId="48645BDF" w14:textId="77777777" w:rsidR="004C2D5C" w:rsidRDefault="004C2D5C" w:rsidP="0061690C">
      <w:pPr>
        <w:spacing w:line="360" w:lineRule="auto"/>
        <w:rPr>
          <w:rFonts w:ascii="Arial" w:eastAsia="Arial" w:hAnsi="Arial" w:cs="Arial"/>
          <w:color w:val="1F497D"/>
          <w:sz w:val="22"/>
          <w:szCs w:val="22"/>
        </w:rPr>
      </w:pPr>
    </w:p>
    <w:p w14:paraId="07FC1D39" w14:textId="436D9C6B" w:rsidR="004C2D5C" w:rsidRDefault="0043028D" w:rsidP="0061690C">
      <w:pPr>
        <w:spacing w:line="360" w:lineRule="auto"/>
        <w:rPr>
          <w:rFonts w:ascii="Arial" w:eastAsia="Arial" w:hAnsi="Arial" w:cs="Arial"/>
          <w:color w:val="0070C0"/>
          <w:sz w:val="28"/>
          <w:szCs w:val="22"/>
        </w:rPr>
      </w:pPr>
      <w:r>
        <w:rPr>
          <w:rFonts w:ascii="Arial" w:eastAsia="Arial" w:hAnsi="Arial" w:cs="Arial"/>
          <w:color w:val="0070C0"/>
          <w:sz w:val="28"/>
          <w:szCs w:val="22"/>
        </w:rPr>
        <w:t>4</w:t>
      </w:r>
      <w:r w:rsidR="004C2D5C" w:rsidRPr="004C2D5C">
        <w:rPr>
          <w:rFonts w:ascii="Arial" w:eastAsia="Arial" w:hAnsi="Arial" w:cs="Arial"/>
          <w:color w:val="0070C0"/>
          <w:sz w:val="28"/>
          <w:szCs w:val="22"/>
        </w:rPr>
        <w:t>.4 Quality Questions &amp; Weighted Evaluations</w:t>
      </w:r>
    </w:p>
    <w:p w14:paraId="17DF2BEB" w14:textId="77777777" w:rsidR="004C2D5C" w:rsidRDefault="004C2D5C" w:rsidP="0061690C">
      <w:pPr>
        <w:spacing w:line="360" w:lineRule="auto"/>
        <w:rPr>
          <w:rFonts w:ascii="Arial" w:eastAsia="Arial" w:hAnsi="Arial" w:cs="Arial"/>
          <w:color w:val="0070C0"/>
          <w:sz w:val="28"/>
          <w:szCs w:val="22"/>
        </w:rPr>
      </w:pPr>
    </w:p>
    <w:p w14:paraId="61042D06" w14:textId="5E519918" w:rsidR="000A6AF4" w:rsidRPr="000A6AF4" w:rsidRDefault="000A6AF4" w:rsidP="000A6AF4">
      <w:pPr>
        <w:spacing w:line="360"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standard process for evaluating further competitions is: The supplier must complete a number of mandatory PASS / FAIL questions. Providing they pass the mandatory questions the competition would then be evaluated 100% on price. The suppliers have already been measured for quality when tendering for the framework.   </w:t>
      </w:r>
    </w:p>
    <w:p w14:paraId="7B6B1F4F" w14:textId="77777777" w:rsidR="000A6AF4" w:rsidRDefault="000A6AF4" w:rsidP="0061690C">
      <w:pPr>
        <w:spacing w:line="360" w:lineRule="auto"/>
        <w:rPr>
          <w:rFonts w:ascii="Arial" w:eastAsia="Arial" w:hAnsi="Arial" w:cs="Arial"/>
          <w:color w:val="0070C0"/>
          <w:sz w:val="28"/>
          <w:szCs w:val="22"/>
        </w:rPr>
      </w:pPr>
    </w:p>
    <w:p w14:paraId="00B400E4" w14:textId="49398852" w:rsidR="004C2D5C" w:rsidRDefault="000A6AF4" w:rsidP="0061690C">
      <w:pPr>
        <w:spacing w:line="360" w:lineRule="auto"/>
        <w:rPr>
          <w:rFonts w:ascii="Arial" w:eastAsia="Arial" w:hAnsi="Arial" w:cs="Arial"/>
          <w:color w:val="0070C0"/>
          <w:sz w:val="28"/>
          <w:szCs w:val="28"/>
        </w:rPr>
      </w:pPr>
      <w:r w:rsidRPr="000A6AF4">
        <w:rPr>
          <w:rFonts w:ascii="Arial" w:eastAsia="Arial" w:hAnsi="Arial" w:cs="Arial"/>
          <w:color w:val="000000" w:themeColor="text1"/>
          <w:sz w:val="22"/>
          <w:szCs w:val="22"/>
        </w:rPr>
        <w:t xml:space="preserve">When running a further competition </w:t>
      </w:r>
      <w:r>
        <w:rPr>
          <w:rFonts w:ascii="Arial" w:eastAsia="Arial" w:hAnsi="Arial" w:cs="Arial"/>
          <w:color w:val="000000" w:themeColor="text1"/>
          <w:sz w:val="22"/>
          <w:szCs w:val="22"/>
        </w:rPr>
        <w:t xml:space="preserve">you may wish to add specific quality questions or apply a weighting to the further competition. To add quality questions you will need to populate </w:t>
      </w:r>
      <w:r w:rsidR="005F652D">
        <w:rPr>
          <w:rFonts w:ascii="Arial" w:eastAsia="Arial" w:hAnsi="Arial" w:cs="Arial"/>
          <w:color w:val="000000" w:themeColor="text1"/>
          <w:sz w:val="22"/>
          <w:szCs w:val="22"/>
        </w:rPr>
        <w:t>Appendix D (Price / Quality) within</w:t>
      </w:r>
      <w:r>
        <w:rPr>
          <w:rFonts w:ascii="Arial" w:eastAsia="Arial" w:hAnsi="Arial" w:cs="Arial"/>
          <w:color w:val="000000" w:themeColor="text1"/>
          <w:sz w:val="22"/>
          <w:szCs w:val="22"/>
        </w:rPr>
        <w:t xml:space="preserve"> </w:t>
      </w:r>
      <w:r w:rsidR="005F652D">
        <w:rPr>
          <w:rFonts w:ascii="Arial" w:eastAsia="Arial" w:hAnsi="Arial" w:cs="Arial"/>
          <w:b/>
          <w:color w:val="FF0000"/>
          <w:sz w:val="22"/>
          <w:szCs w:val="22"/>
        </w:rPr>
        <w:t>Tool Kit 6</w:t>
      </w:r>
      <w:r>
        <w:rPr>
          <w:rFonts w:ascii="Arial" w:eastAsia="Arial" w:hAnsi="Arial" w:cs="Arial"/>
          <w:b/>
          <w:color w:val="FF0000"/>
          <w:sz w:val="22"/>
          <w:szCs w:val="22"/>
        </w:rPr>
        <w:t xml:space="preserve"> </w:t>
      </w:r>
      <w:r w:rsidRPr="000A6AF4">
        <w:rPr>
          <w:rFonts w:ascii="Arial" w:eastAsia="Arial" w:hAnsi="Arial" w:cs="Arial"/>
          <w:color w:val="000000" w:themeColor="text1"/>
          <w:sz w:val="22"/>
          <w:szCs w:val="22"/>
        </w:rPr>
        <w:t>and attach to the Invitation to tender.</w:t>
      </w:r>
      <w:r>
        <w:rPr>
          <w:rFonts w:ascii="Arial" w:eastAsia="Arial" w:hAnsi="Arial" w:cs="Arial"/>
          <w:b/>
          <w:color w:val="FF0000"/>
          <w:sz w:val="22"/>
          <w:szCs w:val="22"/>
        </w:rPr>
        <w:t xml:space="preserve"> </w:t>
      </w:r>
      <w:r w:rsidRPr="000A6AF4">
        <w:rPr>
          <w:rFonts w:ascii="Arial" w:eastAsia="Arial" w:hAnsi="Arial" w:cs="Arial"/>
          <w:color w:val="000000" w:themeColor="text1"/>
          <w:sz w:val="22"/>
          <w:szCs w:val="22"/>
        </w:rPr>
        <w:t xml:space="preserve">You must clearly state </w:t>
      </w:r>
      <w:r w:rsidR="005F652D">
        <w:rPr>
          <w:rFonts w:ascii="Arial" w:eastAsia="Arial" w:hAnsi="Arial" w:cs="Arial"/>
          <w:color w:val="000000" w:themeColor="text1"/>
          <w:sz w:val="22"/>
          <w:szCs w:val="22"/>
        </w:rPr>
        <w:t xml:space="preserve">in </w:t>
      </w:r>
      <w:r w:rsidRPr="000A6AF4">
        <w:rPr>
          <w:rFonts w:ascii="Arial" w:eastAsia="Arial" w:hAnsi="Arial" w:cs="Arial"/>
          <w:color w:val="000000" w:themeColor="text1"/>
          <w:sz w:val="22"/>
          <w:szCs w:val="22"/>
        </w:rPr>
        <w:t xml:space="preserve">the Invitation to Tender </w:t>
      </w:r>
      <w:r w:rsidR="005F652D">
        <w:rPr>
          <w:rFonts w:ascii="Arial" w:eastAsia="Arial" w:hAnsi="Arial" w:cs="Arial"/>
          <w:b/>
          <w:color w:val="FF0000"/>
          <w:sz w:val="22"/>
          <w:szCs w:val="22"/>
        </w:rPr>
        <w:t>(Tool Kit 6</w:t>
      </w:r>
      <w:r>
        <w:rPr>
          <w:rFonts w:ascii="Arial" w:eastAsia="Arial" w:hAnsi="Arial" w:cs="Arial"/>
          <w:b/>
          <w:color w:val="FF0000"/>
          <w:sz w:val="22"/>
          <w:szCs w:val="22"/>
        </w:rPr>
        <w:t xml:space="preserve">) </w:t>
      </w:r>
      <w:r w:rsidR="0043028D">
        <w:rPr>
          <w:rFonts w:ascii="Arial" w:eastAsia="Arial" w:hAnsi="Arial" w:cs="Arial"/>
          <w:color w:val="000000" w:themeColor="text1"/>
          <w:sz w:val="22"/>
          <w:szCs w:val="22"/>
        </w:rPr>
        <w:t>how you intend to evaluate.</w:t>
      </w:r>
    </w:p>
    <w:p w14:paraId="27004651" w14:textId="77777777" w:rsidR="000A6AF4" w:rsidRDefault="000A6AF4" w:rsidP="0061690C">
      <w:pPr>
        <w:spacing w:line="360" w:lineRule="auto"/>
        <w:rPr>
          <w:rFonts w:ascii="Arial" w:eastAsia="Arial" w:hAnsi="Arial" w:cs="Arial"/>
          <w:color w:val="0070C0"/>
          <w:sz w:val="28"/>
          <w:szCs w:val="28"/>
        </w:rPr>
      </w:pPr>
    </w:p>
    <w:p w14:paraId="6AD1558F" w14:textId="32AA82FA" w:rsidR="0066364A" w:rsidRPr="0061690C" w:rsidRDefault="0043028D" w:rsidP="0061690C">
      <w:pPr>
        <w:spacing w:line="360" w:lineRule="auto"/>
        <w:rPr>
          <w:rFonts w:ascii="Arial" w:eastAsia="Arial" w:hAnsi="Arial" w:cs="Arial"/>
          <w:color w:val="0070C0"/>
          <w:sz w:val="28"/>
          <w:szCs w:val="28"/>
        </w:rPr>
      </w:pPr>
      <w:r>
        <w:rPr>
          <w:rFonts w:ascii="Arial" w:eastAsia="Arial" w:hAnsi="Arial" w:cs="Arial"/>
          <w:color w:val="0070C0"/>
          <w:sz w:val="28"/>
          <w:szCs w:val="28"/>
        </w:rPr>
        <w:t>4</w:t>
      </w:r>
      <w:r w:rsidR="004C2D5C">
        <w:rPr>
          <w:rFonts w:ascii="Arial" w:eastAsia="Arial" w:hAnsi="Arial" w:cs="Arial"/>
          <w:color w:val="0070C0"/>
          <w:sz w:val="28"/>
          <w:szCs w:val="28"/>
        </w:rPr>
        <w:t>.5</w:t>
      </w:r>
      <w:r w:rsidR="0061690C" w:rsidRPr="0061690C">
        <w:rPr>
          <w:rFonts w:ascii="Arial" w:eastAsia="Arial" w:hAnsi="Arial" w:cs="Arial"/>
          <w:color w:val="0070C0"/>
          <w:sz w:val="28"/>
          <w:szCs w:val="28"/>
        </w:rPr>
        <w:t xml:space="preserve"> </w:t>
      </w:r>
      <w:r w:rsidR="00736879" w:rsidRPr="0061690C">
        <w:rPr>
          <w:rFonts w:ascii="Arial" w:eastAsia="Arial" w:hAnsi="Arial" w:cs="Arial"/>
          <w:color w:val="0070C0"/>
          <w:sz w:val="28"/>
          <w:szCs w:val="28"/>
        </w:rPr>
        <w:t>CCS Fuels Web Pages</w:t>
      </w:r>
    </w:p>
    <w:p w14:paraId="7BCC31B4" w14:textId="77777777" w:rsidR="0066364A" w:rsidRDefault="0066364A" w:rsidP="0061690C">
      <w:pPr>
        <w:spacing w:line="360" w:lineRule="auto"/>
        <w:rPr>
          <w:rFonts w:ascii="Arial" w:eastAsia="Arial" w:hAnsi="Arial" w:cs="Arial"/>
          <w:b/>
          <w:color w:val="595959"/>
          <w:sz w:val="28"/>
          <w:szCs w:val="28"/>
        </w:rPr>
      </w:pPr>
    </w:p>
    <w:p w14:paraId="639BAFD0" w14:textId="2EAB2FE8" w:rsidR="0066364A" w:rsidRPr="0061690C" w:rsidRDefault="0061690C" w:rsidP="0061690C">
      <w:pPr>
        <w:pStyle w:val="ListParagraph"/>
        <w:numPr>
          <w:ilvl w:val="0"/>
          <w:numId w:val="33"/>
        </w:numPr>
        <w:spacing w:line="360" w:lineRule="auto"/>
        <w:rPr>
          <w:rFonts w:ascii="Arial" w:eastAsia="Arial" w:hAnsi="Arial" w:cs="Arial"/>
          <w:color w:val="000000" w:themeColor="text1"/>
          <w:sz w:val="22"/>
        </w:rPr>
      </w:pPr>
      <w:r w:rsidRPr="0061690C">
        <w:rPr>
          <w:rFonts w:ascii="Arial" w:eastAsia="Arial" w:hAnsi="Arial" w:cs="Arial"/>
          <w:color w:val="000000" w:themeColor="text1"/>
          <w:sz w:val="22"/>
        </w:rPr>
        <w:t xml:space="preserve">Further Information about </w:t>
      </w:r>
      <w:r w:rsidR="00736879" w:rsidRPr="0061690C">
        <w:rPr>
          <w:rFonts w:ascii="Arial" w:eastAsia="Arial" w:hAnsi="Arial" w:cs="Arial"/>
          <w:color w:val="000000" w:themeColor="text1"/>
          <w:sz w:val="22"/>
        </w:rPr>
        <w:t xml:space="preserve">our framework agreement: www.gov.uk/ccs/NationalFuels </w:t>
      </w:r>
    </w:p>
    <w:p w14:paraId="3C8ED354" w14:textId="77777777" w:rsidR="0066364A" w:rsidRPr="0061690C" w:rsidRDefault="00736879" w:rsidP="0061690C">
      <w:pPr>
        <w:pStyle w:val="ListParagraph"/>
        <w:numPr>
          <w:ilvl w:val="0"/>
          <w:numId w:val="33"/>
        </w:numPr>
        <w:spacing w:line="360" w:lineRule="auto"/>
        <w:rPr>
          <w:rFonts w:ascii="Arial" w:eastAsia="Arial" w:hAnsi="Arial" w:cs="Arial"/>
          <w:color w:val="000000" w:themeColor="text1"/>
          <w:sz w:val="22"/>
        </w:rPr>
      </w:pPr>
      <w:r w:rsidRPr="0061690C">
        <w:rPr>
          <w:rFonts w:ascii="Arial" w:eastAsia="Arial" w:hAnsi="Arial" w:cs="Arial"/>
          <w:color w:val="000000" w:themeColor="text1"/>
          <w:sz w:val="22"/>
        </w:rPr>
        <w:t xml:space="preserve">Framework web page including download section for Customer Toolkit and all Framework documentation: http://ccs-agreements.cabinetoffice.gov.uk/contracts/rm3801 </w:t>
      </w:r>
    </w:p>
    <w:p w14:paraId="5371B632" w14:textId="585B179C" w:rsidR="004C2D5C" w:rsidRDefault="004C2D5C" w:rsidP="0061690C">
      <w:pPr>
        <w:spacing w:line="360" w:lineRule="auto"/>
        <w:rPr>
          <w:rFonts w:ascii="Arial" w:eastAsia="Arial" w:hAnsi="Arial" w:cs="Arial"/>
          <w:color w:val="0070C0"/>
          <w:sz w:val="28"/>
          <w:szCs w:val="28"/>
        </w:rPr>
      </w:pPr>
    </w:p>
    <w:p w14:paraId="1AEBD389" w14:textId="12A9E16B" w:rsidR="0066364A" w:rsidRDefault="0043028D" w:rsidP="0061690C">
      <w:pPr>
        <w:spacing w:line="360" w:lineRule="auto"/>
        <w:rPr>
          <w:rFonts w:ascii="Arial" w:eastAsia="Arial" w:hAnsi="Arial" w:cs="Arial"/>
          <w:color w:val="0070C0"/>
          <w:sz w:val="28"/>
          <w:szCs w:val="28"/>
        </w:rPr>
      </w:pPr>
      <w:r>
        <w:rPr>
          <w:rFonts w:ascii="Arial" w:eastAsia="Arial" w:hAnsi="Arial" w:cs="Arial"/>
          <w:color w:val="0070C0"/>
          <w:sz w:val="28"/>
          <w:szCs w:val="28"/>
        </w:rPr>
        <w:t>4</w:t>
      </w:r>
      <w:r w:rsidR="004C2D5C">
        <w:rPr>
          <w:rFonts w:ascii="Arial" w:eastAsia="Arial" w:hAnsi="Arial" w:cs="Arial"/>
          <w:color w:val="0070C0"/>
          <w:sz w:val="28"/>
          <w:szCs w:val="28"/>
        </w:rPr>
        <w:t>.6</w:t>
      </w:r>
      <w:r w:rsidR="0061690C" w:rsidRPr="0061690C">
        <w:rPr>
          <w:rFonts w:ascii="Arial" w:eastAsia="Arial" w:hAnsi="Arial" w:cs="Arial"/>
          <w:color w:val="0070C0"/>
          <w:sz w:val="28"/>
          <w:szCs w:val="28"/>
        </w:rPr>
        <w:t xml:space="preserve"> </w:t>
      </w:r>
      <w:r w:rsidR="00736879" w:rsidRPr="0061690C">
        <w:rPr>
          <w:rFonts w:ascii="Arial" w:eastAsia="Arial" w:hAnsi="Arial" w:cs="Arial"/>
          <w:color w:val="0070C0"/>
          <w:sz w:val="28"/>
          <w:szCs w:val="28"/>
        </w:rPr>
        <w:t>CCS E-Sourcing Portal</w:t>
      </w:r>
    </w:p>
    <w:p w14:paraId="63AD086E" w14:textId="77777777" w:rsidR="000A6AF4" w:rsidRPr="0061690C" w:rsidRDefault="000A6AF4" w:rsidP="0061690C">
      <w:pPr>
        <w:spacing w:line="360" w:lineRule="auto"/>
        <w:rPr>
          <w:rFonts w:ascii="Arial" w:eastAsia="Arial" w:hAnsi="Arial" w:cs="Arial"/>
          <w:color w:val="0070C0"/>
          <w:sz w:val="28"/>
          <w:szCs w:val="28"/>
        </w:rPr>
      </w:pPr>
      <w:bookmarkStart w:id="37" w:name="_GoBack"/>
      <w:bookmarkEnd w:id="37"/>
    </w:p>
    <w:p w14:paraId="170513CE" w14:textId="77777777" w:rsidR="0061690C" w:rsidRDefault="00736879" w:rsidP="0061690C">
      <w:pPr>
        <w:spacing w:line="360" w:lineRule="auto"/>
        <w:rPr>
          <w:rFonts w:ascii="Arial" w:eastAsia="Arial" w:hAnsi="Arial" w:cs="Arial"/>
          <w:color w:val="000000"/>
        </w:rPr>
      </w:pPr>
      <w:r>
        <w:rPr>
          <w:rFonts w:ascii="Arial" w:eastAsia="Arial" w:hAnsi="Arial" w:cs="Arial"/>
          <w:b/>
          <w:color w:val="000000"/>
        </w:rPr>
        <w:t>Online links</w:t>
      </w:r>
      <w:r>
        <w:rPr>
          <w:rFonts w:ascii="Arial" w:eastAsia="Arial" w:hAnsi="Arial" w:cs="Arial"/>
          <w:color w:val="000000"/>
        </w:rPr>
        <w:t xml:space="preserve"> for e-sourcing:</w:t>
      </w:r>
    </w:p>
    <w:p w14:paraId="3C1467A0" w14:textId="77777777" w:rsidR="0061690C" w:rsidRPr="0061690C" w:rsidRDefault="0061690C" w:rsidP="0061690C">
      <w:pPr>
        <w:pStyle w:val="ListParagraph"/>
        <w:numPr>
          <w:ilvl w:val="0"/>
          <w:numId w:val="34"/>
        </w:numPr>
        <w:rPr>
          <w:rFonts w:ascii="Arial" w:eastAsia="Arial" w:hAnsi="Arial" w:cs="Arial"/>
          <w:color w:val="000000"/>
        </w:rPr>
      </w:pPr>
      <w:r w:rsidRPr="0061690C">
        <w:rPr>
          <w:rFonts w:ascii="Arial" w:eastAsia="Arial" w:hAnsi="Arial" w:cs="Arial"/>
          <w:color w:val="000000"/>
        </w:rPr>
        <w:t>Guidance: https://www.gov.uk/government/publications/esourcing-suite-guidance-for-customers</w:t>
      </w:r>
    </w:p>
    <w:p w14:paraId="641F010A" w14:textId="02373329" w:rsidR="0066364A" w:rsidRPr="0061690C" w:rsidRDefault="0061690C" w:rsidP="0061690C">
      <w:pPr>
        <w:pStyle w:val="ListParagraph"/>
        <w:numPr>
          <w:ilvl w:val="0"/>
          <w:numId w:val="34"/>
        </w:numPr>
        <w:spacing w:line="360" w:lineRule="auto"/>
        <w:rPr>
          <w:rFonts w:ascii="Arial" w:eastAsia="Arial" w:hAnsi="Arial" w:cs="Arial"/>
          <w:color w:val="000000"/>
        </w:rPr>
      </w:pPr>
      <w:r w:rsidRPr="0061690C">
        <w:rPr>
          <w:rFonts w:ascii="Arial" w:eastAsia="Arial" w:hAnsi="Arial" w:cs="Arial"/>
          <w:color w:val="000000"/>
        </w:rPr>
        <w:t>Customer registration page for e-sourcing tool: http://ccs-forms.cabinetoffice.gov.uk/using-esourcing-suite-0</w:t>
      </w:r>
    </w:p>
    <w:p w14:paraId="5229B467" w14:textId="77777777" w:rsidR="0066364A" w:rsidRDefault="00736879" w:rsidP="0061690C">
      <w:pPr>
        <w:spacing w:after="120" w:line="360" w:lineRule="auto"/>
        <w:ind w:left="720" w:right="-392"/>
        <w:rPr>
          <w:b/>
          <w:sz w:val="28"/>
          <w:szCs w:val="28"/>
        </w:rPr>
      </w:pPr>
      <w:r w:rsidRPr="000A6AF4">
        <w:rPr>
          <w:rFonts w:ascii="Arial" w:eastAsia="Arial" w:hAnsi="Arial" w:cs="Arial"/>
          <w:color w:val="000000" w:themeColor="text1"/>
        </w:rPr>
        <w:t xml:space="preserve">Customer registration page for e-sourcing tool: </w:t>
      </w:r>
      <w:hyperlink r:id="rId27">
        <w:r>
          <w:rPr>
            <w:rFonts w:ascii="Arial" w:eastAsia="Arial" w:hAnsi="Arial" w:cs="Arial"/>
            <w:color w:val="0000FF"/>
            <w:u w:val="single"/>
          </w:rPr>
          <w:t>http://ccs-forms.cabinetoffice.gov.uk/using-esourcing-suite-0</w:t>
        </w:r>
      </w:hyperlink>
    </w:p>
    <w:p w14:paraId="24FAA22B" w14:textId="77777777" w:rsidR="0066364A" w:rsidRDefault="0066364A">
      <w:pPr>
        <w:spacing w:after="120" w:line="360" w:lineRule="auto"/>
        <w:rPr>
          <w:rFonts w:ascii="Arial" w:eastAsia="Arial" w:hAnsi="Arial" w:cs="Arial"/>
          <w:b/>
          <w:color w:val="595959"/>
          <w:sz w:val="28"/>
          <w:szCs w:val="28"/>
        </w:rPr>
      </w:pPr>
    </w:p>
    <w:p w14:paraId="4476E7BA" w14:textId="77777777" w:rsidR="0061690C" w:rsidRDefault="0061690C">
      <w:pPr>
        <w:spacing w:line="360" w:lineRule="auto"/>
        <w:rPr>
          <w:rFonts w:ascii="Arial" w:eastAsia="Arial" w:hAnsi="Arial" w:cs="Arial"/>
          <w:color w:val="0070C0"/>
          <w:sz w:val="28"/>
          <w:szCs w:val="28"/>
        </w:rPr>
        <w:sectPr w:rsidR="0061690C" w:rsidSect="005067EE">
          <w:type w:val="continuous"/>
          <w:pgSz w:w="11906" w:h="16838"/>
          <w:pgMar w:top="1440" w:right="1440" w:bottom="1440" w:left="1440" w:header="0" w:footer="720" w:gutter="0"/>
          <w:cols w:space="720"/>
        </w:sectPr>
      </w:pPr>
    </w:p>
    <w:p w14:paraId="3E2C21CA" w14:textId="6B8E12DF" w:rsidR="0066364A" w:rsidRPr="0061690C" w:rsidRDefault="00736879">
      <w:pPr>
        <w:spacing w:line="360" w:lineRule="auto"/>
        <w:rPr>
          <w:rFonts w:ascii="Arial" w:eastAsia="Arial" w:hAnsi="Arial" w:cs="Arial"/>
          <w:color w:val="0070C0"/>
          <w:sz w:val="28"/>
          <w:szCs w:val="28"/>
        </w:rPr>
      </w:pPr>
      <w:r w:rsidRPr="0061690C">
        <w:rPr>
          <w:rFonts w:ascii="Arial" w:eastAsia="Arial" w:hAnsi="Arial" w:cs="Arial"/>
          <w:color w:val="0070C0"/>
          <w:sz w:val="28"/>
          <w:szCs w:val="28"/>
        </w:rPr>
        <w:lastRenderedPageBreak/>
        <w:t xml:space="preserve">CCS Customer Service Desk </w:t>
      </w:r>
    </w:p>
    <w:p w14:paraId="3E1917E0" w14:textId="77777777" w:rsidR="0066364A" w:rsidRDefault="00736879">
      <w:pPr>
        <w:spacing w:line="360" w:lineRule="auto"/>
        <w:rPr>
          <w:rFonts w:ascii="Arial" w:eastAsia="Arial" w:hAnsi="Arial" w:cs="Arial"/>
          <w:b/>
          <w:color w:val="000000"/>
        </w:rPr>
      </w:pPr>
      <w:r>
        <w:rPr>
          <w:rFonts w:ascii="Arial" w:eastAsia="Arial" w:hAnsi="Arial" w:cs="Arial"/>
          <w:b/>
          <w:color w:val="000000"/>
        </w:rPr>
        <w:t xml:space="preserve">Tel: </w:t>
      </w:r>
      <w:r>
        <w:rPr>
          <w:rFonts w:ascii="Arial" w:eastAsia="Arial" w:hAnsi="Arial" w:cs="Arial"/>
          <w:smallCaps/>
          <w:color w:val="0070C0"/>
        </w:rPr>
        <w:t>0345 410 2222</w:t>
      </w:r>
    </w:p>
    <w:p w14:paraId="3A82FFF2" w14:textId="77777777" w:rsidR="005067EE" w:rsidRDefault="005067EE">
      <w:pPr>
        <w:spacing w:line="360" w:lineRule="auto"/>
        <w:rPr>
          <w:rFonts w:ascii="Arial" w:eastAsia="Arial" w:hAnsi="Arial" w:cs="Arial"/>
          <w:b/>
          <w:color w:val="000000"/>
        </w:rPr>
        <w:sectPr w:rsidR="005067EE" w:rsidSect="0061690C">
          <w:type w:val="continuous"/>
          <w:pgSz w:w="11906" w:h="16838"/>
          <w:pgMar w:top="1440" w:right="1440" w:bottom="1440" w:left="1440" w:header="0" w:footer="720" w:gutter="0"/>
          <w:cols w:space="720"/>
        </w:sectPr>
      </w:pPr>
    </w:p>
    <w:p w14:paraId="63B5CFE1" w14:textId="20A4A802" w:rsidR="0066364A" w:rsidRDefault="0061690C">
      <w:pPr>
        <w:spacing w:line="360" w:lineRule="auto"/>
        <w:rPr>
          <w:rFonts w:ascii="Arial" w:eastAsia="Arial" w:hAnsi="Arial" w:cs="Arial"/>
          <w:b/>
          <w:color w:val="000000"/>
          <w:sz w:val="28"/>
          <w:szCs w:val="28"/>
        </w:rPr>
      </w:pPr>
      <w:r>
        <w:rPr>
          <w:rFonts w:ascii="Arial" w:eastAsia="Arial" w:hAnsi="Arial" w:cs="Arial"/>
          <w:b/>
          <w:color w:val="000000"/>
        </w:rPr>
        <w:t xml:space="preserve">Email: </w:t>
      </w:r>
      <w:hyperlink r:id="rId28">
        <w:r w:rsidR="00736879">
          <w:rPr>
            <w:rFonts w:ascii="Arial" w:eastAsia="Arial" w:hAnsi="Arial" w:cs="Arial"/>
            <w:b/>
            <w:color w:val="0000FF"/>
            <w:u w:val="single"/>
          </w:rPr>
          <w:t>NationalFuels@crowncommercial.gov.uk</w:t>
        </w:r>
      </w:hyperlink>
      <w:r w:rsidR="00736879">
        <w:rPr>
          <w:rFonts w:ascii="Arial" w:eastAsia="Arial" w:hAnsi="Arial" w:cs="Arial"/>
          <w:b/>
          <w:color w:val="000000"/>
        </w:rPr>
        <w:t xml:space="preserve"> </w:t>
      </w:r>
      <w:r w:rsidR="00736879">
        <w:rPr>
          <w:rFonts w:ascii="Arial" w:eastAsia="Arial" w:hAnsi="Arial" w:cs="Arial"/>
          <w:b/>
          <w:color w:val="000000"/>
          <w:sz w:val="28"/>
          <w:szCs w:val="28"/>
        </w:rPr>
        <w:t xml:space="preserve"> </w:t>
      </w:r>
    </w:p>
    <w:sectPr w:rsidR="0066364A" w:rsidSect="0061690C">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5893" w14:textId="77777777" w:rsidR="00A22879" w:rsidRDefault="00A22879">
      <w:r>
        <w:separator/>
      </w:r>
    </w:p>
  </w:endnote>
  <w:endnote w:type="continuationSeparator" w:id="0">
    <w:p w14:paraId="4E724C5A" w14:textId="77777777" w:rsidR="00A22879" w:rsidRDefault="00A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09E6" w14:textId="78234F7C" w:rsidR="004265FA" w:rsidRDefault="004265FA">
    <w:pPr>
      <w:tabs>
        <w:tab w:val="center" w:pos="4513"/>
        <w:tab w:val="right" w:pos="9026"/>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43028D">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43028D">
      <w:rPr>
        <w:b/>
        <w:noProof/>
        <w:color w:val="000000"/>
      </w:rPr>
      <w:t>12</w:t>
    </w:r>
    <w:r>
      <w:rPr>
        <w:b/>
        <w:color w:val="000000"/>
      </w:rPr>
      <w:fldChar w:fldCharType="end"/>
    </w:r>
  </w:p>
  <w:p w14:paraId="09F9A4EF" w14:textId="77777777" w:rsidR="004265FA" w:rsidRDefault="004265FA">
    <w:pPr>
      <w:tabs>
        <w:tab w:val="center" w:pos="4513"/>
        <w:tab w:val="right" w:pos="9026"/>
      </w:tabs>
      <w:spacing w:after="425"/>
      <w:ind w:firstLine="360"/>
      <w:rPr>
        <w:rFonts w:ascii="Arial" w:eastAsia="Arial" w:hAnsi="Arial" w:cs="Arial"/>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21A69" w14:textId="77777777" w:rsidR="00A22879" w:rsidRDefault="00A22879">
      <w:r>
        <w:separator/>
      </w:r>
    </w:p>
  </w:footnote>
  <w:footnote w:type="continuationSeparator" w:id="0">
    <w:p w14:paraId="065FE735" w14:textId="77777777" w:rsidR="00A22879" w:rsidRDefault="00A2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92D2" w14:textId="77777777" w:rsidR="004265FA" w:rsidRDefault="004265FA">
    <w:pPr>
      <w:tabs>
        <w:tab w:val="center" w:pos="4513"/>
        <w:tab w:val="right" w:pos="9026"/>
      </w:tabs>
      <w:spacing w:before="709"/>
    </w:pPr>
    <w:r>
      <w:t xml:space="preserve">    </w:t>
    </w:r>
  </w:p>
  <w:p w14:paraId="49A07A06" w14:textId="77777777" w:rsidR="004265FA" w:rsidRDefault="004265FA">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7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B35D7"/>
    <w:multiLevelType w:val="hybridMultilevel"/>
    <w:tmpl w:val="4E46395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5388E"/>
    <w:multiLevelType w:val="multilevel"/>
    <w:tmpl w:val="CB9E06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4E5F06"/>
    <w:multiLevelType w:val="multilevel"/>
    <w:tmpl w:val="6194DB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F0E35"/>
    <w:multiLevelType w:val="multilevel"/>
    <w:tmpl w:val="8050EFD8"/>
    <w:lvl w:ilvl="0">
      <w:start w:val="1"/>
      <w:numFmt w:val="decimal"/>
      <w:lvlText w:val="%1."/>
      <w:lvlJc w:val="left"/>
      <w:pPr>
        <w:ind w:left="927" w:hanging="360"/>
      </w:pPr>
      <w:rPr>
        <w:rFonts w:ascii="Arial" w:eastAsia="Arial" w:hAnsi="Arial" w:cs="Arial"/>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4E426E0"/>
    <w:multiLevelType w:val="hybridMultilevel"/>
    <w:tmpl w:val="F26CE1C0"/>
    <w:lvl w:ilvl="0" w:tplc="66D0D15A">
      <w:start w:val="1"/>
      <w:numFmt w:val="decimal"/>
      <w:lvlText w:val="%1."/>
      <w:lvlJc w:val="left"/>
      <w:pPr>
        <w:ind w:left="1080" w:hanging="360"/>
      </w:pPr>
      <w:rPr>
        <w:rFonts w:hint="default"/>
        <w:color w:val="0078C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700E69"/>
    <w:multiLevelType w:val="hybridMultilevel"/>
    <w:tmpl w:val="F7529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850E80"/>
    <w:multiLevelType w:val="hybridMultilevel"/>
    <w:tmpl w:val="DE922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47B4A"/>
    <w:multiLevelType w:val="multilevel"/>
    <w:tmpl w:val="32DC8BB4"/>
    <w:lvl w:ilvl="0">
      <w:start w:val="1"/>
      <w:numFmt w:val="bullet"/>
      <w:lvlText w:val="●"/>
      <w:lvlJc w:val="left"/>
      <w:pPr>
        <w:ind w:left="720" w:hanging="360"/>
      </w:pPr>
      <w:rPr>
        <w:rFonts w:ascii="Arial" w:eastAsia="Arial" w:hAnsi="Arial" w:cs="Arial"/>
        <w:color w:val="000000" w:themeColor="text1"/>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2403367"/>
    <w:multiLevelType w:val="hybridMultilevel"/>
    <w:tmpl w:val="6246807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71A3D98"/>
    <w:multiLevelType w:val="hybridMultilevel"/>
    <w:tmpl w:val="86CCDA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89932F2"/>
    <w:multiLevelType w:val="multilevel"/>
    <w:tmpl w:val="79067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3336BC"/>
    <w:multiLevelType w:val="hybridMultilevel"/>
    <w:tmpl w:val="F54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7149D"/>
    <w:multiLevelType w:val="multilevel"/>
    <w:tmpl w:val="197C322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307C483A"/>
    <w:multiLevelType w:val="multilevel"/>
    <w:tmpl w:val="4A003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07119D"/>
    <w:multiLevelType w:val="hybridMultilevel"/>
    <w:tmpl w:val="F002049E"/>
    <w:lvl w:ilvl="0" w:tplc="9970F84A">
      <w:start w:val="1"/>
      <w:numFmt w:val="decimal"/>
      <w:lvlText w:val="%1."/>
      <w:lvlJc w:val="left"/>
      <w:pPr>
        <w:ind w:left="720" w:hanging="360"/>
      </w:pPr>
      <w:rPr>
        <w:rFonts w:hint="default"/>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D0938"/>
    <w:multiLevelType w:val="hybridMultilevel"/>
    <w:tmpl w:val="A7A038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1AA75A9"/>
    <w:multiLevelType w:val="hybridMultilevel"/>
    <w:tmpl w:val="635AE3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4D163A0"/>
    <w:multiLevelType w:val="hybridMultilevel"/>
    <w:tmpl w:val="764CA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1773BB"/>
    <w:multiLevelType w:val="multilevel"/>
    <w:tmpl w:val="2874327C"/>
    <w:lvl w:ilvl="0">
      <w:start w:val="1"/>
      <w:numFmt w:val="decimal"/>
      <w:lvlText w:val="%1."/>
      <w:lvlJc w:val="left"/>
      <w:pPr>
        <w:ind w:left="700" w:hanging="360"/>
      </w:pPr>
      <w:rPr>
        <w:rFonts w:hint="default"/>
      </w:rPr>
    </w:lvl>
    <w:lvl w:ilvl="1">
      <w:start w:val="3"/>
      <w:numFmt w:val="decimal"/>
      <w:isLgl/>
      <w:lvlText w:val="%1.%2"/>
      <w:lvlJc w:val="left"/>
      <w:pPr>
        <w:ind w:left="1120" w:hanging="60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96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00" w:hanging="1800"/>
      </w:pPr>
      <w:rPr>
        <w:rFonts w:hint="default"/>
      </w:rPr>
    </w:lvl>
    <w:lvl w:ilvl="8">
      <w:start w:val="1"/>
      <w:numFmt w:val="decimal"/>
      <w:isLgl/>
      <w:lvlText w:val="%1.%2.%3.%4.%5.%6.%7.%8.%9"/>
      <w:lvlJc w:val="left"/>
      <w:pPr>
        <w:ind w:left="3580" w:hanging="1800"/>
      </w:pPr>
      <w:rPr>
        <w:rFonts w:hint="default"/>
      </w:rPr>
    </w:lvl>
  </w:abstractNum>
  <w:abstractNum w:abstractNumId="20" w15:restartNumberingAfterBreak="0">
    <w:nsid w:val="47427B95"/>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49C603CB"/>
    <w:multiLevelType w:val="multilevel"/>
    <w:tmpl w:val="6224931E"/>
    <w:lvl w:ilvl="0">
      <w:start w:val="3"/>
      <w:numFmt w:val="decimal"/>
      <w:lvlText w:val="%1"/>
      <w:lvlJc w:val="left"/>
      <w:pPr>
        <w:ind w:left="495" w:hanging="495"/>
      </w:pPr>
      <w:rPr>
        <w:rFonts w:hint="default"/>
        <w:color w:val="0070C0"/>
        <w:sz w:val="36"/>
      </w:rPr>
    </w:lvl>
    <w:lvl w:ilvl="1">
      <w:start w:val="3"/>
      <w:numFmt w:val="decimal"/>
      <w:lvlText w:val="%1.%2"/>
      <w:lvlJc w:val="left"/>
      <w:pPr>
        <w:ind w:left="495" w:hanging="495"/>
      </w:pPr>
      <w:rPr>
        <w:rFonts w:hint="default"/>
        <w:color w:val="0070C0"/>
        <w:sz w:val="36"/>
      </w:rPr>
    </w:lvl>
    <w:lvl w:ilvl="2">
      <w:start w:val="1"/>
      <w:numFmt w:val="decimal"/>
      <w:lvlText w:val="%1.%2.%3"/>
      <w:lvlJc w:val="left"/>
      <w:pPr>
        <w:ind w:left="720" w:hanging="720"/>
      </w:pPr>
      <w:rPr>
        <w:rFonts w:hint="default"/>
        <w:color w:val="0070C0"/>
        <w:sz w:val="36"/>
      </w:rPr>
    </w:lvl>
    <w:lvl w:ilvl="3">
      <w:start w:val="1"/>
      <w:numFmt w:val="decimal"/>
      <w:lvlText w:val="%1.%2.%3.%4"/>
      <w:lvlJc w:val="left"/>
      <w:pPr>
        <w:ind w:left="720" w:hanging="720"/>
      </w:pPr>
      <w:rPr>
        <w:rFonts w:hint="default"/>
        <w:color w:val="0070C0"/>
        <w:sz w:val="36"/>
      </w:rPr>
    </w:lvl>
    <w:lvl w:ilvl="4">
      <w:start w:val="1"/>
      <w:numFmt w:val="decimal"/>
      <w:lvlText w:val="%1.%2.%3.%4.%5"/>
      <w:lvlJc w:val="left"/>
      <w:pPr>
        <w:ind w:left="1080" w:hanging="1080"/>
      </w:pPr>
      <w:rPr>
        <w:rFonts w:hint="default"/>
        <w:color w:val="0070C0"/>
        <w:sz w:val="36"/>
      </w:rPr>
    </w:lvl>
    <w:lvl w:ilvl="5">
      <w:start w:val="1"/>
      <w:numFmt w:val="decimal"/>
      <w:lvlText w:val="%1.%2.%3.%4.%5.%6"/>
      <w:lvlJc w:val="left"/>
      <w:pPr>
        <w:ind w:left="1080" w:hanging="1080"/>
      </w:pPr>
      <w:rPr>
        <w:rFonts w:hint="default"/>
        <w:color w:val="0070C0"/>
        <w:sz w:val="36"/>
      </w:rPr>
    </w:lvl>
    <w:lvl w:ilvl="6">
      <w:start w:val="1"/>
      <w:numFmt w:val="decimal"/>
      <w:lvlText w:val="%1.%2.%3.%4.%5.%6.%7"/>
      <w:lvlJc w:val="left"/>
      <w:pPr>
        <w:ind w:left="1440" w:hanging="1440"/>
      </w:pPr>
      <w:rPr>
        <w:rFonts w:hint="default"/>
        <w:color w:val="0070C0"/>
        <w:sz w:val="36"/>
      </w:rPr>
    </w:lvl>
    <w:lvl w:ilvl="7">
      <w:start w:val="1"/>
      <w:numFmt w:val="decimal"/>
      <w:lvlText w:val="%1.%2.%3.%4.%5.%6.%7.%8"/>
      <w:lvlJc w:val="left"/>
      <w:pPr>
        <w:ind w:left="1440" w:hanging="1440"/>
      </w:pPr>
      <w:rPr>
        <w:rFonts w:hint="default"/>
        <w:color w:val="0070C0"/>
        <w:sz w:val="36"/>
      </w:rPr>
    </w:lvl>
    <w:lvl w:ilvl="8">
      <w:start w:val="1"/>
      <w:numFmt w:val="decimal"/>
      <w:lvlText w:val="%1.%2.%3.%4.%5.%6.%7.%8.%9"/>
      <w:lvlJc w:val="left"/>
      <w:pPr>
        <w:ind w:left="1800" w:hanging="1800"/>
      </w:pPr>
      <w:rPr>
        <w:rFonts w:hint="default"/>
        <w:color w:val="0070C0"/>
        <w:sz w:val="36"/>
      </w:rPr>
    </w:lvl>
  </w:abstractNum>
  <w:abstractNum w:abstractNumId="22" w15:restartNumberingAfterBreak="0">
    <w:nsid w:val="4C7D2A65"/>
    <w:multiLevelType w:val="hybridMultilevel"/>
    <w:tmpl w:val="4F063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0F60D9"/>
    <w:multiLevelType w:val="multilevel"/>
    <w:tmpl w:val="43602E86"/>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70C1E41"/>
    <w:multiLevelType w:val="hybridMultilevel"/>
    <w:tmpl w:val="1BCA83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35262"/>
    <w:multiLevelType w:val="hybridMultilevel"/>
    <w:tmpl w:val="A7F601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671591"/>
    <w:multiLevelType w:val="hybridMultilevel"/>
    <w:tmpl w:val="5E7054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5E6706F"/>
    <w:multiLevelType w:val="hybridMultilevel"/>
    <w:tmpl w:val="9D9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B13C2"/>
    <w:multiLevelType w:val="hybridMultilevel"/>
    <w:tmpl w:val="5EB0235E"/>
    <w:lvl w:ilvl="0" w:tplc="F5904D66">
      <w:start w:val="1"/>
      <w:numFmt w:val="decimal"/>
      <w:lvlText w:val="%1."/>
      <w:lvlJc w:val="left"/>
      <w:pPr>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F2050"/>
    <w:multiLevelType w:val="multilevel"/>
    <w:tmpl w:val="08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0" w15:restartNumberingAfterBreak="0">
    <w:nsid w:val="72BC750B"/>
    <w:multiLevelType w:val="multilevel"/>
    <w:tmpl w:val="D41611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5B2C13"/>
    <w:multiLevelType w:val="hybridMultilevel"/>
    <w:tmpl w:val="3C2E28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858242E"/>
    <w:multiLevelType w:val="hybridMultilevel"/>
    <w:tmpl w:val="6AF0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31B9E"/>
    <w:multiLevelType w:val="multilevel"/>
    <w:tmpl w:val="89CA9320"/>
    <w:lvl w:ilvl="0">
      <w:start w:val="1"/>
      <w:numFmt w:val="bullet"/>
      <w:lvlText w:val="●"/>
      <w:lvlJc w:val="left"/>
      <w:pPr>
        <w:ind w:left="1077" w:hanging="360"/>
      </w:pPr>
      <w:rPr>
        <w:rFonts w:ascii="Arial" w:eastAsia="Arial" w:hAnsi="Arial" w:cs="Arial"/>
        <w:color w:val="0078C9"/>
      </w:rPr>
    </w:lvl>
    <w:lvl w:ilvl="1">
      <w:start w:val="1"/>
      <w:numFmt w:val="bullet"/>
      <w:lvlText w:val="o"/>
      <w:lvlJc w:val="left"/>
      <w:pPr>
        <w:ind w:left="1797" w:hanging="360"/>
      </w:pPr>
      <w:rPr>
        <w:rFonts w:ascii="Arial" w:eastAsia="Arial" w:hAnsi="Arial" w:cs="Arial"/>
      </w:rPr>
    </w:lvl>
    <w:lvl w:ilvl="2">
      <w:start w:val="1"/>
      <w:numFmt w:val="bullet"/>
      <w:lvlText w:val="▪"/>
      <w:lvlJc w:val="left"/>
      <w:pPr>
        <w:ind w:left="2517" w:hanging="360"/>
      </w:pPr>
      <w:rPr>
        <w:rFonts w:ascii="Arial" w:eastAsia="Arial" w:hAnsi="Arial" w:cs="Arial"/>
      </w:rPr>
    </w:lvl>
    <w:lvl w:ilvl="3">
      <w:start w:val="1"/>
      <w:numFmt w:val="bullet"/>
      <w:lvlText w:val="●"/>
      <w:lvlJc w:val="left"/>
      <w:pPr>
        <w:ind w:left="3237" w:hanging="360"/>
      </w:pPr>
      <w:rPr>
        <w:rFonts w:ascii="Arial" w:eastAsia="Arial" w:hAnsi="Arial" w:cs="Arial"/>
      </w:rPr>
    </w:lvl>
    <w:lvl w:ilvl="4">
      <w:start w:val="1"/>
      <w:numFmt w:val="bullet"/>
      <w:lvlText w:val="o"/>
      <w:lvlJc w:val="left"/>
      <w:pPr>
        <w:ind w:left="3957" w:hanging="360"/>
      </w:pPr>
      <w:rPr>
        <w:rFonts w:ascii="Arial" w:eastAsia="Arial" w:hAnsi="Arial" w:cs="Arial"/>
      </w:rPr>
    </w:lvl>
    <w:lvl w:ilvl="5">
      <w:start w:val="1"/>
      <w:numFmt w:val="bullet"/>
      <w:lvlText w:val="▪"/>
      <w:lvlJc w:val="left"/>
      <w:pPr>
        <w:ind w:left="4677" w:hanging="360"/>
      </w:pPr>
      <w:rPr>
        <w:rFonts w:ascii="Arial" w:eastAsia="Arial" w:hAnsi="Arial" w:cs="Arial"/>
      </w:rPr>
    </w:lvl>
    <w:lvl w:ilvl="6">
      <w:start w:val="1"/>
      <w:numFmt w:val="bullet"/>
      <w:lvlText w:val="●"/>
      <w:lvlJc w:val="left"/>
      <w:pPr>
        <w:ind w:left="5397" w:hanging="360"/>
      </w:pPr>
      <w:rPr>
        <w:rFonts w:ascii="Arial" w:eastAsia="Arial" w:hAnsi="Arial" w:cs="Arial"/>
      </w:rPr>
    </w:lvl>
    <w:lvl w:ilvl="7">
      <w:start w:val="1"/>
      <w:numFmt w:val="bullet"/>
      <w:lvlText w:val="o"/>
      <w:lvlJc w:val="left"/>
      <w:pPr>
        <w:ind w:left="6117" w:hanging="360"/>
      </w:pPr>
      <w:rPr>
        <w:rFonts w:ascii="Arial" w:eastAsia="Arial" w:hAnsi="Arial" w:cs="Arial"/>
      </w:rPr>
    </w:lvl>
    <w:lvl w:ilvl="8">
      <w:start w:val="1"/>
      <w:numFmt w:val="bullet"/>
      <w:lvlText w:val="▪"/>
      <w:lvlJc w:val="left"/>
      <w:pPr>
        <w:ind w:left="6837" w:hanging="360"/>
      </w:pPr>
      <w:rPr>
        <w:rFonts w:ascii="Arial" w:eastAsia="Arial" w:hAnsi="Arial" w:cs="Arial"/>
      </w:rPr>
    </w:lvl>
  </w:abstractNum>
  <w:num w:numId="1">
    <w:abstractNumId w:val="11"/>
  </w:num>
  <w:num w:numId="2">
    <w:abstractNumId w:val="33"/>
  </w:num>
  <w:num w:numId="3">
    <w:abstractNumId w:val="23"/>
  </w:num>
  <w:num w:numId="4">
    <w:abstractNumId w:val="2"/>
  </w:num>
  <w:num w:numId="5">
    <w:abstractNumId w:val="13"/>
  </w:num>
  <w:num w:numId="6">
    <w:abstractNumId w:val="14"/>
  </w:num>
  <w:num w:numId="7">
    <w:abstractNumId w:val="8"/>
  </w:num>
  <w:num w:numId="8">
    <w:abstractNumId w:val="19"/>
  </w:num>
  <w:num w:numId="9">
    <w:abstractNumId w:val="0"/>
  </w:num>
  <w:num w:numId="10">
    <w:abstractNumId w:val="29"/>
  </w:num>
  <w:num w:numId="11">
    <w:abstractNumId w:val="20"/>
  </w:num>
  <w:num w:numId="12">
    <w:abstractNumId w:val="4"/>
  </w:num>
  <w:num w:numId="13">
    <w:abstractNumId w:val="17"/>
  </w:num>
  <w:num w:numId="14">
    <w:abstractNumId w:val="27"/>
  </w:num>
  <w:num w:numId="15">
    <w:abstractNumId w:val="7"/>
  </w:num>
  <w:num w:numId="16">
    <w:abstractNumId w:val="1"/>
  </w:num>
  <w:num w:numId="17">
    <w:abstractNumId w:val="30"/>
  </w:num>
  <w:num w:numId="18">
    <w:abstractNumId w:val="9"/>
  </w:num>
  <w:num w:numId="19">
    <w:abstractNumId w:val="26"/>
  </w:num>
  <w:num w:numId="20">
    <w:abstractNumId w:val="12"/>
  </w:num>
  <w:num w:numId="21">
    <w:abstractNumId w:val="22"/>
  </w:num>
  <w:num w:numId="22">
    <w:abstractNumId w:val="16"/>
  </w:num>
  <w:num w:numId="23">
    <w:abstractNumId w:val="18"/>
  </w:num>
  <w:num w:numId="24">
    <w:abstractNumId w:val="3"/>
  </w:num>
  <w:num w:numId="25">
    <w:abstractNumId w:val="21"/>
  </w:num>
  <w:num w:numId="26">
    <w:abstractNumId w:val="15"/>
  </w:num>
  <w:num w:numId="27">
    <w:abstractNumId w:val="24"/>
  </w:num>
  <w:num w:numId="28">
    <w:abstractNumId w:val="25"/>
  </w:num>
  <w:num w:numId="29">
    <w:abstractNumId w:val="5"/>
  </w:num>
  <w:num w:numId="30">
    <w:abstractNumId w:val="6"/>
  </w:num>
  <w:num w:numId="31">
    <w:abstractNumId w:val="10"/>
  </w:num>
  <w:num w:numId="32">
    <w:abstractNumId w:val="28"/>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A"/>
    <w:rsid w:val="00052F55"/>
    <w:rsid w:val="00053CC7"/>
    <w:rsid w:val="000A6AF4"/>
    <w:rsid w:val="000B7676"/>
    <w:rsid w:val="00124CF2"/>
    <w:rsid w:val="00131BD5"/>
    <w:rsid w:val="001A6750"/>
    <w:rsid w:val="001C71B6"/>
    <w:rsid w:val="001E02E2"/>
    <w:rsid w:val="002039B7"/>
    <w:rsid w:val="00215794"/>
    <w:rsid w:val="0026030A"/>
    <w:rsid w:val="002D4AA3"/>
    <w:rsid w:val="00362209"/>
    <w:rsid w:val="00381710"/>
    <w:rsid w:val="003D0762"/>
    <w:rsid w:val="003F104F"/>
    <w:rsid w:val="00410FF3"/>
    <w:rsid w:val="004265FA"/>
    <w:rsid w:val="0043028D"/>
    <w:rsid w:val="004674E6"/>
    <w:rsid w:val="004A272D"/>
    <w:rsid w:val="004C2D5C"/>
    <w:rsid w:val="005067EE"/>
    <w:rsid w:val="0052601C"/>
    <w:rsid w:val="005544E2"/>
    <w:rsid w:val="005A43FF"/>
    <w:rsid w:val="005D6028"/>
    <w:rsid w:val="005F652D"/>
    <w:rsid w:val="00600859"/>
    <w:rsid w:val="0061690C"/>
    <w:rsid w:val="0066364A"/>
    <w:rsid w:val="006D6E13"/>
    <w:rsid w:val="006F4BD0"/>
    <w:rsid w:val="006F692C"/>
    <w:rsid w:val="00736879"/>
    <w:rsid w:val="007601F6"/>
    <w:rsid w:val="00777276"/>
    <w:rsid w:val="0079685B"/>
    <w:rsid w:val="007A40D3"/>
    <w:rsid w:val="007B5772"/>
    <w:rsid w:val="00846A0A"/>
    <w:rsid w:val="00943066"/>
    <w:rsid w:val="00945A68"/>
    <w:rsid w:val="00951EA4"/>
    <w:rsid w:val="00972872"/>
    <w:rsid w:val="00975F90"/>
    <w:rsid w:val="00980E24"/>
    <w:rsid w:val="009B3BE6"/>
    <w:rsid w:val="009F1064"/>
    <w:rsid w:val="009F57FD"/>
    <w:rsid w:val="00A02660"/>
    <w:rsid w:val="00A22879"/>
    <w:rsid w:val="00A50799"/>
    <w:rsid w:val="00A84223"/>
    <w:rsid w:val="00AC1568"/>
    <w:rsid w:val="00AE0B42"/>
    <w:rsid w:val="00AF55C1"/>
    <w:rsid w:val="00B02404"/>
    <w:rsid w:val="00B256D2"/>
    <w:rsid w:val="00B50A63"/>
    <w:rsid w:val="00B9185C"/>
    <w:rsid w:val="00BC1289"/>
    <w:rsid w:val="00C07304"/>
    <w:rsid w:val="00C31C12"/>
    <w:rsid w:val="00CF42EC"/>
    <w:rsid w:val="00D33D04"/>
    <w:rsid w:val="00DC0D5F"/>
    <w:rsid w:val="00DD2281"/>
    <w:rsid w:val="00DE4F9A"/>
    <w:rsid w:val="00DF4D52"/>
    <w:rsid w:val="00E17A58"/>
    <w:rsid w:val="00E2344B"/>
    <w:rsid w:val="00E2689C"/>
    <w:rsid w:val="00E269FB"/>
    <w:rsid w:val="00E41AD7"/>
    <w:rsid w:val="00E73A22"/>
    <w:rsid w:val="00E803DC"/>
    <w:rsid w:val="00ED03CA"/>
    <w:rsid w:val="00F53C5E"/>
    <w:rsid w:val="00F70AE7"/>
    <w:rsid w:val="00FA20EF"/>
    <w:rsid w:val="00FA4D7B"/>
    <w:rsid w:val="00FB4985"/>
    <w:rsid w:val="00FB6B1A"/>
    <w:rsid w:val="00FD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03E2"/>
  <w15:docId w15:val="{DF9D499D-1E4E-4DA4-B63B-217CABC4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78C9"/>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line="259" w:lineRule="auto"/>
      <w:outlineLvl w:val="1"/>
    </w:pPr>
    <w:rPr>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3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A22"/>
    <w:rPr>
      <w:rFonts w:ascii="Segoe UI" w:hAnsi="Segoe UI" w:cs="Segoe UI"/>
      <w:sz w:val="18"/>
      <w:szCs w:val="18"/>
    </w:rPr>
  </w:style>
  <w:style w:type="paragraph" w:styleId="ListParagraph">
    <w:name w:val="List Paragraph"/>
    <w:basedOn w:val="Normal"/>
    <w:uiPriority w:val="34"/>
    <w:qFormat/>
    <w:rsid w:val="00E73A22"/>
    <w:pPr>
      <w:ind w:left="720"/>
      <w:contextualSpacing/>
    </w:pPr>
  </w:style>
  <w:style w:type="paragraph" w:styleId="CommentSubject">
    <w:name w:val="annotation subject"/>
    <w:basedOn w:val="CommentText"/>
    <w:next w:val="CommentText"/>
    <w:link w:val="CommentSubjectChar"/>
    <w:uiPriority w:val="99"/>
    <w:semiHidden/>
    <w:unhideWhenUsed/>
    <w:rsid w:val="00A84223"/>
    <w:rPr>
      <w:b/>
      <w:bCs/>
    </w:rPr>
  </w:style>
  <w:style w:type="character" w:customStyle="1" w:styleId="CommentSubjectChar">
    <w:name w:val="Comment Subject Char"/>
    <w:basedOn w:val="CommentTextChar"/>
    <w:link w:val="CommentSubject"/>
    <w:uiPriority w:val="99"/>
    <w:semiHidden/>
    <w:rsid w:val="00A84223"/>
    <w:rPr>
      <w:b/>
      <w:bCs/>
      <w:sz w:val="20"/>
      <w:szCs w:val="20"/>
    </w:rPr>
  </w:style>
  <w:style w:type="character" w:styleId="Hyperlink">
    <w:name w:val="Hyperlink"/>
    <w:basedOn w:val="DefaultParagraphFont"/>
    <w:uiPriority w:val="99"/>
    <w:unhideWhenUsed/>
    <w:rsid w:val="00C07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fuels@crowncommercial.gov.uk" TargetMode="External"/><Relationship Id="rId18" Type="http://schemas.openxmlformats.org/officeDocument/2006/relationships/hyperlink" Target="mailto:nationalfules@crowncommercial.gov.uk" TargetMode="External"/><Relationship Id="rId26" Type="http://schemas.openxmlformats.org/officeDocument/2006/relationships/hyperlink" Target="mailto:nationalfuels@crowncommercial.gov.uk" TargetMode="External"/><Relationship Id="rId3" Type="http://schemas.openxmlformats.org/officeDocument/2006/relationships/styles" Target="styles.xml"/><Relationship Id="rId21" Type="http://schemas.openxmlformats.org/officeDocument/2006/relationships/hyperlink" Target="mailto:Nationalfuels@crowncommercial.gov.uk" TargetMode="External"/><Relationship Id="rId7" Type="http://schemas.openxmlformats.org/officeDocument/2006/relationships/endnotes" Target="endnotes.xml"/><Relationship Id="rId12" Type="http://schemas.openxmlformats.org/officeDocument/2006/relationships/hyperlink" Target="mailto:nationalfuels@crowncommercial.gov.uk" TargetMode="External"/><Relationship Id="rId17" Type="http://schemas.openxmlformats.org/officeDocument/2006/relationships/hyperlink" Target="mailto:nationalfules@crowncommercial.gov.uk" TargetMode="External"/><Relationship Id="rId25" Type="http://schemas.openxmlformats.org/officeDocument/2006/relationships/hyperlink" Target="http://ccs.cabinetoffice.gov.uk/i-am-buyer/run-further-competition/using-esourcing-suite-0" TargetMode="External"/><Relationship Id="rId2" Type="http://schemas.openxmlformats.org/officeDocument/2006/relationships/numbering" Target="numbering.xml"/><Relationship Id="rId16" Type="http://schemas.openxmlformats.org/officeDocument/2006/relationships/hyperlink" Target="mailto:nationalfuels@crowncommercial.gov.uk" TargetMode="External"/><Relationship Id="rId20" Type="http://schemas.openxmlformats.org/officeDocument/2006/relationships/hyperlink" Target="mailto:nationalfuels@crowncommercia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psesourcing.cabinetoffice.gov.uk/sso/jsp/login.jsp" TargetMode="External"/><Relationship Id="rId5" Type="http://schemas.openxmlformats.org/officeDocument/2006/relationships/webSettings" Target="webSettings.xml"/><Relationship Id="rId23" Type="http://schemas.openxmlformats.org/officeDocument/2006/relationships/hyperlink" Target="http://ccs.cabinetoffice.gov.uk" TargetMode="External"/><Relationship Id="rId28" Type="http://schemas.openxmlformats.org/officeDocument/2006/relationships/hyperlink" Target="mailto:NationalFuels@crowncommercial.gov.uk" TargetMode="External"/><Relationship Id="rId10" Type="http://schemas.openxmlformats.org/officeDocument/2006/relationships/header" Target="header1.xml"/><Relationship Id="rId19" Type="http://schemas.openxmlformats.org/officeDocument/2006/relationships/hyperlink" Target="mailto:nationalfuels@crowncommercial.gov.uk"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Nationalfuels@crowncommercial.gov.uk" TargetMode="External"/><Relationship Id="rId27" Type="http://schemas.openxmlformats.org/officeDocument/2006/relationships/hyperlink" Target="http://ccs-forms.cabinetoffice.gov.uk/using-esourcing-suite-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5D4A-9021-4BB7-9574-E2FA7F8C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Eamer</dc:creator>
  <cp:lastModifiedBy>Stephen Eamer</cp:lastModifiedBy>
  <cp:revision>2</cp:revision>
  <dcterms:created xsi:type="dcterms:W3CDTF">2019-08-05T14:33:00Z</dcterms:created>
  <dcterms:modified xsi:type="dcterms:W3CDTF">2019-08-05T14:33:00Z</dcterms:modified>
</cp:coreProperties>
</file>