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59" w:type="dxa"/>
        <w:tblLook w:val="00BF"/>
      </w:tblPr>
      <w:tblGrid>
        <w:gridCol w:w="6062"/>
        <w:gridCol w:w="4256"/>
      </w:tblGrid>
      <w:tr w:rsidR="00496908" w:rsidRPr="00386291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08" w:rsidRPr="00FA216B" w:rsidRDefault="003F3273">
            <w:pPr>
              <w:rPr>
                <w:highlight w:val="yellow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3B9" w:rsidRPr="00FA216B" w:rsidRDefault="003F3273" w:rsidP="009713B9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:rsidR="00FA216B" w:rsidRPr="00FA216B" w:rsidRDefault="00FA216B" w:rsidP="00FA216B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A216B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:rsidR="00FA216B" w:rsidRPr="00FA216B" w:rsidRDefault="00FA216B" w:rsidP="00FA216B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A216B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:rsidR="00496908" w:rsidRPr="00FA216B" w:rsidRDefault="003F3273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:rsidR="00386291" w:rsidRPr="00FA216B" w:rsidRDefault="00386291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>[</w:t>
      </w:r>
      <w:r w:rsidR="00527BF3" w:rsidRPr="00FA216B">
        <w:rPr>
          <w:rFonts w:ascii="Arial" w:hAnsi="Arial" w:cs="Arial"/>
          <w:sz w:val="20"/>
          <w:szCs w:val="20"/>
          <w:highlight w:val="yellow"/>
        </w:rPr>
        <w:t>Insert Contact Name]</w:t>
      </w:r>
    </w:p>
    <w:p w:rsidR="00386291" w:rsidRPr="00FA216B" w:rsidRDefault="00527BF3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>[Insert Supplier Name]</w:t>
      </w:r>
    </w:p>
    <w:p w:rsidR="00386291" w:rsidRPr="00FA216B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386291" w:rsidRPr="00FA216B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Date]</w:t>
      </w:r>
    </w:p>
    <w:p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2542FD" w:rsidRPr="00FA216B" w:rsidRDefault="002542FD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</w:p>
    <w:p w:rsidR="00386291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</w:rPr>
        <w:t xml:space="preserve">Dear </w:t>
      </w:r>
      <w:r w:rsidRPr="00FA216B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:rsidR="00386291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-BoldMT"/>
          <w:b/>
          <w:bCs/>
          <w:sz w:val="20"/>
          <w:szCs w:val="20"/>
        </w:rPr>
      </w:pPr>
      <w:r w:rsidRPr="00FA216B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Further to your recent submission of a Tender for the above </w:t>
      </w:r>
      <w:r w:rsidR="00FA216B">
        <w:rPr>
          <w:rFonts w:ascii="Arial" w:hAnsi="Arial" w:cs="ArialMT"/>
          <w:sz w:val="20"/>
          <w:szCs w:val="20"/>
        </w:rPr>
        <w:t xml:space="preserve">Further Competition, </w:t>
      </w:r>
      <w:r w:rsidRPr="00FA216B">
        <w:rPr>
          <w:rFonts w:ascii="Arial" w:hAnsi="Arial" w:cs="ArialMT"/>
          <w:sz w:val="20"/>
          <w:szCs w:val="20"/>
        </w:rPr>
        <w:t xml:space="preserve">I am writing to advise that the </w:t>
      </w:r>
      <w:r w:rsidR="00FA216B">
        <w:rPr>
          <w:rFonts w:ascii="Arial" w:hAnsi="Arial" w:cs="ArialMT"/>
          <w:sz w:val="20"/>
          <w:szCs w:val="20"/>
        </w:rPr>
        <w:t xml:space="preserve">Further Competition </w:t>
      </w:r>
      <w:r w:rsidRPr="00FA216B">
        <w:rPr>
          <w:rFonts w:ascii="Arial" w:hAnsi="Arial" w:cs="ArialMT"/>
          <w:sz w:val="20"/>
          <w:szCs w:val="20"/>
        </w:rPr>
        <w:t>is now complete.</w:t>
      </w:r>
    </w:p>
    <w:p w:rsidR="00FA216B" w:rsidRPr="00FA216B" w:rsidRDefault="00386291" w:rsidP="00FA216B">
      <w:pPr>
        <w:pStyle w:val="BasicParagraph"/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I am pleased to inform you that your company ranked first in our evaluation and therefore we would like to award the </w:t>
      </w:r>
      <w:r w:rsidRPr="00FA216B">
        <w:rPr>
          <w:rFonts w:ascii="Arial" w:hAnsi="Arial" w:cs="Arial-BoldMT"/>
          <w:bCs/>
          <w:sz w:val="20"/>
          <w:szCs w:val="20"/>
          <w:highlight w:val="yellow"/>
        </w:rPr>
        <w:t>[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Insert Contract Title</w:t>
      </w:r>
      <w:r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Pr="00FA216B">
        <w:rPr>
          <w:rFonts w:ascii="Arial" w:hAnsi="Arial" w:cs="Arial-BoldMT"/>
          <w:bCs/>
          <w:sz w:val="20"/>
          <w:szCs w:val="20"/>
        </w:rPr>
        <w:t xml:space="preserve"> </w:t>
      </w:r>
      <w:r w:rsidRPr="00FA216B">
        <w:rPr>
          <w:rFonts w:ascii="Arial" w:hAnsi="Arial" w:cs="ArialMT"/>
          <w:sz w:val="20"/>
          <w:szCs w:val="20"/>
        </w:rPr>
        <w:t>to you.</w:t>
      </w:r>
    </w:p>
    <w:p w:rsidR="00FA216B" w:rsidRPr="00FA216B" w:rsidRDefault="00FA216B" w:rsidP="00FA216B">
      <w:pPr>
        <w:spacing w:after="0" w:line="288" w:lineRule="auto"/>
        <w:rPr>
          <w:bCs/>
          <w:sz w:val="20"/>
          <w:szCs w:val="20"/>
        </w:rPr>
      </w:pPr>
      <w:r w:rsidRPr="00FA216B">
        <w:rPr>
          <w:bCs/>
          <w:sz w:val="20"/>
          <w:szCs w:val="20"/>
        </w:rPr>
        <w:t>We are holding a 10 day standstill period for this Further Competition, therefore you are strongly advised not to incur any expense or enter into any binding arrangements during this pre-contract period.</w:t>
      </w:r>
    </w:p>
    <w:p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  <w:r w:rsidRPr="00FA216B">
        <w:rPr>
          <w:rFonts w:cs="Arial"/>
          <w:sz w:val="20"/>
          <w:szCs w:val="20"/>
        </w:rPr>
        <w:t>You are requested not to make any press announcements regarding the award of this Further Competition until the contract has been signed by both parties.</w:t>
      </w:r>
    </w:p>
    <w:p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A copy of the completed Contract will be forwarded to you shortly for your signature and return. </w:t>
      </w:r>
    </w:p>
    <w:p w:rsidR="00386291" w:rsidRPr="00FA216B" w:rsidRDefault="00386291" w:rsidP="002542FD">
      <w:pPr>
        <w:spacing w:after="240" w:line="240" w:lineRule="auto"/>
        <w:ind w:right="890"/>
        <w:jc w:val="both"/>
        <w:rPr>
          <w:bCs/>
          <w:sz w:val="20"/>
          <w:szCs w:val="20"/>
        </w:rPr>
      </w:pPr>
      <w:r w:rsidRPr="00FA216B">
        <w:rPr>
          <w:bCs/>
          <w:sz w:val="20"/>
          <w:szCs w:val="20"/>
        </w:rPr>
        <w:t xml:space="preserve">For your information, please also find attached a Debrief Report which sets out the scores achieved by your company during the evaluation. </w:t>
      </w:r>
    </w:p>
    <w:p w:rsidR="00386291" w:rsidRPr="00FA216B" w:rsidRDefault="00386291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>Yours sincerely</w:t>
      </w:r>
    </w:p>
    <w:p w:rsidR="00386291" w:rsidRPr="00FA216B" w:rsidRDefault="008D651A" w:rsidP="00527BF3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-BoldMT"/>
          <w:bCs/>
          <w:sz w:val="20"/>
          <w:szCs w:val="20"/>
          <w:highlight w:val="yellow"/>
        </w:rPr>
        <w:t>[Insert y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 xml:space="preserve">our </w:t>
      </w:r>
      <w:r>
        <w:rPr>
          <w:rFonts w:ascii="Arial" w:hAnsi="Arial" w:cs="Arial-BoldMT"/>
          <w:bCs/>
          <w:sz w:val="20"/>
          <w:szCs w:val="20"/>
          <w:highlight w:val="yellow"/>
        </w:rPr>
        <w:t>n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ame</w:t>
      </w:r>
      <w:r>
        <w:rPr>
          <w:rFonts w:ascii="Arial" w:hAnsi="Arial" w:cs="Arial-BoldMT"/>
          <w:bCs/>
          <w:sz w:val="20"/>
          <w:szCs w:val="20"/>
          <w:highlight w:val="yellow"/>
        </w:rPr>
        <w:t>/details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="00527BF3" w:rsidRPr="00FA216B">
        <w:rPr>
          <w:rFonts w:ascii="Arial" w:hAnsi="Arial" w:cs="Arial-BoldMT"/>
          <w:bCs/>
          <w:sz w:val="20"/>
          <w:szCs w:val="20"/>
        </w:rPr>
        <w:t xml:space="preserve"> </w:t>
      </w:r>
    </w:p>
    <w:p w:rsidR="00386291" w:rsidRDefault="00386291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Pr="00386291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386291" w:rsidRPr="00CC2C9C" w:rsidRDefault="00386291" w:rsidP="00386291">
      <w:pPr>
        <w:pStyle w:val="BasicParagraph"/>
        <w:rPr>
          <w:sz w:val="20"/>
          <w:szCs w:val="20"/>
          <w:lang w:val="fr-FR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417"/>
        <w:gridCol w:w="7796"/>
      </w:tblGrid>
      <w:tr w:rsidR="00FA216B" w:rsidRPr="000F4D9C" w:rsidTr="006C7812">
        <w:tc>
          <w:tcPr>
            <w:tcW w:w="9213" w:type="dxa"/>
            <w:gridSpan w:val="2"/>
          </w:tcPr>
          <w:p w:rsidR="00FA216B" w:rsidRPr="00512F43" w:rsidRDefault="00FA216B" w:rsidP="006C7812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lastRenderedPageBreak/>
              <w:t>Annex A</w:t>
            </w:r>
          </w:p>
        </w:tc>
      </w:tr>
      <w:tr w:rsidR="00FA216B" w:rsidRPr="003E06B1" w:rsidTr="006C7812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216B" w:rsidRPr="00512F43" w:rsidRDefault="00FA216B" w:rsidP="006C7812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A216B" w:rsidRPr="00512F43" w:rsidRDefault="00FA216B" w:rsidP="006C7812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FA216B" w:rsidRPr="000F4D9C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:rsidR="00FA216B" w:rsidRDefault="00FA216B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p w:rsidR="00FA216B" w:rsidRDefault="00FA216B" w:rsidP="00FA216B">
      <w:pPr>
        <w:rPr>
          <w:lang w:val="fr-FR"/>
        </w:rPr>
      </w:pPr>
    </w:p>
    <w:p w:rsidR="000E62A5" w:rsidRPr="00FA216B" w:rsidRDefault="00FA216B" w:rsidP="00FA216B">
      <w:pPr>
        <w:tabs>
          <w:tab w:val="left" w:pos="1545"/>
        </w:tabs>
      </w:pPr>
      <w:r>
        <w:rPr>
          <w:lang w:val="fr-FR"/>
        </w:rPr>
        <w:tab/>
      </w:r>
    </w:p>
    <w:sectPr w:rsidR="000E62A5" w:rsidRPr="00FA216B" w:rsidSect="009713B9">
      <w:footerReference w:type="default" r:id="rId10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73" w:rsidRDefault="003F3273" w:rsidP="000E62A5">
      <w:pPr>
        <w:spacing w:after="0" w:line="240" w:lineRule="auto"/>
      </w:pPr>
      <w:r>
        <w:separator/>
      </w:r>
    </w:p>
  </w:endnote>
  <w:endnote w:type="continuationSeparator" w:id="0">
    <w:p w:rsidR="003F3273" w:rsidRDefault="003F3273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A5" w:rsidRDefault="00B9170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1208405</wp:posOffset>
          </wp:positionH>
          <wp:positionV relativeFrom="paragraph">
            <wp:posOffset>-288290</wp:posOffset>
          </wp:positionV>
          <wp:extent cx="571500" cy="533400"/>
          <wp:effectExtent l="19050" t="0" r="0" b="0"/>
          <wp:wrapTight wrapText="bothSides">
            <wp:wrapPolygon edited="0">
              <wp:start x="-720" y="0"/>
              <wp:lineTo x="-720" y="20829"/>
              <wp:lineTo x="21600" y="20829"/>
              <wp:lineTo x="21600" y="0"/>
              <wp:lineTo x="-720" y="0"/>
            </wp:wrapPolygon>
          </wp:wrapTight>
          <wp:docPr id="19" name="" descr="CIPS_Cert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S_Cert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-326390</wp:posOffset>
          </wp:positionV>
          <wp:extent cx="736600" cy="571500"/>
          <wp:effectExtent l="19050" t="0" r="6350" b="0"/>
          <wp:wrapSquare wrapText="bothSides"/>
          <wp:docPr id="20" name="" descr="i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2046605</wp:posOffset>
          </wp:positionH>
          <wp:positionV relativeFrom="paragraph">
            <wp:posOffset>-288290</wp:posOffset>
          </wp:positionV>
          <wp:extent cx="527050" cy="419100"/>
          <wp:effectExtent l="19050" t="0" r="6350" b="0"/>
          <wp:wrapSquare wrapText="bothSides"/>
          <wp:docPr id="18" name="Picture 1" descr="disabled peol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led peolp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7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62A5" w:rsidRDefault="003F32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73" w:rsidRDefault="003F3273" w:rsidP="000E62A5">
      <w:pPr>
        <w:spacing w:after="0" w:line="240" w:lineRule="auto"/>
      </w:pPr>
      <w:r>
        <w:separator/>
      </w:r>
    </w:p>
  </w:footnote>
  <w:footnote w:type="continuationSeparator" w:id="0">
    <w:p w:rsidR="003F3273" w:rsidRDefault="003F3273" w:rsidP="000E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91704"/>
    <w:rsid w:val="002542FD"/>
    <w:rsid w:val="00334B67"/>
    <w:rsid w:val="00386291"/>
    <w:rsid w:val="003F3273"/>
    <w:rsid w:val="00527BF3"/>
    <w:rsid w:val="0061224B"/>
    <w:rsid w:val="006316CE"/>
    <w:rsid w:val="00894F66"/>
    <w:rsid w:val="008D651A"/>
    <w:rsid w:val="00AF202E"/>
    <w:rsid w:val="00B91704"/>
    <w:rsid w:val="00BF0667"/>
    <w:rsid w:val="00C42A9E"/>
    <w:rsid w:val="00CE0E89"/>
    <w:rsid w:val="00D3088F"/>
    <w:rsid w:val="00E35C8D"/>
    <w:rsid w:val="00FA216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3b82dc9f57a825b7764b4a79609a98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0acf41f36d9508ba8d3319818e11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64CA27B-DAD7-4D2C-B5D8-8311287E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3D667-9475-4BC8-8BDA-2DF1A786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Company>Buying Solutions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Dept</dc:creator>
  <cp:keywords/>
  <cp:lastModifiedBy>pyled</cp:lastModifiedBy>
  <cp:revision>5</cp:revision>
  <cp:lastPrinted>2011-09-23T10:04:00Z</cp:lastPrinted>
  <dcterms:created xsi:type="dcterms:W3CDTF">2012-12-07T10:35:00Z</dcterms:created>
  <dcterms:modified xsi:type="dcterms:W3CDTF">2013-05-22T12:05:00Z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0x010100752A8B1D2E61384FBFF0B56D973DA539</vt:lpwstr>
  </property>
</Properties>
</file>