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3D7E3069" w14:textId="77777777" w:rsidR="008E5421" w:rsidRPr="00F55E7F" w:rsidRDefault="008E5421" w:rsidP="008E5421">
      <w:pPr>
        <w:spacing w:after="0pt"/>
        <w:ind w:start="2.60pt" w:end="22.05pt"/>
        <w:jc w:val="center"/>
        <w:rPr>
          <w:rFonts w:ascii="Arial" w:eastAsia="Arial" w:hAnsi="Arial" w:cs="Arial"/>
          <w:color w:val="005799"/>
          <w:sz w:val="72"/>
          <w:szCs w:val="72"/>
        </w:rPr>
      </w:pPr>
      <w:r w:rsidRPr="00F55E7F">
        <w:rPr>
          <w:rFonts w:ascii="Arial" w:eastAsia="Arial" w:hAnsi="Arial" w:cs="Arial"/>
          <w:noProof/>
          <w:sz w:val="72"/>
          <w:szCs w:val="72"/>
        </w:rPr>
        <w:drawing>
          <wp:anchor distT="0" distB="0" distL="114300" distR="114300" simplePos="0" relativeHeight="251661312" behindDoc="0" locked="0" layoutInCell="1" allowOverlap="0" wp14:anchorId="4BBA95EF" wp14:editId="5016DFD1">
            <wp:simplePos x="0" y="0"/>
            <wp:positionH relativeFrom="margin">
              <wp:align>left</wp:align>
            </wp:positionH>
            <wp:positionV relativeFrom="paragraph">
              <wp:posOffset>0</wp:posOffset>
            </wp:positionV>
            <wp:extent cx="2032000" cy="1638300"/>
            <wp:effectExtent l="0" t="0" r="6350" b="0"/>
            <wp:wrapSquare wrapText="bothSides"/>
            <wp:docPr id="1" name="Picture 1"/>
            <wp:cNvGraphicFramePr/>
            <a:graphic xmlns:a="http://purl.oclc.org/ooxml/drawingml/main">
              <a:graphicData uri="http://purl.oclc.org/ooxml/drawingml/picture">
                <pic:pic xmlns:pic="http://purl.oclc.org/ooxml/drawingml/picture">
                  <pic:nvPicPr>
                    <pic:cNvPr id="14" name="Picture 14"/>
                    <pic:cNvPicPr/>
                  </pic:nvPicPr>
                  <pic:blipFill>
                    <a:blip r:embed="rId7"/>
                    <a:stretch>
                      <a:fillRect/>
                    </a:stretch>
                  </pic:blipFill>
                  <pic:spPr>
                    <a:xfrm>
                      <a:off x="0" y="0"/>
                      <a:ext cx="2032000" cy="1638300"/>
                    </a:xfrm>
                    <a:prstGeom prst="rect">
                      <a:avLst/>
                    </a:prstGeom>
                  </pic:spPr>
                </pic:pic>
              </a:graphicData>
            </a:graphic>
            <wp14:sizeRelH relativeFrom="margin">
              <wp14:pctWidth>0%</wp14:pctWidth>
            </wp14:sizeRelH>
            <wp14:sizeRelV relativeFrom="margin">
              <wp14:pctHeight>0%</wp14:pctHeight>
            </wp14:sizeRelV>
          </wp:anchor>
        </w:drawing>
      </w:r>
    </w:p>
    <w:p w14:paraId="2D13F713" w14:textId="77777777" w:rsidR="008E5421" w:rsidRPr="00F55E7F" w:rsidRDefault="008E5421" w:rsidP="008E5421">
      <w:pPr>
        <w:spacing w:after="0pt"/>
        <w:ind w:start="2.60pt" w:end="22.05pt"/>
        <w:jc w:val="center"/>
        <w:rPr>
          <w:rFonts w:ascii="Arial" w:eastAsia="Arial" w:hAnsi="Arial" w:cs="Arial"/>
          <w:color w:val="005799"/>
          <w:sz w:val="72"/>
          <w:szCs w:val="72"/>
        </w:rPr>
      </w:pPr>
    </w:p>
    <w:p w14:paraId="71FA5FF4" w14:textId="77777777" w:rsidR="008E5421" w:rsidRPr="00F55E7F" w:rsidRDefault="008E5421" w:rsidP="008E5421">
      <w:pPr>
        <w:spacing w:after="0pt"/>
        <w:ind w:start="2.60pt" w:end="22.05pt"/>
        <w:jc w:val="center"/>
        <w:rPr>
          <w:rFonts w:ascii="Arial" w:eastAsia="Arial" w:hAnsi="Arial" w:cs="Arial"/>
          <w:color w:val="005799"/>
          <w:sz w:val="72"/>
          <w:szCs w:val="72"/>
        </w:rPr>
      </w:pPr>
    </w:p>
    <w:p w14:paraId="2D3FFB7E" w14:textId="77777777" w:rsidR="008E5421" w:rsidRPr="00B1538D" w:rsidRDefault="008E5421" w:rsidP="008E5421">
      <w:pPr>
        <w:spacing w:after="7.25pt"/>
        <w:rPr>
          <w:rFonts w:ascii="Arial" w:eastAsia="Arial" w:hAnsi="Arial" w:cs="Arial"/>
          <w:sz w:val="44"/>
          <w:szCs w:val="44"/>
        </w:rPr>
      </w:pPr>
      <w:r w:rsidRPr="004630EA">
        <w:rPr>
          <w:rFonts w:ascii="Arial" w:eastAsia="Arial" w:hAnsi="Arial" w:cs="Arial"/>
          <w:b/>
          <w:color w:val="005799"/>
          <w:sz w:val="44"/>
          <w:szCs w:val="44"/>
        </w:rPr>
        <w:t>Modular Building Solutions</w:t>
      </w:r>
      <w:r w:rsidRPr="004630EA">
        <w:rPr>
          <w:rFonts w:ascii="Arial" w:eastAsia="Arial" w:hAnsi="Arial" w:cs="Arial"/>
          <w:b/>
          <w:color w:val="005395"/>
          <w:sz w:val="44"/>
          <w:szCs w:val="44"/>
        </w:rPr>
        <w:t xml:space="preserve"> RM6014 - Framework Alliance Contract</w:t>
      </w:r>
    </w:p>
    <w:p w14:paraId="0A9FE153" w14:textId="77777777" w:rsidR="008E5421" w:rsidRPr="008E5421" w:rsidRDefault="008E5421" w:rsidP="008E5421">
      <w:pPr>
        <w:spacing w:after="0pt"/>
        <w:ind w:start="31.40pt"/>
        <w:rPr>
          <w:rFonts w:ascii="Arial" w:eastAsia="Arial" w:hAnsi="Arial" w:cs="Arial"/>
          <w:sz w:val="28"/>
        </w:rPr>
      </w:pPr>
    </w:p>
    <w:p w14:paraId="3293EABF" w14:textId="77777777" w:rsidR="008E5421" w:rsidRDefault="008E5421" w:rsidP="008E5421">
      <w:pPr>
        <w:spacing w:after="7.25pt"/>
        <w:rPr>
          <w:rFonts w:ascii="Arial" w:eastAsia="Arial" w:hAnsi="Arial" w:cs="Arial"/>
          <w:b/>
          <w:color w:val="005395"/>
          <w:sz w:val="44"/>
          <w:szCs w:val="44"/>
        </w:rPr>
      </w:pPr>
    </w:p>
    <w:p w14:paraId="6FA160B3" w14:textId="77777777" w:rsidR="008E5421" w:rsidRDefault="0015508D" w:rsidP="008E5421">
      <w:pPr>
        <w:spacing w:after="7.25pt"/>
        <w:rPr>
          <w:rFonts w:ascii="Arial" w:eastAsia="Arial" w:hAnsi="Arial" w:cs="Arial"/>
          <w:b/>
          <w:color w:val="005395"/>
          <w:sz w:val="44"/>
          <w:szCs w:val="44"/>
        </w:rPr>
      </w:pPr>
      <w:r w:rsidRPr="00F55E7F">
        <w:rPr>
          <w:rFonts w:ascii="Arial" w:eastAsia="Arial" w:hAnsi="Arial" w:cs="Arial"/>
          <w:noProof/>
          <w:sz w:val="28"/>
        </w:rPr>
        <w:drawing>
          <wp:inline distT="0" distB="0" distL="0" distR="0" wp14:anchorId="189547A5" wp14:editId="31EA3BF1">
            <wp:extent cx="5057363" cy="3099752"/>
            <wp:effectExtent l="0" t="0" r="0" b="5715"/>
            <wp:docPr id="12" name="Picture 12"/>
            <wp:cNvGraphicFramePr/>
            <a:graphic xmlns:a="http://purl.oclc.org/ooxml/drawingml/main">
              <a:graphicData uri="http://purl.oclc.org/ooxml/drawingml/picture">
                <pic:pic xmlns:pic="http://purl.oclc.org/ooxml/drawingml/picture">
                  <pic:nvPicPr>
                    <pic:cNvPr id="12" name="Picture 12"/>
                    <pic:cNvPicPr/>
                  </pic:nvPicPr>
                  <pic:blipFill>
                    <a:blip r:embed="rId8"/>
                    <a:stretch>
                      <a:fillRect/>
                    </a:stretch>
                  </pic:blipFill>
                  <pic:spPr>
                    <a:xfrm>
                      <a:off x="0" y="0"/>
                      <a:ext cx="5092884" cy="3121523"/>
                    </a:xfrm>
                    <a:prstGeom prst="rect">
                      <a:avLst/>
                    </a:prstGeom>
                  </pic:spPr>
                </pic:pic>
              </a:graphicData>
            </a:graphic>
          </wp:inline>
        </w:drawing>
      </w:r>
    </w:p>
    <w:p w14:paraId="1D079F87" w14:textId="77777777" w:rsidR="008E5421" w:rsidRDefault="008E5421" w:rsidP="008E5421">
      <w:pPr>
        <w:spacing w:after="7.25pt"/>
        <w:rPr>
          <w:rFonts w:ascii="Arial" w:eastAsia="Arial" w:hAnsi="Arial" w:cs="Arial"/>
          <w:b/>
          <w:color w:val="005395"/>
          <w:sz w:val="44"/>
          <w:szCs w:val="44"/>
        </w:rPr>
      </w:pPr>
    </w:p>
    <w:p w14:paraId="487FB21E" w14:textId="77777777" w:rsidR="008E5421" w:rsidRDefault="008E5421" w:rsidP="008E5421">
      <w:pPr>
        <w:spacing w:after="7.25pt"/>
        <w:rPr>
          <w:rFonts w:ascii="Arial" w:eastAsia="Arial" w:hAnsi="Arial" w:cs="Arial"/>
          <w:b/>
          <w:color w:val="005395"/>
          <w:sz w:val="44"/>
          <w:szCs w:val="44"/>
        </w:rPr>
      </w:pPr>
      <w:r>
        <w:rPr>
          <w:rFonts w:ascii="Arial" w:eastAsia="Arial" w:hAnsi="Arial" w:cs="Arial"/>
          <w:b/>
          <w:color w:val="005395"/>
          <w:sz w:val="44"/>
          <w:szCs w:val="44"/>
        </w:rPr>
        <w:t>Additional Client User Agreement</w:t>
      </w:r>
    </w:p>
    <w:p w14:paraId="65E10BF4" w14:textId="77777777" w:rsidR="0015508D" w:rsidRDefault="0015508D" w:rsidP="008E5421">
      <w:pPr>
        <w:spacing w:after="7.25pt"/>
        <w:rPr>
          <w:rFonts w:ascii="Arial" w:eastAsia="Arial" w:hAnsi="Arial" w:cs="Arial"/>
          <w:b/>
          <w:color w:val="005395"/>
          <w:sz w:val="44"/>
          <w:szCs w:val="44"/>
        </w:rPr>
      </w:pPr>
    </w:p>
    <w:p w14:paraId="05946E6E" w14:textId="77777777" w:rsidR="0015508D" w:rsidRDefault="0015508D" w:rsidP="008E5421">
      <w:pPr>
        <w:spacing w:after="7.25pt"/>
        <w:rPr>
          <w:rFonts w:ascii="Arial" w:eastAsia="Arial" w:hAnsi="Arial" w:cs="Arial"/>
          <w:b/>
          <w:color w:val="005395"/>
          <w:sz w:val="44"/>
          <w:szCs w:val="44"/>
        </w:rPr>
      </w:pPr>
    </w:p>
    <w:p w14:paraId="2A5D1CD2" w14:textId="77777777" w:rsidR="0015508D" w:rsidRDefault="0015508D" w:rsidP="008E5421">
      <w:pPr>
        <w:spacing w:after="7.25pt"/>
        <w:rPr>
          <w:rFonts w:ascii="Arial" w:eastAsia="Arial" w:hAnsi="Arial" w:cs="Arial"/>
          <w:b/>
          <w:color w:val="005395"/>
          <w:sz w:val="44"/>
          <w:szCs w:val="44"/>
        </w:rPr>
      </w:pPr>
    </w:p>
    <w:p w14:paraId="51277A3B" w14:textId="77777777" w:rsidR="00CC7693" w:rsidRDefault="00CC7693" w:rsidP="00CC7693">
      <w:pPr>
        <w:spacing w:line="12pt" w:lineRule="auto"/>
        <w:rPr>
          <w:rFonts w:ascii="Arial" w:eastAsia="Arial" w:hAnsi="Arial" w:cs="Arial"/>
          <w:b/>
          <w:color w:val="266E8B"/>
          <w:sz w:val="32"/>
          <w:szCs w:val="32"/>
        </w:rPr>
      </w:pPr>
      <w:r>
        <w:rPr>
          <w:rFonts w:ascii="Arial" w:eastAsia="Arial" w:hAnsi="Arial" w:cs="Arial"/>
          <w:b/>
          <w:color w:val="266E8B"/>
          <w:sz w:val="32"/>
          <w:szCs w:val="32"/>
        </w:rPr>
        <w:lastRenderedPageBreak/>
        <w:t>ANNEX B: Additional Client User Agreement</w:t>
      </w:r>
      <w:r>
        <w:rPr>
          <w:noProof/>
        </w:rPr>
        <w:drawing>
          <wp:anchor distT="0" distB="0" distL="114300" distR="114300" simplePos="0" relativeHeight="251663360" behindDoc="0" locked="0" layoutInCell="1" hidden="0" allowOverlap="1" wp14:anchorId="020A4C78" wp14:editId="602448BF">
            <wp:simplePos x="0" y="0"/>
            <wp:positionH relativeFrom="column">
              <wp:posOffset>1</wp:posOffset>
            </wp:positionH>
            <wp:positionV relativeFrom="paragraph">
              <wp:posOffset>0</wp:posOffset>
            </wp:positionV>
            <wp:extent cx="857250" cy="641350"/>
            <wp:effectExtent l="0" t="0" r="0" b="0"/>
            <wp:wrapSquare wrapText="bothSides" distT="0" distB="0" distL="114300" distR="114300"/>
            <wp:docPr id="118" name="image1.jpg"/>
            <wp:cNvGraphicFramePr/>
            <a:graphic xmlns:a="http://purl.oclc.org/ooxml/drawingml/main">
              <a:graphicData uri="http://purl.oclc.org/ooxml/drawingml/picture">
                <pic:pic xmlns:pic="http://purl.oclc.org/ooxml/drawingml/picture">
                  <pic:nvPicPr>
                    <pic:cNvPr id="0" name="image1.jpg"/>
                    <pic:cNvPicPr preferRelativeResize="0"/>
                  </pic:nvPicPr>
                  <pic:blipFill>
                    <a:blip r:embed="rId9"/>
                    <a:srcRect/>
                    <a:stretch>
                      <a:fillRect/>
                    </a:stretch>
                  </pic:blipFill>
                  <pic:spPr>
                    <a:xfrm>
                      <a:off x="0" y="0"/>
                      <a:ext cx="857250" cy="641350"/>
                    </a:xfrm>
                    <a:prstGeom prst="rect">
                      <a:avLst/>
                    </a:prstGeom>
                    <a:ln/>
                  </pic:spPr>
                </pic:pic>
              </a:graphicData>
            </a:graphic>
          </wp:anchor>
        </w:drawing>
      </w:r>
    </w:p>
    <w:p w14:paraId="72891062" w14:textId="77777777" w:rsidR="00CC7693" w:rsidRDefault="00CC7693" w:rsidP="00CC7693">
      <w:pPr>
        <w:spacing w:after="0pt" w:line="12pt" w:lineRule="auto"/>
        <w:rPr>
          <w:rFonts w:ascii="Arial" w:eastAsia="Arial" w:hAnsi="Arial" w:cs="Arial"/>
          <w:b/>
          <w:sz w:val="24"/>
          <w:szCs w:val="24"/>
          <w:u w:val="single"/>
        </w:rPr>
      </w:pPr>
      <w:r>
        <w:rPr>
          <w:rFonts w:ascii="Arial" w:eastAsia="Arial" w:hAnsi="Arial" w:cs="Arial"/>
          <w:b/>
          <w:sz w:val="24"/>
          <w:szCs w:val="24"/>
          <w:u w:val="single"/>
        </w:rPr>
        <w:t>Modular Buildings Solutions – RM6014</w:t>
      </w:r>
    </w:p>
    <w:p w14:paraId="0F466F79" w14:textId="77777777" w:rsidR="00CC7693" w:rsidRDefault="00CC7693" w:rsidP="00CC7693">
      <w:pPr>
        <w:spacing w:after="0pt" w:line="12pt" w:lineRule="auto"/>
        <w:rPr>
          <w:rFonts w:ascii="Arial" w:eastAsia="Arial" w:hAnsi="Arial" w:cs="Arial"/>
          <w:sz w:val="20"/>
          <w:szCs w:val="20"/>
        </w:rPr>
      </w:pPr>
      <w:r>
        <w:rPr>
          <w:rFonts w:ascii="Arial" w:eastAsia="Arial" w:hAnsi="Arial" w:cs="Arial"/>
          <w:b/>
          <w:u w:val="single"/>
        </w:rPr>
        <w:t>Additional Client User Agreement (ACUA)</w:t>
      </w:r>
    </w:p>
    <w:p w14:paraId="1C2F2FC7" w14:textId="77777777" w:rsidR="00CC7693" w:rsidRDefault="00CC7693" w:rsidP="00CC7693">
      <w:pPr>
        <w:shd w:val="clear" w:color="auto" w:fill="FFFFFF"/>
        <w:spacing w:before="10pt" w:after="6pt" w:line="12.10pt" w:lineRule="auto"/>
        <w:rPr>
          <w:rFonts w:ascii="Arial" w:eastAsia="Arial" w:hAnsi="Arial" w:cs="Arial"/>
          <w:sz w:val="18"/>
          <w:szCs w:val="18"/>
        </w:rPr>
      </w:pPr>
      <w:r>
        <w:rPr>
          <w:rFonts w:ascii="Arial" w:eastAsia="Arial" w:hAnsi="Arial" w:cs="Arial"/>
          <w:sz w:val="18"/>
          <w:szCs w:val="18"/>
        </w:rPr>
        <w:t>The Modular Building Solutions Framework offers an alternative solution to traditional build accommodation, providing a comprehensive range of solutions designed to cover most accommodation requirements.</w:t>
      </w:r>
    </w:p>
    <w:p w14:paraId="547AC84F" w14:textId="552DF1E6" w:rsidR="00CC7693" w:rsidRDefault="00CC7693" w:rsidP="00CC7693">
      <w:pPr>
        <w:pBdr>
          <w:top w:val="nil"/>
          <w:left w:val="nil"/>
          <w:bottom w:val="nil"/>
          <w:right w:val="nil"/>
          <w:between w:val="nil"/>
        </w:pBdr>
        <w:shd w:val="clear" w:color="auto" w:fill="FFFFFF"/>
        <w:spacing w:after="5.65pt" w:line="12pt" w:lineRule="auto"/>
        <w:rPr>
          <w:rFonts w:ascii="Arial" w:eastAsia="Arial" w:hAnsi="Arial" w:cs="Arial"/>
          <w:b/>
          <w:color w:val="000000"/>
          <w:sz w:val="18"/>
          <w:szCs w:val="18"/>
        </w:rPr>
      </w:pPr>
      <w:r>
        <w:rPr>
          <w:rFonts w:ascii="Arial" w:eastAsia="Arial" w:hAnsi="Arial" w:cs="Arial"/>
          <w:color w:val="000000"/>
          <w:sz w:val="18"/>
          <w:szCs w:val="18"/>
        </w:rPr>
        <w:t xml:space="preserve">Prior to any supply market engagement, commencing your tender or placing an order through this agreement, please complete the below form and return to Crown Commercial Service via </w:t>
      </w:r>
      <w:hyperlink r:id="rId10">
        <w:r>
          <w:rPr>
            <w:rFonts w:ascii="Arial" w:eastAsia="Arial" w:hAnsi="Arial" w:cs="Arial"/>
            <w:color w:val="0000FF"/>
            <w:sz w:val="18"/>
            <w:szCs w:val="18"/>
            <w:u w:val="single"/>
          </w:rPr>
          <w:t>info@crowncommercial.gov.uk</w:t>
        </w:r>
      </w:hyperlink>
      <w:r>
        <w:rPr>
          <w:rFonts w:ascii="Arial" w:eastAsia="Arial" w:hAnsi="Arial" w:cs="Arial"/>
          <w:color w:val="000000"/>
          <w:sz w:val="18"/>
          <w:szCs w:val="18"/>
        </w:rPr>
        <w:t xml:space="preserve">. Please provide an answer for every question, for multiple choice questions (identified by </w:t>
      </w:r>
      <w:r>
        <w:rPr>
          <w:rFonts w:ascii="Arial" w:eastAsia="Arial" w:hAnsi="Arial" w:cs="Arial"/>
          <w:b/>
          <w:color w:val="FF0000"/>
          <w:sz w:val="18"/>
          <w:szCs w:val="18"/>
        </w:rPr>
        <w:t>*</w:t>
      </w:r>
      <w:r>
        <w:rPr>
          <w:rFonts w:ascii="Arial" w:eastAsia="Arial" w:hAnsi="Arial" w:cs="Arial"/>
          <w:color w:val="000000"/>
          <w:sz w:val="18"/>
          <w:szCs w:val="18"/>
        </w:rPr>
        <w:t xml:space="preserve">) </w:t>
      </w:r>
      <w:r>
        <w:rPr>
          <w:rFonts w:ascii="Arial" w:eastAsia="Arial" w:hAnsi="Arial" w:cs="Arial"/>
          <w:b/>
          <w:color w:val="000000"/>
          <w:sz w:val="18"/>
          <w:szCs w:val="18"/>
        </w:rPr>
        <w:t xml:space="preserve">please choose the relevant option by </w:t>
      </w:r>
      <w:r>
        <w:rPr>
          <w:rFonts w:ascii="Arial" w:eastAsia="Arial" w:hAnsi="Arial" w:cs="Arial"/>
          <w:b/>
          <w:color w:val="000000"/>
          <w:sz w:val="18"/>
          <w:szCs w:val="18"/>
          <w:highlight w:val="yellow"/>
        </w:rPr>
        <w:t>highlighting in yellow.</w:t>
      </w:r>
      <w:r w:rsidR="003C6D22">
        <w:rPr>
          <w:rFonts w:ascii="Arial" w:eastAsia="Arial" w:hAnsi="Arial" w:cs="Arial"/>
          <w:b/>
          <w:color w:val="000000"/>
          <w:sz w:val="18"/>
          <w:szCs w:val="18"/>
        </w:rPr>
        <w:t xml:space="preserve"> Please complete ALL</w:t>
      </w:r>
      <w:r w:rsidR="00B31C50">
        <w:rPr>
          <w:rFonts w:ascii="Arial" w:eastAsia="Arial" w:hAnsi="Arial" w:cs="Arial"/>
          <w:b/>
          <w:color w:val="000000"/>
          <w:sz w:val="18"/>
          <w:szCs w:val="18"/>
        </w:rPr>
        <w:t xml:space="preserve"> rows. </w:t>
      </w:r>
    </w:p>
    <w:tbl>
      <w:tblPr>
        <w:tblW w:w="450.7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3607"/>
        <w:gridCol w:w="753"/>
        <w:gridCol w:w="19"/>
        <w:gridCol w:w="690"/>
        <w:gridCol w:w="83"/>
        <w:gridCol w:w="657"/>
        <w:gridCol w:w="115"/>
        <w:gridCol w:w="704"/>
        <w:gridCol w:w="69"/>
        <w:gridCol w:w="714"/>
        <w:gridCol w:w="58"/>
        <w:gridCol w:w="675"/>
        <w:gridCol w:w="98"/>
        <w:gridCol w:w="773"/>
      </w:tblGrid>
      <w:tr w:rsidR="00CC7693" w14:paraId="530B6C7B" w14:textId="77777777" w:rsidTr="00594DE0">
        <w:tc>
          <w:tcPr>
            <w:tcW w:w="450.80pt" w:type="dxa"/>
            <w:gridSpan w:val="14"/>
          </w:tcPr>
          <w:p w14:paraId="056371A5" w14:textId="77777777" w:rsidR="00CC7693" w:rsidRPr="00763177" w:rsidRDefault="00CC7693" w:rsidP="00594DE0">
            <w:pPr>
              <w:spacing w:after="6pt"/>
              <w:jc w:val="center"/>
              <w:rPr>
                <w:rFonts w:ascii="Arial" w:eastAsia="Arial" w:hAnsi="Arial" w:cs="Arial"/>
                <w:b/>
                <w:sz w:val="18"/>
                <w:szCs w:val="18"/>
              </w:rPr>
            </w:pPr>
            <w:r w:rsidRPr="00763177">
              <w:rPr>
                <w:rFonts w:ascii="Arial" w:eastAsia="Arial" w:hAnsi="Arial" w:cs="Arial"/>
                <w:b/>
                <w:sz w:val="18"/>
                <w:szCs w:val="18"/>
              </w:rPr>
              <w:t>Contact Details</w:t>
            </w:r>
          </w:p>
        </w:tc>
      </w:tr>
      <w:tr w:rsidR="00CC7693" w14:paraId="71C8F20C" w14:textId="77777777" w:rsidTr="00594DE0">
        <w:tc>
          <w:tcPr>
            <w:tcW w:w="180.40pt" w:type="dxa"/>
          </w:tcPr>
          <w:p w14:paraId="784D8498"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Additional Client Organisation</w:t>
            </w:r>
            <w:r w:rsidR="00126EF0">
              <w:rPr>
                <w:rFonts w:ascii="Arial" w:eastAsia="Arial" w:hAnsi="Arial" w:cs="Arial"/>
                <w:sz w:val="18"/>
                <w:szCs w:val="18"/>
              </w:rPr>
              <w:t xml:space="preserve"> Name </w:t>
            </w:r>
          </w:p>
        </w:tc>
        <w:tc>
          <w:tcPr>
            <w:tcW w:w="270.40pt" w:type="dxa"/>
            <w:gridSpan w:val="13"/>
          </w:tcPr>
          <w:p w14:paraId="50E4BA39" w14:textId="77777777" w:rsidR="00CC7693" w:rsidRDefault="00CC7693" w:rsidP="00594DE0">
            <w:pPr>
              <w:spacing w:after="6pt"/>
              <w:jc w:val="center"/>
              <w:rPr>
                <w:rFonts w:ascii="Arial" w:eastAsia="Arial" w:hAnsi="Arial" w:cs="Arial"/>
                <w:sz w:val="18"/>
                <w:szCs w:val="18"/>
              </w:rPr>
            </w:pPr>
          </w:p>
        </w:tc>
      </w:tr>
      <w:tr w:rsidR="00CC7693" w14:paraId="0F3E5FEA" w14:textId="77777777" w:rsidTr="00594DE0">
        <w:tc>
          <w:tcPr>
            <w:tcW w:w="180.40pt" w:type="dxa"/>
          </w:tcPr>
          <w:p w14:paraId="44FAB24A"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Contact Name</w:t>
            </w:r>
          </w:p>
        </w:tc>
        <w:tc>
          <w:tcPr>
            <w:tcW w:w="270.40pt" w:type="dxa"/>
            <w:gridSpan w:val="13"/>
          </w:tcPr>
          <w:p w14:paraId="6096AB81" w14:textId="77777777" w:rsidR="00CC7693" w:rsidRDefault="00CC7693" w:rsidP="00594DE0">
            <w:pPr>
              <w:spacing w:after="6pt"/>
              <w:jc w:val="center"/>
              <w:rPr>
                <w:rFonts w:ascii="Arial" w:eastAsia="Arial" w:hAnsi="Arial" w:cs="Arial"/>
                <w:sz w:val="18"/>
                <w:szCs w:val="18"/>
              </w:rPr>
            </w:pPr>
          </w:p>
        </w:tc>
      </w:tr>
      <w:tr w:rsidR="00CC7693" w14:paraId="6BE58163" w14:textId="77777777" w:rsidTr="00594DE0">
        <w:tc>
          <w:tcPr>
            <w:tcW w:w="180.40pt" w:type="dxa"/>
          </w:tcPr>
          <w:p w14:paraId="66F244A2"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Contact Number</w:t>
            </w:r>
          </w:p>
        </w:tc>
        <w:tc>
          <w:tcPr>
            <w:tcW w:w="270.40pt" w:type="dxa"/>
            <w:gridSpan w:val="13"/>
          </w:tcPr>
          <w:p w14:paraId="773FF6A1" w14:textId="77777777" w:rsidR="00CC7693" w:rsidRDefault="00CC7693" w:rsidP="00594DE0">
            <w:pPr>
              <w:spacing w:after="6pt"/>
              <w:jc w:val="center"/>
              <w:rPr>
                <w:rFonts w:ascii="Arial" w:eastAsia="Arial" w:hAnsi="Arial" w:cs="Arial"/>
                <w:sz w:val="18"/>
                <w:szCs w:val="18"/>
              </w:rPr>
            </w:pPr>
          </w:p>
        </w:tc>
      </w:tr>
      <w:tr w:rsidR="00CC7693" w14:paraId="598A8E1E" w14:textId="77777777" w:rsidTr="00594DE0">
        <w:tc>
          <w:tcPr>
            <w:tcW w:w="180.40pt" w:type="dxa"/>
          </w:tcPr>
          <w:p w14:paraId="5EA19964"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Contact Email Address</w:t>
            </w:r>
          </w:p>
        </w:tc>
        <w:tc>
          <w:tcPr>
            <w:tcW w:w="270.40pt" w:type="dxa"/>
            <w:gridSpan w:val="13"/>
          </w:tcPr>
          <w:p w14:paraId="788676DA" w14:textId="77777777" w:rsidR="00CC7693" w:rsidRDefault="00CC7693" w:rsidP="00594DE0">
            <w:pPr>
              <w:spacing w:after="6pt"/>
              <w:jc w:val="center"/>
              <w:rPr>
                <w:rFonts w:ascii="Arial" w:eastAsia="Arial" w:hAnsi="Arial" w:cs="Arial"/>
                <w:sz w:val="18"/>
                <w:szCs w:val="18"/>
              </w:rPr>
            </w:pPr>
          </w:p>
        </w:tc>
      </w:tr>
      <w:tr w:rsidR="00CC7693" w14:paraId="560DF8E6" w14:textId="77777777" w:rsidTr="00594DE0">
        <w:tc>
          <w:tcPr>
            <w:tcW w:w="180.40pt" w:type="dxa"/>
          </w:tcPr>
          <w:p w14:paraId="337AF7BB" w14:textId="77777777" w:rsidR="00996CCA" w:rsidRDefault="00996CCA" w:rsidP="00594DE0">
            <w:pPr>
              <w:spacing w:after="6pt"/>
              <w:rPr>
                <w:rFonts w:ascii="Arial" w:eastAsia="Arial" w:hAnsi="Arial" w:cs="Arial"/>
                <w:sz w:val="18"/>
                <w:szCs w:val="18"/>
              </w:rPr>
            </w:pPr>
            <w:r>
              <w:rPr>
                <w:rFonts w:ascii="Arial" w:eastAsia="Arial" w:hAnsi="Arial" w:cs="Arial"/>
                <w:sz w:val="18"/>
                <w:szCs w:val="18"/>
              </w:rPr>
              <w:t xml:space="preserve">CCS will share the names of our customers from this form with our RM6014 suppliers in confidence. This is to allow our suppliers to plan and prioritise their workloads so they can best meet your needs. </w:t>
            </w:r>
          </w:p>
          <w:p w14:paraId="0F7E8AD1" w14:textId="77777777" w:rsidR="00996CCA" w:rsidRDefault="00996CCA" w:rsidP="00594DE0">
            <w:pPr>
              <w:spacing w:after="6pt"/>
              <w:rPr>
                <w:rFonts w:ascii="Arial" w:eastAsia="Arial" w:hAnsi="Arial" w:cs="Arial"/>
                <w:sz w:val="18"/>
                <w:szCs w:val="18"/>
              </w:rPr>
            </w:pPr>
          </w:p>
          <w:p w14:paraId="04A02B27" w14:textId="77777777" w:rsidR="00996CCA" w:rsidRDefault="00996CCA" w:rsidP="00594DE0">
            <w:pPr>
              <w:spacing w:after="6pt"/>
              <w:rPr>
                <w:rFonts w:ascii="Arial" w:eastAsia="Arial" w:hAnsi="Arial" w:cs="Arial"/>
                <w:sz w:val="18"/>
                <w:szCs w:val="18"/>
              </w:rPr>
            </w:pPr>
            <w:r>
              <w:rPr>
                <w:rFonts w:ascii="Arial" w:eastAsia="Arial" w:hAnsi="Arial" w:cs="Arial"/>
                <w:sz w:val="18"/>
                <w:szCs w:val="18"/>
              </w:rPr>
              <w:t xml:space="preserve">Are there any security and/or confidentiality reasons why your name should not be shared with our suppliers? </w:t>
            </w:r>
          </w:p>
          <w:p w14:paraId="0FA425A0" w14:textId="77777777" w:rsidR="00996CCA" w:rsidRDefault="00996CCA" w:rsidP="00594DE0">
            <w:pPr>
              <w:spacing w:after="6pt"/>
              <w:rPr>
                <w:rFonts w:ascii="Arial" w:eastAsia="Arial" w:hAnsi="Arial" w:cs="Arial"/>
                <w:sz w:val="18"/>
                <w:szCs w:val="18"/>
              </w:rPr>
            </w:pPr>
          </w:p>
          <w:p w14:paraId="27443648" w14:textId="77777777" w:rsidR="00126EF0" w:rsidRPr="003C6D22" w:rsidRDefault="00996CCA" w:rsidP="00594DE0">
            <w:pPr>
              <w:spacing w:after="6pt"/>
              <w:rPr>
                <w:rFonts w:ascii="Arial" w:eastAsia="Arial" w:hAnsi="Arial" w:cs="Arial"/>
                <w:b/>
                <w:sz w:val="18"/>
                <w:szCs w:val="18"/>
              </w:rPr>
            </w:pPr>
            <w:r w:rsidRPr="003C6D22">
              <w:rPr>
                <w:rFonts w:ascii="Arial" w:eastAsia="Arial" w:hAnsi="Arial" w:cs="Arial"/>
                <w:b/>
                <w:sz w:val="18"/>
                <w:szCs w:val="18"/>
              </w:rPr>
              <w:t xml:space="preserve">YES / N/A  </w:t>
            </w:r>
            <w:r w:rsidR="00B31C50" w:rsidRPr="003C6D22">
              <w:rPr>
                <w:rFonts w:ascii="Arial" w:eastAsia="Arial" w:hAnsi="Arial" w:cs="Arial"/>
                <w:b/>
                <w:color w:val="FF0000"/>
                <w:sz w:val="18"/>
                <w:szCs w:val="18"/>
              </w:rPr>
              <w:t>*</w:t>
            </w:r>
          </w:p>
        </w:tc>
        <w:tc>
          <w:tcPr>
            <w:tcW w:w="270.40pt" w:type="dxa"/>
            <w:gridSpan w:val="13"/>
          </w:tcPr>
          <w:p w14:paraId="7EE322BF" w14:textId="77777777" w:rsidR="00CC7693" w:rsidRPr="00B31C50" w:rsidRDefault="00CC7693" w:rsidP="00594DE0">
            <w:pPr>
              <w:pBdr>
                <w:top w:val="nil"/>
                <w:left w:val="nil"/>
                <w:bottom w:val="nil"/>
                <w:right w:val="nil"/>
                <w:between w:val="nil"/>
              </w:pBdr>
              <w:spacing w:after="6pt" w:line="12pt" w:lineRule="auto"/>
              <w:jc w:val="center"/>
              <w:rPr>
                <w:rFonts w:ascii="Cambria" w:eastAsia="Cambria" w:hAnsi="Cambria" w:cs="Cambria"/>
                <w:color w:val="000000"/>
                <w:sz w:val="20"/>
                <w:szCs w:val="20"/>
              </w:rPr>
            </w:pPr>
            <w:r w:rsidRPr="00B31C50">
              <w:rPr>
                <w:rFonts w:ascii="Cambria" w:eastAsia="Cambria" w:hAnsi="Cambria" w:cs="Cambria"/>
                <w:color w:val="000000"/>
                <w:sz w:val="20"/>
                <w:szCs w:val="20"/>
              </w:rPr>
              <w:t xml:space="preserve">Yes – The Contracting Authority name must be withheld from the pipeline </w:t>
            </w:r>
            <w:r w:rsidR="00996CCA" w:rsidRPr="00B31C50">
              <w:rPr>
                <w:rFonts w:ascii="Cambria" w:eastAsia="Cambria" w:hAnsi="Cambria" w:cs="Cambria"/>
                <w:color w:val="000000"/>
                <w:sz w:val="20"/>
                <w:szCs w:val="20"/>
              </w:rPr>
              <w:t xml:space="preserve">of works </w:t>
            </w:r>
            <w:r w:rsidRPr="00B31C50">
              <w:rPr>
                <w:rFonts w:ascii="Cambria" w:eastAsia="Cambria" w:hAnsi="Cambria" w:cs="Cambria"/>
                <w:color w:val="000000"/>
                <w:sz w:val="20"/>
                <w:szCs w:val="20"/>
              </w:rPr>
              <w:t>which is shared with Supplier</w:t>
            </w:r>
            <w:r w:rsidR="00996CCA" w:rsidRPr="00B31C50">
              <w:rPr>
                <w:rFonts w:ascii="Cambria" w:eastAsia="Cambria" w:hAnsi="Cambria" w:cs="Cambria"/>
                <w:color w:val="000000"/>
                <w:sz w:val="20"/>
                <w:szCs w:val="20"/>
              </w:rPr>
              <w:t>s</w:t>
            </w:r>
            <w:r w:rsidRPr="00B31C50">
              <w:rPr>
                <w:rFonts w:ascii="Cambria" w:eastAsia="Cambria" w:hAnsi="Cambria" w:cs="Cambria"/>
                <w:color w:val="000000"/>
                <w:sz w:val="20"/>
                <w:szCs w:val="20"/>
              </w:rPr>
              <w:t xml:space="preserve">. </w:t>
            </w:r>
          </w:p>
          <w:p w14:paraId="6AB8FB3C" w14:textId="77777777" w:rsidR="00CC7693" w:rsidRPr="003C6D22" w:rsidRDefault="00CC7693" w:rsidP="00594DE0">
            <w:pPr>
              <w:pBdr>
                <w:top w:val="nil"/>
                <w:left w:val="nil"/>
                <w:bottom w:val="nil"/>
                <w:right w:val="nil"/>
                <w:between w:val="nil"/>
              </w:pBdr>
              <w:spacing w:after="6pt" w:line="12pt" w:lineRule="auto"/>
              <w:jc w:val="center"/>
              <w:rPr>
                <w:rFonts w:ascii="Cambria" w:eastAsia="Cambria" w:hAnsi="Cambria" w:cs="Cambria"/>
                <w:b/>
                <w:color w:val="000000"/>
                <w:sz w:val="20"/>
                <w:szCs w:val="20"/>
              </w:rPr>
            </w:pPr>
            <w:r w:rsidRPr="003C6D22">
              <w:rPr>
                <w:rFonts w:ascii="Cambria" w:eastAsia="Cambria" w:hAnsi="Cambria" w:cs="Cambria"/>
                <w:b/>
                <w:color w:val="000000"/>
                <w:sz w:val="20"/>
                <w:szCs w:val="20"/>
              </w:rPr>
              <w:t>or</w:t>
            </w:r>
          </w:p>
          <w:p w14:paraId="558B24C2" w14:textId="77777777" w:rsidR="00CC7693" w:rsidRPr="00B31C50" w:rsidRDefault="00CC7693" w:rsidP="00594DE0">
            <w:pPr>
              <w:spacing w:after="6pt"/>
              <w:jc w:val="center"/>
              <w:rPr>
                <w:rFonts w:ascii="Arial" w:eastAsia="Arial" w:hAnsi="Arial" w:cs="Arial"/>
                <w:sz w:val="18"/>
                <w:szCs w:val="18"/>
                <w:highlight w:val="yellow"/>
              </w:rPr>
            </w:pPr>
            <w:r w:rsidRPr="00B31C50">
              <w:rPr>
                <w:rFonts w:ascii="Cambria" w:eastAsia="Cambria" w:hAnsi="Cambria" w:cs="Cambria"/>
                <w:sz w:val="20"/>
                <w:szCs w:val="20"/>
              </w:rPr>
              <w:t>N/A</w:t>
            </w:r>
          </w:p>
        </w:tc>
      </w:tr>
      <w:tr w:rsidR="00CC7693" w14:paraId="3CF28142" w14:textId="77777777" w:rsidTr="00594DE0">
        <w:tc>
          <w:tcPr>
            <w:tcW w:w="180.40pt" w:type="dxa"/>
          </w:tcPr>
          <w:p w14:paraId="711261E6" w14:textId="77777777" w:rsidR="00CC7693" w:rsidRDefault="00CC7693" w:rsidP="00594DE0">
            <w:pPr>
              <w:spacing w:after="6pt"/>
              <w:rPr>
                <w:rFonts w:ascii="Arial" w:eastAsia="Arial" w:hAnsi="Arial" w:cs="Arial"/>
                <w:sz w:val="18"/>
                <w:szCs w:val="18"/>
              </w:rPr>
            </w:pPr>
          </w:p>
        </w:tc>
        <w:tc>
          <w:tcPr>
            <w:tcW w:w="270.40pt" w:type="dxa"/>
            <w:gridSpan w:val="13"/>
          </w:tcPr>
          <w:p w14:paraId="6942A64B" w14:textId="77777777" w:rsidR="00CC7693" w:rsidRDefault="00CC7693" w:rsidP="00594DE0">
            <w:pPr>
              <w:spacing w:after="6pt"/>
              <w:jc w:val="center"/>
              <w:rPr>
                <w:rFonts w:ascii="Arial" w:eastAsia="Arial" w:hAnsi="Arial" w:cs="Arial"/>
                <w:sz w:val="18"/>
                <w:szCs w:val="18"/>
              </w:rPr>
            </w:pPr>
          </w:p>
        </w:tc>
      </w:tr>
      <w:tr w:rsidR="00CC7693" w14:paraId="759CB009" w14:textId="77777777" w:rsidTr="00594DE0">
        <w:tc>
          <w:tcPr>
            <w:tcW w:w="450.80pt" w:type="dxa"/>
            <w:gridSpan w:val="14"/>
          </w:tcPr>
          <w:p w14:paraId="3E559E0A" w14:textId="77777777" w:rsidR="00CC7693" w:rsidRPr="00763177" w:rsidRDefault="00CC7693" w:rsidP="00594DE0">
            <w:pPr>
              <w:spacing w:after="6pt"/>
              <w:jc w:val="center"/>
              <w:rPr>
                <w:rFonts w:ascii="Arial" w:eastAsia="Arial" w:hAnsi="Arial" w:cs="Arial"/>
                <w:b/>
                <w:sz w:val="18"/>
                <w:szCs w:val="18"/>
              </w:rPr>
            </w:pPr>
            <w:r w:rsidRPr="00763177">
              <w:rPr>
                <w:rFonts w:ascii="Arial" w:eastAsia="Arial" w:hAnsi="Arial" w:cs="Arial"/>
                <w:b/>
                <w:sz w:val="18"/>
                <w:szCs w:val="18"/>
              </w:rPr>
              <w:t>Additional Client Project Contract Requirements</w:t>
            </w:r>
          </w:p>
        </w:tc>
      </w:tr>
      <w:tr w:rsidR="00CC7693" w14:paraId="6D25F731" w14:textId="77777777" w:rsidTr="00594DE0">
        <w:tc>
          <w:tcPr>
            <w:tcW w:w="180.40pt" w:type="dxa"/>
          </w:tcPr>
          <w:p w14:paraId="171A3146" w14:textId="65401BFF" w:rsidR="00CC7693" w:rsidRDefault="00CC7693" w:rsidP="00594DE0">
            <w:pPr>
              <w:spacing w:after="6pt"/>
              <w:rPr>
                <w:rFonts w:ascii="Arial" w:eastAsia="Arial" w:hAnsi="Arial" w:cs="Arial"/>
                <w:sz w:val="18"/>
                <w:szCs w:val="18"/>
              </w:rPr>
            </w:pPr>
            <w:r>
              <w:rPr>
                <w:rFonts w:ascii="Arial" w:eastAsia="Arial" w:hAnsi="Arial" w:cs="Arial"/>
                <w:sz w:val="18"/>
                <w:szCs w:val="18"/>
              </w:rPr>
              <w:t>Nature of Service Requirement</w:t>
            </w:r>
            <w:r w:rsidR="0079157B">
              <w:rPr>
                <w:rFonts w:ascii="Arial" w:eastAsia="Arial" w:hAnsi="Arial" w:cs="Arial"/>
                <w:sz w:val="18"/>
                <w:szCs w:val="18"/>
              </w:rPr>
              <w:t xml:space="preserve"> (short description of project) </w:t>
            </w:r>
          </w:p>
        </w:tc>
        <w:tc>
          <w:tcPr>
            <w:tcW w:w="270.40pt" w:type="dxa"/>
            <w:gridSpan w:val="13"/>
          </w:tcPr>
          <w:p w14:paraId="62E10266" w14:textId="77777777" w:rsidR="00CC7693" w:rsidRDefault="00CC7693" w:rsidP="00594DE0">
            <w:pPr>
              <w:spacing w:after="6pt"/>
              <w:rPr>
                <w:rFonts w:ascii="Arial" w:eastAsia="Arial" w:hAnsi="Arial" w:cs="Arial"/>
                <w:sz w:val="18"/>
                <w:szCs w:val="18"/>
              </w:rPr>
            </w:pPr>
          </w:p>
        </w:tc>
      </w:tr>
      <w:tr w:rsidR="00CC7693" w14:paraId="10C7304A" w14:textId="77777777" w:rsidTr="00594DE0">
        <w:tc>
          <w:tcPr>
            <w:tcW w:w="180.40pt" w:type="dxa"/>
          </w:tcPr>
          <w:p w14:paraId="64890178" w14:textId="46CD3BE8" w:rsidR="00CC7693" w:rsidRDefault="00CC7693" w:rsidP="00594DE0">
            <w:pPr>
              <w:spacing w:after="6pt"/>
              <w:rPr>
                <w:rFonts w:ascii="Arial" w:eastAsia="Arial" w:hAnsi="Arial" w:cs="Arial"/>
                <w:sz w:val="18"/>
                <w:szCs w:val="18"/>
              </w:rPr>
            </w:pPr>
            <w:r>
              <w:rPr>
                <w:rFonts w:ascii="Arial" w:eastAsia="Arial" w:hAnsi="Arial" w:cs="Arial"/>
                <w:sz w:val="18"/>
                <w:szCs w:val="18"/>
              </w:rPr>
              <w:t xml:space="preserve">Lot </w:t>
            </w:r>
            <w:r w:rsidR="0079157B" w:rsidRPr="003C6D22">
              <w:rPr>
                <w:rFonts w:ascii="Arial" w:eastAsia="Arial" w:hAnsi="Arial" w:cs="Arial"/>
                <w:b/>
                <w:sz w:val="18"/>
                <w:szCs w:val="18"/>
              </w:rPr>
              <w:t>(Please Select One)</w:t>
            </w:r>
            <w:r w:rsidRPr="003C6D22">
              <w:rPr>
                <w:rFonts w:ascii="Arial" w:eastAsia="Arial" w:hAnsi="Arial" w:cs="Arial"/>
                <w:b/>
                <w:sz w:val="18"/>
                <w:szCs w:val="18"/>
              </w:rPr>
              <w:t xml:space="preserve"> </w:t>
            </w:r>
            <w:r w:rsidRPr="003C6D22">
              <w:rPr>
                <w:rFonts w:ascii="Arial" w:eastAsia="Arial" w:hAnsi="Arial" w:cs="Arial"/>
                <w:b/>
                <w:color w:val="FF0000"/>
                <w:sz w:val="18"/>
                <w:szCs w:val="18"/>
              </w:rPr>
              <w:t>*</w:t>
            </w:r>
          </w:p>
        </w:tc>
        <w:tc>
          <w:tcPr>
            <w:tcW w:w="37.65pt" w:type="dxa"/>
          </w:tcPr>
          <w:p w14:paraId="770A3D5F"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1</w:t>
            </w:r>
          </w:p>
        </w:tc>
        <w:tc>
          <w:tcPr>
            <w:tcW w:w="35.45pt" w:type="dxa"/>
            <w:gridSpan w:val="2"/>
          </w:tcPr>
          <w:p w14:paraId="5EE14B1D"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2</w:t>
            </w:r>
          </w:p>
        </w:tc>
        <w:tc>
          <w:tcPr>
            <w:tcW w:w="37pt" w:type="dxa"/>
            <w:gridSpan w:val="2"/>
          </w:tcPr>
          <w:p w14:paraId="040B7D11"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3</w:t>
            </w:r>
          </w:p>
        </w:tc>
        <w:tc>
          <w:tcPr>
            <w:tcW w:w="40.95pt" w:type="dxa"/>
            <w:gridSpan w:val="2"/>
          </w:tcPr>
          <w:p w14:paraId="47C9AD5F"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4</w:t>
            </w:r>
          </w:p>
        </w:tc>
        <w:tc>
          <w:tcPr>
            <w:tcW w:w="39.15pt" w:type="dxa"/>
            <w:gridSpan w:val="2"/>
          </w:tcPr>
          <w:p w14:paraId="1F0CF832"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5</w:t>
            </w:r>
          </w:p>
        </w:tc>
        <w:tc>
          <w:tcPr>
            <w:tcW w:w="36.65pt" w:type="dxa"/>
            <w:gridSpan w:val="2"/>
          </w:tcPr>
          <w:p w14:paraId="4F9A521B"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6</w:t>
            </w:r>
          </w:p>
        </w:tc>
        <w:tc>
          <w:tcPr>
            <w:tcW w:w="43.55pt" w:type="dxa"/>
            <w:gridSpan w:val="2"/>
          </w:tcPr>
          <w:p w14:paraId="6E4CBBA2"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7</w:t>
            </w:r>
          </w:p>
        </w:tc>
      </w:tr>
      <w:tr w:rsidR="00CC7693" w14:paraId="606EEE0A" w14:textId="77777777" w:rsidTr="00594DE0">
        <w:tc>
          <w:tcPr>
            <w:tcW w:w="180.40pt" w:type="dxa"/>
          </w:tcPr>
          <w:p w14:paraId="449432DE" w14:textId="6D40D224" w:rsidR="00CC7693" w:rsidRDefault="00126EF0" w:rsidP="0079157B">
            <w:pPr>
              <w:spacing w:after="6pt"/>
              <w:rPr>
                <w:rFonts w:ascii="Arial" w:eastAsia="Arial" w:hAnsi="Arial" w:cs="Arial"/>
                <w:sz w:val="18"/>
                <w:szCs w:val="18"/>
              </w:rPr>
            </w:pPr>
            <w:r>
              <w:rPr>
                <w:rFonts w:ascii="Arial" w:eastAsia="Arial" w:hAnsi="Arial" w:cs="Arial"/>
                <w:sz w:val="18"/>
                <w:szCs w:val="18"/>
              </w:rPr>
              <w:t>Further Competition</w:t>
            </w:r>
            <w:r w:rsidR="0079157B">
              <w:rPr>
                <w:rFonts w:ascii="Arial" w:eastAsia="Arial" w:hAnsi="Arial" w:cs="Arial"/>
                <w:sz w:val="18"/>
                <w:szCs w:val="18"/>
              </w:rPr>
              <w:t xml:space="preserve"> or </w:t>
            </w:r>
            <w:r w:rsidR="00CC7693">
              <w:rPr>
                <w:rFonts w:ascii="Arial" w:eastAsia="Arial" w:hAnsi="Arial" w:cs="Arial"/>
                <w:sz w:val="18"/>
                <w:szCs w:val="18"/>
              </w:rPr>
              <w:t>Direct Award</w:t>
            </w:r>
            <w:r w:rsidR="0079157B">
              <w:rPr>
                <w:rFonts w:ascii="Arial" w:eastAsia="Arial" w:hAnsi="Arial" w:cs="Arial"/>
                <w:sz w:val="18"/>
                <w:szCs w:val="18"/>
              </w:rPr>
              <w:t>?</w:t>
            </w:r>
          </w:p>
        </w:tc>
        <w:tc>
          <w:tcPr>
            <w:tcW w:w="270.40pt" w:type="dxa"/>
            <w:gridSpan w:val="13"/>
          </w:tcPr>
          <w:p w14:paraId="04703A08" w14:textId="77777777" w:rsidR="00CC7693" w:rsidRDefault="00CC7693" w:rsidP="00594DE0">
            <w:pPr>
              <w:spacing w:after="6pt"/>
              <w:rPr>
                <w:rFonts w:ascii="Arial" w:eastAsia="Arial" w:hAnsi="Arial" w:cs="Arial"/>
                <w:sz w:val="18"/>
                <w:szCs w:val="18"/>
              </w:rPr>
            </w:pPr>
          </w:p>
        </w:tc>
      </w:tr>
      <w:tr w:rsidR="00CC7693" w14:paraId="74076988" w14:textId="77777777" w:rsidTr="00594DE0">
        <w:tc>
          <w:tcPr>
            <w:tcW w:w="180.40pt" w:type="dxa"/>
          </w:tcPr>
          <w:p w14:paraId="1AAEEB1F"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Procurement Portal Used (Please include address)</w:t>
            </w:r>
          </w:p>
        </w:tc>
        <w:tc>
          <w:tcPr>
            <w:tcW w:w="270.40pt" w:type="dxa"/>
            <w:gridSpan w:val="13"/>
          </w:tcPr>
          <w:p w14:paraId="437ED6E8" w14:textId="77777777" w:rsidR="00CC7693" w:rsidRDefault="00CC7693" w:rsidP="00594DE0">
            <w:pPr>
              <w:spacing w:after="6pt"/>
              <w:rPr>
                <w:rFonts w:ascii="Arial" w:eastAsia="Arial" w:hAnsi="Arial" w:cs="Arial"/>
                <w:sz w:val="18"/>
                <w:szCs w:val="18"/>
              </w:rPr>
            </w:pPr>
          </w:p>
        </w:tc>
      </w:tr>
      <w:tr w:rsidR="00CC7693" w14:paraId="0A363460" w14:textId="77777777" w:rsidTr="00594DE0">
        <w:tc>
          <w:tcPr>
            <w:tcW w:w="180.40pt" w:type="dxa"/>
          </w:tcPr>
          <w:p w14:paraId="5B686BC8" w14:textId="77777777" w:rsidR="00CC7693" w:rsidRDefault="00CC7693" w:rsidP="00126EF0">
            <w:pPr>
              <w:spacing w:after="6pt"/>
              <w:rPr>
                <w:rFonts w:ascii="Arial" w:eastAsia="Arial" w:hAnsi="Arial" w:cs="Arial"/>
                <w:sz w:val="18"/>
                <w:szCs w:val="18"/>
              </w:rPr>
            </w:pPr>
            <w:r>
              <w:rPr>
                <w:rFonts w:ascii="Arial" w:eastAsia="Arial" w:hAnsi="Arial" w:cs="Arial"/>
                <w:sz w:val="18"/>
                <w:szCs w:val="18"/>
              </w:rPr>
              <w:t>Supplier Alliance Member(s) Invited (</w:t>
            </w:r>
            <w:r w:rsidR="00126EF0">
              <w:rPr>
                <w:rFonts w:ascii="Arial" w:eastAsia="Arial" w:hAnsi="Arial" w:cs="Arial"/>
                <w:sz w:val="18"/>
                <w:szCs w:val="18"/>
              </w:rPr>
              <w:t xml:space="preserve">Please note ALL suppliers on your chosen Lot should be invited if undertaking Further Competition) </w:t>
            </w:r>
          </w:p>
        </w:tc>
        <w:tc>
          <w:tcPr>
            <w:tcW w:w="270.40pt" w:type="dxa"/>
            <w:gridSpan w:val="13"/>
          </w:tcPr>
          <w:p w14:paraId="4FFBCEB7" w14:textId="77777777" w:rsidR="00CC7693" w:rsidRDefault="00CC7693" w:rsidP="00594DE0">
            <w:pPr>
              <w:spacing w:after="6pt"/>
              <w:rPr>
                <w:rFonts w:ascii="Arial" w:eastAsia="Arial" w:hAnsi="Arial" w:cs="Arial"/>
                <w:sz w:val="18"/>
                <w:szCs w:val="18"/>
              </w:rPr>
            </w:pPr>
          </w:p>
        </w:tc>
      </w:tr>
      <w:tr w:rsidR="00CC7693" w14:paraId="21A26A4B" w14:textId="77777777" w:rsidTr="00594DE0">
        <w:tc>
          <w:tcPr>
            <w:tcW w:w="180.40pt" w:type="dxa"/>
          </w:tcPr>
          <w:p w14:paraId="5C83FDF2" w14:textId="275686FD" w:rsidR="00126EF0" w:rsidRDefault="003C6D22" w:rsidP="003C6D22">
            <w:pPr>
              <w:spacing w:after="6pt"/>
              <w:rPr>
                <w:rFonts w:ascii="Arial" w:eastAsia="Arial" w:hAnsi="Arial" w:cs="Arial"/>
                <w:sz w:val="18"/>
                <w:szCs w:val="18"/>
              </w:rPr>
            </w:pPr>
            <w:r>
              <w:rPr>
                <w:rFonts w:ascii="Arial" w:eastAsia="Arial" w:hAnsi="Arial" w:cs="Arial"/>
                <w:sz w:val="18"/>
                <w:szCs w:val="18"/>
              </w:rPr>
              <w:t>Project Value (</w:t>
            </w:r>
            <w:r w:rsidR="00126EF0">
              <w:rPr>
                <w:rFonts w:ascii="Arial" w:eastAsia="Arial" w:hAnsi="Arial" w:cs="Arial"/>
                <w:sz w:val="18"/>
                <w:szCs w:val="18"/>
              </w:rPr>
              <w:t>Value of Modular works</w:t>
            </w:r>
            <w:r>
              <w:rPr>
                <w:rFonts w:ascii="Arial" w:eastAsia="Arial" w:hAnsi="Arial" w:cs="Arial"/>
                <w:sz w:val="18"/>
                <w:szCs w:val="18"/>
              </w:rPr>
              <w:t>)</w:t>
            </w:r>
            <w:r w:rsidR="00126EF0">
              <w:rPr>
                <w:rFonts w:ascii="Arial" w:eastAsia="Arial" w:hAnsi="Arial" w:cs="Arial"/>
                <w:sz w:val="18"/>
                <w:szCs w:val="18"/>
              </w:rPr>
              <w:t xml:space="preserve"> </w:t>
            </w:r>
          </w:p>
        </w:tc>
        <w:tc>
          <w:tcPr>
            <w:tcW w:w="270.40pt" w:type="dxa"/>
            <w:gridSpan w:val="13"/>
          </w:tcPr>
          <w:p w14:paraId="4EB21A29" w14:textId="77777777" w:rsidR="00CC7693" w:rsidRDefault="00CC7693" w:rsidP="00594DE0">
            <w:pPr>
              <w:spacing w:after="6pt"/>
              <w:rPr>
                <w:rFonts w:ascii="Arial" w:eastAsia="Arial" w:hAnsi="Arial" w:cs="Arial"/>
                <w:sz w:val="18"/>
                <w:szCs w:val="18"/>
              </w:rPr>
            </w:pPr>
          </w:p>
        </w:tc>
      </w:tr>
      <w:tr w:rsidR="00CC7693" w14:paraId="05BD5DEA" w14:textId="77777777" w:rsidTr="00594DE0">
        <w:tc>
          <w:tcPr>
            <w:tcW w:w="180.40pt" w:type="dxa"/>
          </w:tcPr>
          <w:p w14:paraId="6ED47917"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TOTAL Project Value</w:t>
            </w:r>
            <w:r w:rsidR="00126EF0">
              <w:rPr>
                <w:rFonts w:ascii="Arial" w:eastAsia="Arial" w:hAnsi="Arial" w:cs="Arial"/>
                <w:sz w:val="18"/>
                <w:szCs w:val="18"/>
              </w:rPr>
              <w:t xml:space="preserve"> (i.e. Modular works + other project services not tendered through this framework) </w:t>
            </w:r>
          </w:p>
        </w:tc>
        <w:tc>
          <w:tcPr>
            <w:tcW w:w="270.40pt" w:type="dxa"/>
            <w:gridSpan w:val="13"/>
          </w:tcPr>
          <w:p w14:paraId="683649E2" w14:textId="77777777" w:rsidR="00CC7693" w:rsidRDefault="00CC7693" w:rsidP="00594DE0">
            <w:pPr>
              <w:rPr>
                <w:rFonts w:ascii="Arial" w:eastAsia="Arial" w:hAnsi="Arial" w:cs="Arial"/>
                <w:sz w:val="18"/>
                <w:szCs w:val="18"/>
              </w:rPr>
            </w:pPr>
          </w:p>
        </w:tc>
      </w:tr>
      <w:tr w:rsidR="00CC7693" w14:paraId="7C488D85" w14:textId="77777777" w:rsidTr="00594DE0">
        <w:tc>
          <w:tcPr>
            <w:tcW w:w="180.40pt" w:type="dxa"/>
          </w:tcPr>
          <w:p w14:paraId="4CC88252"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Planned Commencement Date of Procurement</w:t>
            </w:r>
          </w:p>
        </w:tc>
        <w:tc>
          <w:tcPr>
            <w:tcW w:w="270.40pt" w:type="dxa"/>
            <w:gridSpan w:val="13"/>
          </w:tcPr>
          <w:p w14:paraId="433C52FD" w14:textId="77777777" w:rsidR="00CC7693" w:rsidRDefault="00CC7693" w:rsidP="00594DE0">
            <w:pPr>
              <w:spacing w:after="6pt"/>
              <w:rPr>
                <w:rFonts w:ascii="Arial" w:eastAsia="Arial" w:hAnsi="Arial" w:cs="Arial"/>
                <w:sz w:val="18"/>
                <w:szCs w:val="18"/>
              </w:rPr>
            </w:pPr>
          </w:p>
        </w:tc>
      </w:tr>
      <w:tr w:rsidR="00CC7693" w14:paraId="3DB3EF9D" w14:textId="77777777" w:rsidTr="00594DE0">
        <w:tc>
          <w:tcPr>
            <w:tcW w:w="180.40pt" w:type="dxa"/>
          </w:tcPr>
          <w:p w14:paraId="066A30D0"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t>Anticipated start date of project contract</w:t>
            </w:r>
          </w:p>
        </w:tc>
        <w:tc>
          <w:tcPr>
            <w:tcW w:w="270.40pt" w:type="dxa"/>
            <w:gridSpan w:val="13"/>
          </w:tcPr>
          <w:p w14:paraId="32DF5B07" w14:textId="77777777" w:rsidR="00CC7693" w:rsidRDefault="00CC7693" w:rsidP="00594DE0">
            <w:pPr>
              <w:spacing w:after="6pt"/>
              <w:rPr>
                <w:rFonts w:ascii="Arial" w:eastAsia="Arial" w:hAnsi="Arial" w:cs="Arial"/>
                <w:sz w:val="18"/>
                <w:szCs w:val="18"/>
              </w:rPr>
            </w:pPr>
          </w:p>
        </w:tc>
      </w:tr>
      <w:tr w:rsidR="00CC7693" w14:paraId="7C3776E6" w14:textId="77777777" w:rsidTr="00594DE0">
        <w:tc>
          <w:tcPr>
            <w:tcW w:w="180.40pt" w:type="dxa"/>
          </w:tcPr>
          <w:p w14:paraId="3AFC2C3B" w14:textId="77777777" w:rsidR="00CC7693" w:rsidRDefault="00CC7693" w:rsidP="00594DE0">
            <w:pPr>
              <w:spacing w:after="6pt"/>
              <w:rPr>
                <w:rFonts w:ascii="Arial" w:eastAsia="Arial" w:hAnsi="Arial" w:cs="Arial"/>
                <w:sz w:val="18"/>
                <w:szCs w:val="18"/>
              </w:rPr>
            </w:pPr>
            <w:r>
              <w:rPr>
                <w:rFonts w:ascii="Arial" w:eastAsia="Arial" w:hAnsi="Arial" w:cs="Arial"/>
                <w:sz w:val="18"/>
                <w:szCs w:val="18"/>
              </w:rPr>
              <w:lastRenderedPageBreak/>
              <w:t>Anticipated project completion date (target)</w:t>
            </w:r>
          </w:p>
        </w:tc>
        <w:tc>
          <w:tcPr>
            <w:tcW w:w="270.40pt" w:type="dxa"/>
            <w:gridSpan w:val="13"/>
            <w:tcBorders>
              <w:bottom w:val="single" w:sz="4" w:space="0" w:color="000000"/>
            </w:tcBorders>
          </w:tcPr>
          <w:p w14:paraId="7739B73C" w14:textId="77777777" w:rsidR="00CC7693" w:rsidRDefault="00CC7693" w:rsidP="00594DE0">
            <w:pPr>
              <w:spacing w:after="6pt"/>
              <w:rPr>
                <w:rFonts w:ascii="Arial" w:eastAsia="Arial" w:hAnsi="Arial" w:cs="Arial"/>
                <w:sz w:val="18"/>
                <w:szCs w:val="18"/>
              </w:rPr>
            </w:pPr>
          </w:p>
        </w:tc>
      </w:tr>
      <w:tr w:rsidR="00CC7693" w14:paraId="2A835F3E" w14:textId="77777777" w:rsidTr="00594DE0">
        <w:tc>
          <w:tcPr>
            <w:tcW w:w="180.40pt" w:type="dxa"/>
          </w:tcPr>
          <w:p w14:paraId="76D94A5D" w14:textId="4316E546" w:rsidR="00CC7693" w:rsidRDefault="00CC7693" w:rsidP="00594DE0">
            <w:pPr>
              <w:spacing w:after="6pt"/>
              <w:rPr>
                <w:rFonts w:ascii="Arial" w:eastAsia="Arial" w:hAnsi="Arial" w:cs="Arial"/>
                <w:sz w:val="18"/>
                <w:szCs w:val="18"/>
              </w:rPr>
            </w:pPr>
            <w:r>
              <w:rPr>
                <w:rFonts w:ascii="Arial" w:eastAsia="Arial" w:hAnsi="Arial" w:cs="Arial"/>
                <w:sz w:val="18"/>
                <w:szCs w:val="18"/>
              </w:rPr>
              <w:t>Project Contract to be used</w:t>
            </w:r>
            <w:r w:rsidR="0079157B">
              <w:rPr>
                <w:rFonts w:ascii="Arial" w:eastAsia="Arial" w:hAnsi="Arial" w:cs="Arial"/>
                <w:sz w:val="18"/>
                <w:szCs w:val="18"/>
              </w:rPr>
              <w:t xml:space="preserve"> </w:t>
            </w:r>
            <w:r w:rsidR="0079157B" w:rsidRPr="003C6D22">
              <w:rPr>
                <w:rFonts w:ascii="Arial" w:eastAsia="Arial" w:hAnsi="Arial" w:cs="Arial"/>
                <w:b/>
                <w:sz w:val="18"/>
                <w:szCs w:val="18"/>
              </w:rPr>
              <w:t>(Please Select one)</w:t>
            </w:r>
            <w:r w:rsidRPr="003C6D22">
              <w:rPr>
                <w:rFonts w:ascii="Arial" w:eastAsia="Arial" w:hAnsi="Arial" w:cs="Arial"/>
                <w:b/>
                <w:sz w:val="18"/>
                <w:szCs w:val="18"/>
              </w:rPr>
              <w:t xml:space="preserve"> </w:t>
            </w:r>
            <w:r w:rsidRPr="003C6D22">
              <w:rPr>
                <w:rFonts w:ascii="Arial" w:eastAsia="Arial" w:hAnsi="Arial" w:cs="Arial"/>
                <w:b/>
                <w:color w:val="FF0000"/>
                <w:sz w:val="18"/>
                <w:szCs w:val="18"/>
              </w:rPr>
              <w:t>*</w:t>
            </w:r>
          </w:p>
        </w:tc>
        <w:tc>
          <w:tcPr>
            <w:tcW w:w="38.60pt" w:type="dxa"/>
            <w:gridSpan w:val="2"/>
          </w:tcPr>
          <w:p w14:paraId="0906D8E2"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NEC3</w:t>
            </w:r>
          </w:p>
        </w:tc>
        <w:tc>
          <w:tcPr>
            <w:tcW w:w="38.65pt" w:type="dxa"/>
            <w:gridSpan w:val="2"/>
          </w:tcPr>
          <w:p w14:paraId="66BB1CC2"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NEC4</w:t>
            </w:r>
          </w:p>
        </w:tc>
        <w:tc>
          <w:tcPr>
            <w:tcW w:w="38.60pt" w:type="dxa"/>
            <w:gridSpan w:val="2"/>
          </w:tcPr>
          <w:p w14:paraId="334B2355"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JCT</w:t>
            </w:r>
          </w:p>
        </w:tc>
        <w:tc>
          <w:tcPr>
            <w:tcW w:w="38.65pt" w:type="dxa"/>
            <w:gridSpan w:val="2"/>
          </w:tcPr>
          <w:p w14:paraId="64973A16"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PPC</w:t>
            </w:r>
          </w:p>
        </w:tc>
        <w:tc>
          <w:tcPr>
            <w:tcW w:w="38.60pt" w:type="dxa"/>
            <w:gridSpan w:val="2"/>
          </w:tcPr>
          <w:p w14:paraId="189C3F67" w14:textId="77777777" w:rsidR="00CC7693" w:rsidRDefault="00CC7693" w:rsidP="00594DE0">
            <w:pPr>
              <w:spacing w:after="6pt"/>
              <w:jc w:val="center"/>
              <w:rPr>
                <w:rFonts w:ascii="Arial" w:eastAsia="Arial" w:hAnsi="Arial" w:cs="Arial"/>
                <w:sz w:val="18"/>
                <w:szCs w:val="18"/>
              </w:rPr>
            </w:pPr>
            <w:r>
              <w:rPr>
                <w:rFonts w:ascii="Arial" w:eastAsia="Arial" w:hAnsi="Arial" w:cs="Arial"/>
                <w:sz w:val="18"/>
                <w:szCs w:val="18"/>
              </w:rPr>
              <w:t>TAC-1</w:t>
            </w:r>
          </w:p>
        </w:tc>
        <w:tc>
          <w:tcPr>
            <w:tcW w:w="38.65pt" w:type="dxa"/>
            <w:gridSpan w:val="2"/>
          </w:tcPr>
          <w:p w14:paraId="3D390AFD" w14:textId="77777777" w:rsidR="00CC7693" w:rsidRDefault="00CC7693" w:rsidP="00594DE0">
            <w:pPr>
              <w:spacing w:after="6pt"/>
              <w:jc w:val="center"/>
              <w:rPr>
                <w:rFonts w:ascii="Arial" w:eastAsia="Arial" w:hAnsi="Arial" w:cs="Arial"/>
                <w:sz w:val="18"/>
                <w:szCs w:val="18"/>
                <w:highlight w:val="yellow"/>
              </w:rPr>
            </w:pPr>
          </w:p>
        </w:tc>
        <w:tc>
          <w:tcPr>
            <w:tcW w:w="38.65pt" w:type="dxa"/>
          </w:tcPr>
          <w:p w14:paraId="50676B12" w14:textId="77777777" w:rsidR="00CC7693" w:rsidRDefault="00CC7693" w:rsidP="00594DE0">
            <w:pPr>
              <w:spacing w:after="6pt"/>
              <w:jc w:val="center"/>
              <w:rPr>
                <w:rFonts w:ascii="Arial" w:eastAsia="Arial" w:hAnsi="Arial" w:cs="Arial"/>
                <w:sz w:val="18"/>
                <w:szCs w:val="18"/>
                <w:highlight w:val="yellow"/>
              </w:rPr>
            </w:pPr>
          </w:p>
        </w:tc>
      </w:tr>
    </w:tbl>
    <w:p w14:paraId="0CE98EDD" w14:textId="77777777" w:rsidR="00CC7693" w:rsidRDefault="00CC7693" w:rsidP="00CC7693">
      <w:pPr>
        <w:shd w:val="clear" w:color="auto" w:fill="FFFFFF"/>
        <w:spacing w:after="6pt" w:line="12pt" w:lineRule="auto"/>
        <w:rPr>
          <w:rFonts w:ascii="Arial" w:eastAsia="Arial" w:hAnsi="Arial" w:cs="Arial"/>
          <w:sz w:val="18"/>
          <w:szCs w:val="18"/>
        </w:rPr>
      </w:pPr>
    </w:p>
    <w:p w14:paraId="771A76BE" w14:textId="77777777" w:rsidR="00CC7693" w:rsidRDefault="00CC7693" w:rsidP="00CC7693">
      <w:pPr>
        <w:shd w:val="clear" w:color="auto" w:fill="FFFFFF"/>
        <w:spacing w:after="6pt" w:line="12pt" w:lineRule="auto"/>
        <w:rPr>
          <w:rFonts w:ascii="Arial" w:eastAsia="Arial" w:hAnsi="Arial" w:cs="Arial"/>
          <w:sz w:val="18"/>
          <w:szCs w:val="18"/>
        </w:rPr>
      </w:pPr>
      <w:r>
        <w:rPr>
          <w:rFonts w:ascii="Arial" w:eastAsia="Arial" w:hAnsi="Arial" w:cs="Arial"/>
          <w:sz w:val="18"/>
          <w:szCs w:val="18"/>
        </w:rPr>
        <w:t>Upon receipt of the completed form you will be provided with an Additional Client User Agreement Reference Number (ACUA). This should be quoted in your documentation when placing an order through the framework with your service provider(s). This should also be quoted to CCS when discussing the Project Contract in question.</w:t>
      </w:r>
    </w:p>
    <w:p w14:paraId="4D4A5BA5" w14:textId="77777777" w:rsidR="00CC7693" w:rsidRDefault="00CC7693" w:rsidP="00CC7693">
      <w:pPr>
        <w:pBdr>
          <w:top w:val="nil"/>
          <w:left w:val="nil"/>
          <w:bottom w:val="nil"/>
          <w:right w:val="nil"/>
          <w:between w:val="nil"/>
        </w:pBdr>
        <w:shd w:val="clear" w:color="auto" w:fill="FFFFFF"/>
        <w:spacing w:after="5.65pt" w:line="12pt" w:lineRule="auto"/>
        <w:jc w:val="both"/>
        <w:rPr>
          <w:rFonts w:ascii="Arial" w:eastAsia="Arial" w:hAnsi="Arial" w:cs="Arial"/>
          <w:b/>
          <w:color w:val="000000"/>
          <w:sz w:val="18"/>
          <w:szCs w:val="18"/>
        </w:rPr>
      </w:pPr>
      <w:r>
        <w:rPr>
          <w:rFonts w:ascii="Arial" w:eastAsia="Arial" w:hAnsi="Arial" w:cs="Arial"/>
          <w:color w:val="000000"/>
          <w:sz w:val="18"/>
          <w:szCs w:val="18"/>
        </w:rPr>
        <w:t xml:space="preserve">Additional Client project requirements will be collated and shared as a pipeline with framework suppliers to ensure capacity and resource planning for projects within the market.  Additional Client Contact Details are redacted in line with GDPR.  </w:t>
      </w:r>
    </w:p>
    <w:tbl>
      <w:tblPr>
        <w:tblW w:w="450.8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Look w:firstRow="0" w:lastRow="0" w:firstColumn="0" w:lastColumn="0" w:noHBand="0" w:noVBand="1"/>
      </w:tblPr>
      <w:tblGrid>
        <w:gridCol w:w="6374"/>
        <w:gridCol w:w="2642"/>
      </w:tblGrid>
      <w:tr w:rsidR="00CC7693" w14:paraId="25081E3A" w14:textId="77777777" w:rsidTr="00594DE0">
        <w:tc>
          <w:tcPr>
            <w:tcW w:w="318.70pt" w:type="dxa"/>
          </w:tcPr>
          <w:p w14:paraId="38AAB643" w14:textId="77777777" w:rsidR="00CC7693" w:rsidRDefault="003F71BB" w:rsidP="00594DE0">
            <w:pPr>
              <w:rPr>
                <w:rFonts w:ascii="Arial" w:eastAsia="Arial" w:hAnsi="Arial" w:cs="Arial"/>
                <w:sz w:val="18"/>
                <w:szCs w:val="18"/>
              </w:rPr>
            </w:pPr>
            <w:r>
              <w:rPr>
                <w:rFonts w:ascii="Arial" w:eastAsia="Arial" w:hAnsi="Arial" w:cs="Arial"/>
                <w:sz w:val="18"/>
                <w:szCs w:val="18"/>
              </w:rPr>
              <w:t>Additional Client</w:t>
            </w:r>
            <w:r w:rsidR="00CC7693">
              <w:rPr>
                <w:rFonts w:ascii="Arial" w:eastAsia="Arial" w:hAnsi="Arial" w:cs="Arial"/>
                <w:sz w:val="18"/>
                <w:szCs w:val="18"/>
              </w:rPr>
              <w:t xml:space="preserve"> User Agreement - Reference Number</w:t>
            </w:r>
          </w:p>
          <w:p w14:paraId="081F02B5" w14:textId="77777777" w:rsidR="00CC2C1D" w:rsidRDefault="00CC2C1D" w:rsidP="00CC2C1D">
            <w:pPr>
              <w:rPr>
                <w:rFonts w:ascii="Arial" w:eastAsia="Arial" w:hAnsi="Arial" w:cs="Arial"/>
                <w:b/>
                <w:sz w:val="18"/>
                <w:szCs w:val="18"/>
              </w:rPr>
            </w:pPr>
            <w:r>
              <w:rPr>
                <w:rFonts w:ascii="Arial" w:eastAsia="Arial" w:hAnsi="Arial" w:cs="Arial"/>
                <w:b/>
                <w:color w:val="FF0000"/>
                <w:sz w:val="18"/>
                <w:szCs w:val="18"/>
              </w:rPr>
              <w:t>(to be completed by Crown Commercial Service)</w:t>
            </w:r>
          </w:p>
        </w:tc>
        <w:tc>
          <w:tcPr>
            <w:tcW w:w="132.10pt" w:type="dxa"/>
          </w:tcPr>
          <w:p w14:paraId="28B78F7B" w14:textId="77777777" w:rsidR="00CC7693" w:rsidRDefault="00CC7693" w:rsidP="00594DE0">
            <w:pPr>
              <w:rPr>
                <w:rFonts w:ascii="Arial" w:eastAsia="Arial" w:hAnsi="Arial" w:cs="Arial"/>
                <w:b/>
                <w:sz w:val="18"/>
                <w:szCs w:val="18"/>
              </w:rPr>
            </w:pPr>
          </w:p>
        </w:tc>
      </w:tr>
    </w:tbl>
    <w:p w14:paraId="437C67EB" w14:textId="77777777" w:rsidR="00CC7693" w:rsidRDefault="00CC7693" w:rsidP="00CC7693">
      <w:bookmarkStart w:id="0" w:name="_tyjcwt" w:colFirst="0" w:colLast="0"/>
      <w:bookmarkEnd w:id="0"/>
    </w:p>
    <w:p w14:paraId="16AB7BD7" w14:textId="77777777" w:rsidR="00CC7693" w:rsidRPr="008E5421" w:rsidRDefault="00CC7693" w:rsidP="008E5421">
      <w:pPr>
        <w:spacing w:after="7.25pt"/>
        <w:rPr>
          <w:rFonts w:ascii="Arial" w:eastAsia="Arial" w:hAnsi="Arial" w:cs="Arial"/>
          <w:b/>
          <w:color w:val="005395"/>
          <w:sz w:val="44"/>
          <w:szCs w:val="44"/>
        </w:rPr>
      </w:pPr>
    </w:p>
    <w:sectPr w:rsidR="00CC7693" w:rsidRPr="008E5421">
      <w:footerReference w:type="default" r:id="rId11"/>
      <w:pgSz w:w="595.30pt" w:h="841.90pt"/>
      <w:pgMar w:top="72pt" w:right="72pt" w:bottom="72pt" w:left="72pt" w:header="35.40pt" w:footer="35.40pt" w:gutter="0pt"/>
      <w:pgNumType w:start="1"/>
      <w:cols w:space="36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00C5557C" w14:textId="77777777" w:rsidR="00AF2B6F" w:rsidRDefault="00AF2B6F">
      <w:pPr>
        <w:spacing w:after="0pt" w:line="12pt" w:lineRule="auto"/>
      </w:pPr>
      <w:r>
        <w:separator/>
      </w:r>
    </w:p>
  </w:endnote>
  <w:endnote w:type="continuationSeparator" w:id="0">
    <w:p w14:paraId="500FA927" w14:textId="77777777" w:rsidR="00AF2B6F" w:rsidRDefault="00AF2B6F">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7500080B" w14:textId="1343802A" w:rsidR="00446670" w:rsidRDefault="00B91D4B">
    <w:pPr>
      <w:pBdr>
        <w:top w:val="nil"/>
        <w:left w:val="nil"/>
        <w:bottom w:val="nil"/>
        <w:right w:val="nil"/>
        <w:between w:val="nil"/>
      </w:pBdr>
      <w:tabs>
        <w:tab w:val="center" w:pos="225.65pt"/>
        <w:tab w:val="end" w:pos="451.30pt"/>
      </w:tabs>
      <w:spacing w:after="0pt" w:line="12pt" w:lineRule="auto"/>
      <w:jc w:val="end"/>
      <w:rPr>
        <w:color w:val="00000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C6D22">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1D41928C" w14:textId="77777777" w:rsidR="00446670" w:rsidRDefault="00AF2B6F">
    <w:pPr>
      <w:pBdr>
        <w:top w:val="nil"/>
        <w:left w:val="nil"/>
        <w:bottom w:val="nil"/>
        <w:right w:val="nil"/>
        <w:between w:val="nil"/>
      </w:pBdr>
      <w:tabs>
        <w:tab w:val="center" w:pos="225.65pt"/>
        <w:tab w:val="end" w:pos="451.30pt"/>
      </w:tabs>
      <w:spacing w:after="0pt" w:line="12pt" w:lineRule="auto"/>
      <w:rPr>
        <w:color w:val="000000"/>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6C320172" w14:textId="77777777" w:rsidR="00AF2B6F" w:rsidRDefault="00AF2B6F">
      <w:pPr>
        <w:spacing w:after="0pt" w:line="12pt" w:lineRule="auto"/>
      </w:pPr>
      <w:r>
        <w:separator/>
      </w:r>
    </w:p>
  </w:footnote>
  <w:footnote w:type="continuationSeparator" w:id="0">
    <w:p w14:paraId="045EC0B4" w14:textId="77777777" w:rsidR="00AF2B6F" w:rsidRDefault="00AF2B6F">
      <w:pPr>
        <w:spacing w:after="0pt" w:line="12pt" w:lineRule="auto"/>
      </w:pPr>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4B"/>
    <w:rsid w:val="00025B0A"/>
    <w:rsid w:val="000C7342"/>
    <w:rsid w:val="000E5223"/>
    <w:rsid w:val="00126EF0"/>
    <w:rsid w:val="0015508D"/>
    <w:rsid w:val="001614FE"/>
    <w:rsid w:val="00184D03"/>
    <w:rsid w:val="001F18BA"/>
    <w:rsid w:val="002E207F"/>
    <w:rsid w:val="003C6D22"/>
    <w:rsid w:val="003F71BB"/>
    <w:rsid w:val="00431FA9"/>
    <w:rsid w:val="00464103"/>
    <w:rsid w:val="004F6706"/>
    <w:rsid w:val="00505EDE"/>
    <w:rsid w:val="005361B7"/>
    <w:rsid w:val="005A3A22"/>
    <w:rsid w:val="005A5C04"/>
    <w:rsid w:val="006948CC"/>
    <w:rsid w:val="006C1AB2"/>
    <w:rsid w:val="006D7670"/>
    <w:rsid w:val="00763177"/>
    <w:rsid w:val="0079157B"/>
    <w:rsid w:val="008A4E75"/>
    <w:rsid w:val="008D3282"/>
    <w:rsid w:val="008E5421"/>
    <w:rsid w:val="00912481"/>
    <w:rsid w:val="00924D2D"/>
    <w:rsid w:val="009541D4"/>
    <w:rsid w:val="00996CCA"/>
    <w:rsid w:val="009F6D30"/>
    <w:rsid w:val="00A42A8F"/>
    <w:rsid w:val="00AF2B6F"/>
    <w:rsid w:val="00B31C50"/>
    <w:rsid w:val="00B84E28"/>
    <w:rsid w:val="00B91D4B"/>
    <w:rsid w:val="00BC394D"/>
    <w:rsid w:val="00BE574A"/>
    <w:rsid w:val="00C656D1"/>
    <w:rsid w:val="00CC2C1D"/>
    <w:rsid w:val="00CC7693"/>
    <w:rsid w:val="00DB4BD6"/>
    <w:rsid w:val="00DB746E"/>
    <w:rsid w:val="00DC03B4"/>
    <w:rsid w:val="00E7797E"/>
    <w:rsid w:val="00EE30A0"/>
    <w:rsid w:val="00FC21CD"/>
    <w:rsid w:val="00FD3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D06F1"/>
  <w15:chartTrackingRefBased/>
  <w15:docId w15:val="{E0649D1A-576F-4C32-BB5A-623A94E46D6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1D4B"/>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D4B"/>
    <w:pPr>
      <w:spacing w:before="5pt" w:beforeAutospacing="1" w:after="5pt" w:afterAutospacing="1" w:line="12pt"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394D"/>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4D"/>
    <w:rPr>
      <w:rFonts w:ascii="Segoe UI" w:eastAsia="Calibri" w:hAnsi="Segoe UI" w:cs="Segoe UI"/>
      <w:sz w:val="18"/>
      <w:szCs w:val="18"/>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image" Target="media/image2.png"/><Relationship Id="rId13" Type="http://purl.oclc.org/ooxml/officeDocument/relationships/theme" Target="theme/theme1.xml"/><Relationship Id="rId3" Type="http://purl.oclc.org/ooxml/officeDocument/relationships/settings" Target="settings.xml"/><Relationship Id="rId7" Type="http://purl.oclc.org/ooxml/officeDocument/relationships/image" Target="media/image1.jpg"/><Relationship Id="rId12"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yperlink" Target="mailto:info@crowncommercial.gov.uk" TargetMode="External"/><Relationship Id="rId4" Type="http://purl.oclc.org/ooxml/officeDocument/relationships/webSettings" Target="webSettings.xml"/><Relationship Id="rId9" Type="http://purl.oclc.org/ooxml/officeDocument/relationships/image" Target="media/image3.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EEBE469-D872-4050-85DB-9DF71F150CA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3</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Hignett-Jones</dc:creator>
  <cp:keywords/>
  <dc:description/>
  <cp:lastModifiedBy>Alice Jollans</cp:lastModifiedBy>
  <cp:revision>5</cp:revision>
  <cp:lastPrinted>2019-05-01T09:58:00Z</cp:lastPrinted>
  <dcterms:created xsi:type="dcterms:W3CDTF">2020-02-06T15:25:00Z</dcterms:created>
  <dcterms:modified xsi:type="dcterms:W3CDTF">2020-03-09T10:58:00Z</dcterms:modified>
</cp:coreProperties>
</file>