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366" w:rsidRDefault="00882366">
      <w:pPr>
        <w:shd w:val="clear" w:color="auto" w:fill="FFFFFF"/>
        <w:spacing w:after="120" w:line="240" w:lineRule="auto"/>
        <w:rPr>
          <w:rFonts w:ascii="Arial" w:eastAsia="Arial" w:hAnsi="Arial" w:cs="Arial"/>
          <w:sz w:val="20"/>
          <w:szCs w:val="20"/>
        </w:rPr>
      </w:pPr>
    </w:p>
    <w:p w:rsidR="00F216FB" w:rsidRDefault="00F216FB">
      <w:pPr>
        <w:shd w:val="clear" w:color="auto" w:fill="FFFFFF"/>
        <w:spacing w:after="120" w:line="240" w:lineRule="auto"/>
        <w:rPr>
          <w:rFonts w:ascii="Arial" w:eastAsia="Arial" w:hAnsi="Arial" w:cs="Arial"/>
          <w:sz w:val="20"/>
          <w:szCs w:val="20"/>
        </w:rPr>
      </w:pPr>
    </w:p>
    <w:p w:rsidR="00882366" w:rsidRDefault="00085626">
      <w:pPr>
        <w:shd w:val="clear" w:color="auto" w:fill="FFFFFF"/>
        <w:spacing w:after="12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The </w:t>
      </w:r>
      <w:r w:rsidR="00882366">
        <w:rPr>
          <w:rFonts w:ascii="Arial" w:eastAsia="Arial" w:hAnsi="Arial" w:cs="Arial"/>
          <w:sz w:val="20"/>
          <w:szCs w:val="20"/>
        </w:rPr>
        <w:t>Furniture &amp; Associated Services agreement is available to all public sector departments and provides a compliant route to purchasing furniture and associated services.</w:t>
      </w:r>
    </w:p>
    <w:p w:rsidR="00882366" w:rsidRDefault="00882366">
      <w:pPr>
        <w:shd w:val="clear" w:color="auto" w:fill="FFFFFF"/>
        <w:spacing w:after="12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The following information must be provided to Crown Commerc</w:t>
      </w:r>
      <w:r w:rsidR="006E51AC">
        <w:rPr>
          <w:rFonts w:ascii="Arial" w:eastAsia="Arial" w:hAnsi="Arial" w:cs="Arial"/>
          <w:sz w:val="20"/>
          <w:szCs w:val="20"/>
        </w:rPr>
        <w:t>ial Service BEFORE you conduct</w:t>
      </w:r>
      <w:r>
        <w:rPr>
          <w:rFonts w:ascii="Arial" w:eastAsia="Arial" w:hAnsi="Arial" w:cs="Arial"/>
          <w:sz w:val="20"/>
          <w:szCs w:val="20"/>
        </w:rPr>
        <w:t xml:space="preserve"> a Further Competition through this agreement.</w:t>
      </w:r>
    </w:p>
    <w:p w:rsidR="00CE3136" w:rsidRDefault="00085626">
      <w:pPr>
        <w:shd w:val="clear" w:color="auto" w:fill="FFFFFF"/>
        <w:spacing w:after="12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Upon receipt of the completed form you will be emailed a unique customer user agreement reference number. </w:t>
      </w:r>
      <w:r w:rsidR="00882366">
        <w:rPr>
          <w:rFonts w:ascii="Arial" w:eastAsia="Arial" w:hAnsi="Arial" w:cs="Arial"/>
          <w:sz w:val="20"/>
          <w:szCs w:val="20"/>
        </w:rPr>
        <w:t>This reference number should be quoted on all further competition correspondence with the agreement suppliers and CCS.</w:t>
      </w:r>
    </w:p>
    <w:p w:rsidR="00F216FB" w:rsidRDefault="00F216FB">
      <w:pPr>
        <w:shd w:val="clear" w:color="auto" w:fill="FFFFFF"/>
        <w:spacing w:after="120" w:line="240" w:lineRule="auto"/>
        <w:rPr>
          <w:rFonts w:ascii="Arial" w:eastAsia="Arial" w:hAnsi="Arial" w:cs="Arial"/>
          <w:sz w:val="20"/>
          <w:szCs w:val="20"/>
        </w:rPr>
      </w:pPr>
    </w:p>
    <w:tbl>
      <w:tblPr>
        <w:tblStyle w:val="a1"/>
        <w:tblW w:w="89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90"/>
        <w:gridCol w:w="681"/>
        <w:gridCol w:w="557"/>
        <w:gridCol w:w="557"/>
        <w:gridCol w:w="557"/>
        <w:gridCol w:w="557"/>
        <w:gridCol w:w="557"/>
        <w:gridCol w:w="557"/>
        <w:gridCol w:w="557"/>
      </w:tblGrid>
      <w:tr w:rsidR="00F216FB" w:rsidTr="00F216FB">
        <w:tc>
          <w:tcPr>
            <w:tcW w:w="8970" w:type="dxa"/>
            <w:gridSpan w:val="9"/>
            <w:shd w:val="clear" w:color="auto" w:fill="BFBFBF"/>
          </w:tcPr>
          <w:p w:rsidR="00F216FB" w:rsidRPr="00882366" w:rsidRDefault="00F216FB">
            <w:pPr>
              <w:spacing w:after="12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82366">
              <w:rPr>
                <w:rFonts w:ascii="Arial" w:eastAsia="Arial" w:hAnsi="Arial" w:cs="Arial"/>
                <w:b/>
                <w:sz w:val="20"/>
                <w:szCs w:val="20"/>
              </w:rPr>
              <w:t>Customer Contact Details</w:t>
            </w:r>
          </w:p>
        </w:tc>
      </w:tr>
      <w:tr w:rsidR="00F216FB" w:rsidTr="00F216FB">
        <w:trPr>
          <w:trHeight w:val="447"/>
        </w:trPr>
        <w:tc>
          <w:tcPr>
            <w:tcW w:w="4390" w:type="dxa"/>
          </w:tcPr>
          <w:p w:rsidR="00F216FB" w:rsidRPr="00882366" w:rsidRDefault="00F216FB" w:rsidP="00882366">
            <w:pPr>
              <w:spacing w:after="120"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82366">
              <w:rPr>
                <w:rFonts w:ascii="Arial" w:eastAsia="Arial" w:hAnsi="Arial" w:cs="Arial"/>
                <w:b/>
                <w:sz w:val="20"/>
                <w:szCs w:val="20"/>
              </w:rPr>
              <w:t>Contracting Authority (Customer)</w:t>
            </w:r>
          </w:p>
        </w:tc>
        <w:tc>
          <w:tcPr>
            <w:tcW w:w="4580" w:type="dxa"/>
            <w:gridSpan w:val="8"/>
          </w:tcPr>
          <w:p w:rsidR="00F216FB" w:rsidRDefault="00F216FB" w:rsidP="00882366">
            <w:pPr>
              <w:spacing w:after="120"/>
              <w:rPr>
                <w:rFonts w:ascii="Arial" w:eastAsia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F216FB" w:rsidTr="00F216FB">
        <w:tc>
          <w:tcPr>
            <w:tcW w:w="4390" w:type="dxa"/>
          </w:tcPr>
          <w:p w:rsidR="00F216FB" w:rsidRPr="00882366" w:rsidRDefault="00F216FB" w:rsidP="00882366">
            <w:pPr>
              <w:spacing w:after="120"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82366">
              <w:rPr>
                <w:rFonts w:ascii="Arial" w:eastAsia="Arial" w:hAnsi="Arial" w:cs="Arial"/>
                <w:b/>
                <w:sz w:val="20"/>
                <w:szCs w:val="20"/>
              </w:rPr>
              <w:t>Contact Lead Name</w:t>
            </w:r>
          </w:p>
        </w:tc>
        <w:tc>
          <w:tcPr>
            <w:tcW w:w="4580" w:type="dxa"/>
            <w:gridSpan w:val="8"/>
          </w:tcPr>
          <w:p w:rsidR="00F216FB" w:rsidRDefault="00F216FB">
            <w:pPr>
              <w:spacing w:after="1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216FB" w:rsidTr="00F216FB">
        <w:tc>
          <w:tcPr>
            <w:tcW w:w="4390" w:type="dxa"/>
          </w:tcPr>
          <w:p w:rsidR="00F216FB" w:rsidRPr="00882366" w:rsidRDefault="00F216FB" w:rsidP="00882366">
            <w:pPr>
              <w:spacing w:after="120"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82366">
              <w:rPr>
                <w:rFonts w:ascii="Arial" w:eastAsia="Arial" w:hAnsi="Arial" w:cs="Arial"/>
                <w:b/>
                <w:sz w:val="20"/>
                <w:szCs w:val="20"/>
              </w:rPr>
              <w:t>Contact Lead Number</w:t>
            </w:r>
          </w:p>
        </w:tc>
        <w:tc>
          <w:tcPr>
            <w:tcW w:w="4580" w:type="dxa"/>
            <w:gridSpan w:val="8"/>
          </w:tcPr>
          <w:p w:rsidR="00F216FB" w:rsidRDefault="00F216FB">
            <w:pPr>
              <w:spacing w:after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E51AC" w:rsidTr="00F216FB">
        <w:tc>
          <w:tcPr>
            <w:tcW w:w="4390" w:type="dxa"/>
          </w:tcPr>
          <w:p w:rsidR="006E51AC" w:rsidRPr="00882366" w:rsidRDefault="006E51AC" w:rsidP="00882366">
            <w:pPr>
              <w:spacing w:after="120"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Contact Lead Email </w:t>
            </w:r>
          </w:p>
        </w:tc>
        <w:tc>
          <w:tcPr>
            <w:tcW w:w="4580" w:type="dxa"/>
            <w:gridSpan w:val="8"/>
          </w:tcPr>
          <w:p w:rsidR="006E51AC" w:rsidRDefault="006E51AC">
            <w:pPr>
              <w:spacing w:after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216FB" w:rsidTr="00F216FB">
        <w:tc>
          <w:tcPr>
            <w:tcW w:w="8970" w:type="dxa"/>
            <w:gridSpan w:val="9"/>
            <w:shd w:val="clear" w:color="auto" w:fill="BFBFBF"/>
          </w:tcPr>
          <w:p w:rsidR="00F216FB" w:rsidRPr="00882366" w:rsidRDefault="00F216FB">
            <w:pPr>
              <w:spacing w:after="12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82366">
              <w:rPr>
                <w:rFonts w:ascii="Arial" w:eastAsia="Arial" w:hAnsi="Arial" w:cs="Arial"/>
                <w:b/>
                <w:sz w:val="20"/>
                <w:szCs w:val="20"/>
              </w:rPr>
              <w:t>Customer Call Off Requirements</w:t>
            </w:r>
          </w:p>
        </w:tc>
      </w:tr>
      <w:tr w:rsidR="00F216FB" w:rsidTr="00F216FB">
        <w:trPr>
          <w:trHeight w:val="340"/>
        </w:trPr>
        <w:tc>
          <w:tcPr>
            <w:tcW w:w="4390" w:type="dxa"/>
          </w:tcPr>
          <w:p w:rsidR="00F216FB" w:rsidRPr="00882366" w:rsidRDefault="00F216FB">
            <w:pPr>
              <w:spacing w:after="12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82366">
              <w:rPr>
                <w:rFonts w:ascii="Arial" w:eastAsia="Arial" w:hAnsi="Arial" w:cs="Arial"/>
                <w:b/>
                <w:sz w:val="20"/>
                <w:szCs w:val="20"/>
              </w:rPr>
              <w:t xml:space="preserve">Nature of Goods/Service Requirements                 </w:t>
            </w:r>
          </w:p>
        </w:tc>
        <w:tc>
          <w:tcPr>
            <w:tcW w:w="4580" w:type="dxa"/>
            <w:gridSpan w:val="8"/>
          </w:tcPr>
          <w:p w:rsidR="00F216FB" w:rsidRPr="00F216FB" w:rsidRDefault="00F216FB">
            <w:pPr>
              <w:spacing w:after="120"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F216FB">
              <w:rPr>
                <w:rFonts w:ascii="Arial" w:eastAsia="Arial" w:hAnsi="Arial" w:cs="Arial"/>
                <w:i/>
                <w:sz w:val="20"/>
                <w:szCs w:val="20"/>
              </w:rPr>
              <w:t>Please provide a brief summary of your requirements here.</w:t>
            </w:r>
          </w:p>
          <w:p w:rsidR="00F216FB" w:rsidRDefault="00F216FB">
            <w:pPr>
              <w:spacing w:after="120"/>
              <w:rPr>
                <w:rFonts w:ascii="Arial" w:eastAsia="Arial" w:hAnsi="Arial" w:cs="Arial"/>
                <w:sz w:val="20"/>
                <w:szCs w:val="20"/>
              </w:rPr>
            </w:pPr>
          </w:p>
          <w:p w:rsidR="00F216FB" w:rsidRDefault="00F216FB">
            <w:pPr>
              <w:spacing w:after="120"/>
              <w:rPr>
                <w:rFonts w:ascii="Arial" w:eastAsia="Arial" w:hAnsi="Arial" w:cs="Arial"/>
                <w:sz w:val="20"/>
                <w:szCs w:val="20"/>
              </w:rPr>
            </w:pPr>
          </w:p>
          <w:p w:rsidR="00F216FB" w:rsidRDefault="00F216FB">
            <w:pPr>
              <w:spacing w:after="120"/>
              <w:rPr>
                <w:rFonts w:ascii="Arial" w:eastAsia="Arial" w:hAnsi="Arial" w:cs="Arial"/>
                <w:sz w:val="20"/>
                <w:szCs w:val="20"/>
              </w:rPr>
            </w:pPr>
          </w:p>
          <w:p w:rsidR="00F216FB" w:rsidRDefault="00F216FB">
            <w:pPr>
              <w:spacing w:after="120"/>
              <w:rPr>
                <w:rFonts w:ascii="Arial" w:eastAsia="Arial" w:hAnsi="Arial" w:cs="Arial"/>
                <w:sz w:val="20"/>
                <w:szCs w:val="20"/>
              </w:rPr>
            </w:pPr>
          </w:p>
          <w:p w:rsidR="00F216FB" w:rsidRDefault="00F216FB">
            <w:pPr>
              <w:spacing w:after="1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216FB" w:rsidTr="00F216FB">
        <w:trPr>
          <w:trHeight w:val="400"/>
        </w:trPr>
        <w:tc>
          <w:tcPr>
            <w:tcW w:w="4390" w:type="dxa"/>
          </w:tcPr>
          <w:p w:rsidR="00F216FB" w:rsidRPr="00F216FB" w:rsidRDefault="00F216FB">
            <w:pPr>
              <w:spacing w:after="12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F216FB">
              <w:rPr>
                <w:rFonts w:ascii="Arial" w:eastAsia="Arial" w:hAnsi="Arial" w:cs="Arial"/>
                <w:b/>
                <w:sz w:val="20"/>
                <w:szCs w:val="20"/>
              </w:rPr>
              <w:t xml:space="preserve">Framework Agreement -  Lot  </w:t>
            </w:r>
          </w:p>
        </w:tc>
        <w:tc>
          <w:tcPr>
            <w:tcW w:w="681" w:type="dxa"/>
          </w:tcPr>
          <w:p w:rsidR="00F216FB" w:rsidRDefault="00F216FB" w:rsidP="00F216FB">
            <w:pPr>
              <w:spacing w:before="100" w:beforeAutospacing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557" w:type="dxa"/>
          </w:tcPr>
          <w:p w:rsidR="00F216FB" w:rsidRDefault="00F216FB" w:rsidP="00F216FB">
            <w:pPr>
              <w:spacing w:before="100" w:beforeAutospacing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557" w:type="dxa"/>
          </w:tcPr>
          <w:p w:rsidR="00F216FB" w:rsidRDefault="00F216FB" w:rsidP="00F216FB">
            <w:pPr>
              <w:spacing w:before="100" w:beforeAutospacing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557" w:type="dxa"/>
          </w:tcPr>
          <w:p w:rsidR="00F216FB" w:rsidRDefault="00F216FB" w:rsidP="00F216FB">
            <w:pPr>
              <w:spacing w:before="100" w:beforeAutospacing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557" w:type="dxa"/>
          </w:tcPr>
          <w:p w:rsidR="00F216FB" w:rsidRDefault="00F216FB" w:rsidP="00F216FB">
            <w:pPr>
              <w:spacing w:before="100" w:beforeAutospacing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557" w:type="dxa"/>
          </w:tcPr>
          <w:p w:rsidR="00F216FB" w:rsidRDefault="00F216FB" w:rsidP="00F216FB">
            <w:pPr>
              <w:spacing w:before="100" w:beforeAutospacing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557" w:type="dxa"/>
          </w:tcPr>
          <w:p w:rsidR="00F216FB" w:rsidRDefault="00F216FB" w:rsidP="00F216FB">
            <w:pPr>
              <w:spacing w:before="100" w:beforeAutospacing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</w:p>
        </w:tc>
        <w:tc>
          <w:tcPr>
            <w:tcW w:w="557" w:type="dxa"/>
          </w:tcPr>
          <w:p w:rsidR="00F216FB" w:rsidRDefault="00F216FB" w:rsidP="00F216FB">
            <w:pPr>
              <w:spacing w:before="100" w:beforeAutospacing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</w:tr>
      <w:tr w:rsidR="00F216FB" w:rsidTr="00F216FB">
        <w:trPr>
          <w:trHeight w:val="200"/>
        </w:trPr>
        <w:tc>
          <w:tcPr>
            <w:tcW w:w="4390" w:type="dxa"/>
          </w:tcPr>
          <w:p w:rsidR="00F216FB" w:rsidRPr="00F216FB" w:rsidRDefault="00F216FB">
            <w:pPr>
              <w:spacing w:after="12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F216FB">
              <w:rPr>
                <w:rFonts w:ascii="Arial" w:eastAsia="Arial" w:hAnsi="Arial" w:cs="Arial"/>
                <w:b/>
                <w:sz w:val="20"/>
                <w:szCs w:val="20"/>
              </w:rPr>
              <w:t xml:space="preserve">Suppliers Invited to Further Competition </w:t>
            </w:r>
          </w:p>
        </w:tc>
        <w:tc>
          <w:tcPr>
            <w:tcW w:w="4580" w:type="dxa"/>
            <w:gridSpan w:val="8"/>
          </w:tcPr>
          <w:p w:rsidR="00F216FB" w:rsidRDefault="00F216FB" w:rsidP="00F216FB">
            <w:pPr>
              <w:spacing w:after="1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216FB" w:rsidTr="00F216FB">
        <w:trPr>
          <w:trHeight w:val="420"/>
        </w:trPr>
        <w:tc>
          <w:tcPr>
            <w:tcW w:w="4390" w:type="dxa"/>
          </w:tcPr>
          <w:p w:rsidR="00F216FB" w:rsidRPr="00F216FB" w:rsidRDefault="00F216FB">
            <w:pPr>
              <w:spacing w:after="12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F216FB">
              <w:rPr>
                <w:rFonts w:ascii="Arial" w:eastAsia="Arial" w:hAnsi="Arial" w:cs="Arial"/>
                <w:b/>
                <w:sz w:val="20"/>
                <w:szCs w:val="20"/>
              </w:rPr>
              <w:t xml:space="preserve">Estimated Budget </w:t>
            </w:r>
          </w:p>
        </w:tc>
        <w:tc>
          <w:tcPr>
            <w:tcW w:w="4580" w:type="dxa"/>
            <w:gridSpan w:val="8"/>
          </w:tcPr>
          <w:p w:rsidR="00F216FB" w:rsidRDefault="00F216FB">
            <w:pPr>
              <w:spacing w:after="1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216FB" w:rsidTr="00F216FB">
        <w:trPr>
          <w:trHeight w:val="407"/>
        </w:trPr>
        <w:tc>
          <w:tcPr>
            <w:tcW w:w="4390" w:type="dxa"/>
          </w:tcPr>
          <w:p w:rsidR="00F216FB" w:rsidRPr="00F216FB" w:rsidRDefault="00F216FB" w:rsidP="00F216FB">
            <w:pPr>
              <w:spacing w:after="12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F216FB">
              <w:rPr>
                <w:rFonts w:ascii="Arial" w:eastAsia="Arial" w:hAnsi="Arial" w:cs="Arial"/>
                <w:b/>
                <w:sz w:val="20"/>
                <w:szCs w:val="20"/>
              </w:rPr>
              <w:t>Planned Competition Start Date</w:t>
            </w:r>
          </w:p>
        </w:tc>
        <w:tc>
          <w:tcPr>
            <w:tcW w:w="4580" w:type="dxa"/>
            <w:gridSpan w:val="8"/>
          </w:tcPr>
          <w:p w:rsidR="00F216FB" w:rsidRDefault="00F216FB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216FB" w:rsidTr="00F216FB">
        <w:trPr>
          <w:trHeight w:val="220"/>
        </w:trPr>
        <w:tc>
          <w:tcPr>
            <w:tcW w:w="4390" w:type="dxa"/>
          </w:tcPr>
          <w:p w:rsidR="00F216FB" w:rsidRPr="00F216FB" w:rsidRDefault="00F216FB">
            <w:pPr>
              <w:spacing w:after="120"/>
              <w:rPr>
                <w:rFonts w:ascii="Arial" w:eastAsia="Arial" w:hAnsi="Arial" w:cs="Arial"/>
                <w:b/>
                <w:sz w:val="20"/>
                <w:szCs w:val="20"/>
              </w:rPr>
            </w:pPr>
            <w:bookmarkStart w:id="1" w:name="_heading=h.30j0zll" w:colFirst="0" w:colLast="0"/>
            <w:bookmarkEnd w:id="1"/>
            <w:r w:rsidRPr="00F216FB">
              <w:rPr>
                <w:rFonts w:ascii="Arial" w:eastAsia="Arial" w:hAnsi="Arial" w:cs="Arial"/>
                <w:b/>
                <w:sz w:val="20"/>
                <w:szCs w:val="20"/>
              </w:rPr>
              <w:t xml:space="preserve">Planned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Contract </w:t>
            </w:r>
            <w:r w:rsidRPr="00F216FB">
              <w:rPr>
                <w:rFonts w:ascii="Arial" w:eastAsia="Arial" w:hAnsi="Arial" w:cs="Arial"/>
                <w:b/>
                <w:sz w:val="20"/>
                <w:szCs w:val="20"/>
              </w:rPr>
              <w:t>Award Date</w:t>
            </w:r>
          </w:p>
        </w:tc>
        <w:tc>
          <w:tcPr>
            <w:tcW w:w="4580" w:type="dxa"/>
            <w:gridSpan w:val="8"/>
          </w:tcPr>
          <w:p w:rsidR="00F216FB" w:rsidRDefault="00F216FB">
            <w:pPr>
              <w:spacing w:after="1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216FB" w:rsidTr="00F216FB">
        <w:trPr>
          <w:trHeight w:val="220"/>
        </w:trPr>
        <w:tc>
          <w:tcPr>
            <w:tcW w:w="4390" w:type="dxa"/>
          </w:tcPr>
          <w:p w:rsidR="00F216FB" w:rsidRPr="00F216FB" w:rsidRDefault="00F216FB">
            <w:pPr>
              <w:spacing w:after="12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Anticipated Spend Start Date</w:t>
            </w:r>
          </w:p>
        </w:tc>
        <w:tc>
          <w:tcPr>
            <w:tcW w:w="4580" w:type="dxa"/>
            <w:gridSpan w:val="8"/>
          </w:tcPr>
          <w:p w:rsidR="00F216FB" w:rsidRDefault="00F216FB">
            <w:pPr>
              <w:spacing w:after="1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216FB" w:rsidTr="00F216FB">
        <w:trPr>
          <w:trHeight w:val="60"/>
        </w:trPr>
        <w:tc>
          <w:tcPr>
            <w:tcW w:w="4390" w:type="dxa"/>
          </w:tcPr>
          <w:p w:rsidR="00F216FB" w:rsidRPr="00F216FB" w:rsidRDefault="00F216FB">
            <w:pPr>
              <w:spacing w:after="12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F216FB">
              <w:rPr>
                <w:rFonts w:ascii="Arial" w:eastAsia="Arial" w:hAnsi="Arial" w:cs="Arial"/>
                <w:b/>
                <w:sz w:val="20"/>
                <w:szCs w:val="20"/>
              </w:rPr>
              <w:t>Anticipated Spend (by financial year)</w:t>
            </w:r>
          </w:p>
        </w:tc>
        <w:tc>
          <w:tcPr>
            <w:tcW w:w="4580" w:type="dxa"/>
            <w:gridSpan w:val="8"/>
          </w:tcPr>
          <w:p w:rsidR="00F216FB" w:rsidRDefault="00F216FB">
            <w:pPr>
              <w:spacing w:after="1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216FB" w:rsidTr="00F216FB">
        <w:trPr>
          <w:trHeight w:val="60"/>
        </w:trPr>
        <w:tc>
          <w:tcPr>
            <w:tcW w:w="4390" w:type="dxa"/>
          </w:tcPr>
          <w:p w:rsidR="00F216FB" w:rsidRPr="00F216FB" w:rsidRDefault="00F216FB">
            <w:pPr>
              <w:spacing w:after="12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F216FB">
              <w:rPr>
                <w:rFonts w:ascii="Arial" w:eastAsia="Arial" w:hAnsi="Arial" w:cs="Arial"/>
                <w:b/>
                <w:sz w:val="20"/>
                <w:szCs w:val="20"/>
              </w:rPr>
              <w:t>Please confirm (yes/no) if this information can be shared with the RM6119 supplier base</w:t>
            </w:r>
          </w:p>
        </w:tc>
        <w:tc>
          <w:tcPr>
            <w:tcW w:w="4580" w:type="dxa"/>
            <w:gridSpan w:val="8"/>
          </w:tcPr>
          <w:p w:rsidR="00F216FB" w:rsidRDefault="00F216FB">
            <w:pPr>
              <w:spacing w:after="1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CE3136" w:rsidRDefault="00CE3136">
      <w:pPr>
        <w:rPr>
          <w:rFonts w:ascii="Arial" w:eastAsia="Arial" w:hAnsi="Arial" w:cs="Arial"/>
          <w:b/>
          <w:color w:val="FF0000"/>
          <w:sz w:val="8"/>
          <w:szCs w:val="8"/>
          <w:u w:val="single"/>
        </w:rPr>
      </w:pPr>
    </w:p>
    <w:p w:rsidR="00CE3136" w:rsidRDefault="00CE3136">
      <w:pPr>
        <w:rPr>
          <w:rFonts w:ascii="Arial" w:eastAsia="Arial" w:hAnsi="Arial" w:cs="Arial"/>
          <w:b/>
          <w:color w:val="FF0000"/>
          <w:sz w:val="20"/>
          <w:szCs w:val="20"/>
          <w:u w:val="single"/>
        </w:rPr>
      </w:pPr>
    </w:p>
    <w:p w:rsidR="00CE3136" w:rsidRDefault="00085626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color w:val="222222"/>
          <w:sz w:val="20"/>
          <w:szCs w:val="20"/>
          <w:highlight w:val="white"/>
        </w:rPr>
        <w:t xml:space="preserve">Please take a few moments to read our </w:t>
      </w:r>
      <w:hyperlink r:id="rId7">
        <w:r>
          <w:rPr>
            <w:rFonts w:ascii="Arial" w:eastAsia="Arial" w:hAnsi="Arial" w:cs="Arial"/>
            <w:b/>
            <w:color w:val="1155CC"/>
            <w:sz w:val="20"/>
            <w:szCs w:val="20"/>
            <w:highlight w:val="white"/>
            <w:u w:val="single"/>
          </w:rPr>
          <w:t>Privacy Notice</w:t>
        </w:r>
      </w:hyperlink>
      <w:r>
        <w:rPr>
          <w:rFonts w:ascii="Arial" w:eastAsia="Arial" w:hAnsi="Arial" w:cs="Arial"/>
          <w:b/>
          <w:color w:val="222222"/>
          <w:sz w:val="20"/>
          <w:szCs w:val="20"/>
          <w:highlight w:val="white"/>
        </w:rPr>
        <w:t xml:space="preserve"> which explains how we will use your data.</w:t>
      </w:r>
    </w:p>
    <w:sectPr w:rsidR="00CE3136">
      <w:headerReference w:type="default" r:id="rId8"/>
      <w:pgSz w:w="11906" w:h="16838"/>
      <w:pgMar w:top="1440" w:right="1440" w:bottom="523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65C5" w:rsidRDefault="005565C5">
      <w:pPr>
        <w:spacing w:after="0" w:line="240" w:lineRule="auto"/>
      </w:pPr>
      <w:r>
        <w:separator/>
      </w:r>
    </w:p>
  </w:endnote>
  <w:endnote w:type="continuationSeparator" w:id="0">
    <w:p w:rsidR="005565C5" w:rsidRDefault="00556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65C5" w:rsidRDefault="005565C5">
      <w:pPr>
        <w:spacing w:after="0" w:line="240" w:lineRule="auto"/>
      </w:pPr>
      <w:r>
        <w:separator/>
      </w:r>
    </w:p>
  </w:footnote>
  <w:footnote w:type="continuationSeparator" w:id="0">
    <w:p w:rsidR="005565C5" w:rsidRDefault="005565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3136" w:rsidRDefault="00085626">
    <w:pPr>
      <w:jc w:val="center"/>
      <w:rPr>
        <w:rFonts w:ascii="Arial" w:eastAsia="Arial" w:hAnsi="Arial" w:cs="Arial"/>
        <w:b/>
        <w:sz w:val="28"/>
        <w:szCs w:val="28"/>
        <w:u w:val="single"/>
      </w:rPr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-541017</wp:posOffset>
          </wp:positionH>
          <wp:positionV relativeFrom="paragraph">
            <wp:posOffset>-388617</wp:posOffset>
          </wp:positionV>
          <wp:extent cx="1428750" cy="1104900"/>
          <wp:effectExtent l="0" t="0" r="0" b="0"/>
          <wp:wrapSquare wrapText="bothSides" distT="0" distB="0" distL="0" distR="0"/>
          <wp:docPr id="8" name="image1.png" descr="Crown Commercial Service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rown Commercial Service Log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28750" cy="1104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882366">
      <w:rPr>
        <w:rFonts w:ascii="Arial" w:eastAsia="Arial" w:hAnsi="Arial" w:cs="Arial"/>
        <w:b/>
        <w:sz w:val="28"/>
        <w:szCs w:val="28"/>
        <w:u w:val="single"/>
      </w:rPr>
      <w:t xml:space="preserve">RM6119 Furniture &amp; Associated Services </w:t>
    </w:r>
  </w:p>
  <w:p w:rsidR="00882366" w:rsidRDefault="00882366">
    <w:pPr>
      <w:jc w:val="center"/>
      <w:rPr>
        <w:rFonts w:ascii="Arial" w:eastAsia="Arial" w:hAnsi="Arial" w:cs="Arial"/>
        <w:b/>
        <w:sz w:val="28"/>
        <w:szCs w:val="28"/>
        <w:u w:val="single"/>
      </w:rPr>
    </w:pPr>
    <w:r>
      <w:rPr>
        <w:rFonts w:ascii="Arial" w:eastAsia="Arial" w:hAnsi="Arial" w:cs="Arial"/>
        <w:b/>
        <w:sz w:val="28"/>
        <w:szCs w:val="28"/>
        <w:u w:val="single"/>
      </w:rPr>
      <w:t>Customer User Agreement</w:t>
    </w:r>
  </w:p>
  <w:p w:rsidR="00CE3136" w:rsidRDefault="00CE3136">
    <w:pPr>
      <w:tabs>
        <w:tab w:val="center" w:pos="4513"/>
        <w:tab w:val="right" w:pos="9026"/>
      </w:tabs>
      <w:spacing w:after="0" w:line="240" w:lineRule="auto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136"/>
    <w:rsid w:val="00085626"/>
    <w:rsid w:val="003A42C9"/>
    <w:rsid w:val="005565C5"/>
    <w:rsid w:val="00664D3C"/>
    <w:rsid w:val="006E51AC"/>
    <w:rsid w:val="00882366"/>
    <w:rsid w:val="00CE3136"/>
    <w:rsid w:val="00F21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95355A"/>
  <w15:docId w15:val="{2B737171-BD90-4329-B6F6-A725971C0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BA1E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1E70"/>
  </w:style>
  <w:style w:type="paragraph" w:styleId="Footer">
    <w:name w:val="footer"/>
    <w:basedOn w:val="Normal"/>
    <w:link w:val="FooterChar"/>
    <w:uiPriority w:val="99"/>
    <w:unhideWhenUsed/>
    <w:rsid w:val="00BA1E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1E70"/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ov.uk/government/publications/crown-commercial-service-privacy-notice/crown-commercial-service-privacy-notic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1K9RTTr85kKLcE+4TnvqqzkcEg==">AMUW2mUZvFWIIOI8VkikdYOhjrw9kZDALZyqevUIa+8RtxnaDaW8UO+Zrp8mdEtvi0KyfSdqKqFPEsds68vWD5bxMJvhSiHOBUdRIK62/RrVOEQRtuA6HK1WXqhc8bD71YIK9cQzESWl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Cabinet Office</Company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Riley</dc:creator>
  <cp:lastModifiedBy>Elizabeth Riley</cp:lastModifiedBy>
  <cp:revision>4</cp:revision>
  <dcterms:created xsi:type="dcterms:W3CDTF">2020-03-25T13:35:00Z</dcterms:created>
  <dcterms:modified xsi:type="dcterms:W3CDTF">2020-03-25T13:36:00Z</dcterms:modified>
</cp:coreProperties>
</file>