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54C" w:rsidRDefault="00E60AEE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>TYPICAL BRIEF STRUCTURE</w:t>
      </w:r>
    </w:p>
    <w:p w14:paraId="00000002" w14:textId="77777777" w:rsidR="0089154C" w:rsidRDefault="00E60AEE">
      <w:pPr>
        <w:rPr>
          <w:rFonts w:ascii="Arial" w:eastAsia="Arial" w:hAnsi="Arial" w:cs="Arial"/>
          <w:i/>
        </w:rPr>
      </w:pPr>
      <w:bookmarkStart w:id="2" w:name="_zc1v9frjt5d4" w:colFirst="0" w:colLast="0"/>
      <w:bookmarkEnd w:id="2"/>
      <w:r>
        <w:rPr>
          <w:rFonts w:ascii="Arial" w:eastAsia="Arial" w:hAnsi="Arial" w:cs="Arial"/>
          <w:b/>
          <w:i/>
          <w:color w:val="FF0000"/>
        </w:rPr>
        <w:t xml:space="preserve">Use as appropriate and </w:t>
      </w:r>
      <w:proofErr w:type="gramStart"/>
      <w:r>
        <w:rPr>
          <w:rFonts w:ascii="Arial" w:eastAsia="Arial" w:hAnsi="Arial" w:cs="Arial"/>
          <w:b/>
          <w:i/>
          <w:color w:val="FF0000"/>
        </w:rPr>
        <w:t>delete  /</w:t>
      </w:r>
      <w:proofErr w:type="gramEnd"/>
      <w:r>
        <w:rPr>
          <w:rFonts w:ascii="Arial" w:eastAsia="Arial" w:hAnsi="Arial" w:cs="Arial"/>
          <w:b/>
          <w:i/>
          <w:color w:val="FF0000"/>
        </w:rPr>
        <w:t xml:space="preserve"> add as per your needs this document is meant as a guide only to structure your brief (requirements) document to the agency</w:t>
      </w:r>
      <w:r>
        <w:rPr>
          <w:rFonts w:ascii="Arial" w:eastAsia="Arial" w:hAnsi="Arial" w:cs="Arial"/>
          <w:b/>
          <w:i/>
        </w:rPr>
        <w:t xml:space="preserve"> </w:t>
      </w:r>
    </w:p>
    <w:p w14:paraId="00000003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Department/Organisation:</w:t>
      </w:r>
    </w:p>
    <w:p w14:paraId="00000004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name:</w:t>
      </w:r>
    </w:p>
    <w:p w14:paraId="00000005" w14:textId="77777777" w:rsidR="0089154C" w:rsidRDefault="00E60A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email:</w:t>
      </w:r>
    </w:p>
    <w:p w14:paraId="00000006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Framework ref:</w:t>
      </w:r>
    </w:p>
    <w:p w14:paraId="00000007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issued:</w:t>
      </w:r>
    </w:p>
    <w:p w14:paraId="00000008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Response deadline:</w:t>
      </w:r>
    </w:p>
    <w:p w14:paraId="00000009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0000000A" w14:textId="77777777" w:rsidR="0089154C" w:rsidRDefault="00E60AEE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Summary </w:t>
      </w:r>
    </w:p>
    <w:p w14:paraId="0000000B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0C" w14:textId="77777777" w:rsidR="0089154C" w:rsidRDefault="00E6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>The problem</w:t>
      </w:r>
    </w:p>
    <w:p w14:paraId="0000000D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0E" w14:textId="77777777" w:rsidR="0089154C" w:rsidRDefault="00E6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14:paraId="0000000F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10" w14:textId="77777777" w:rsidR="0089154C" w:rsidRDefault="00E6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Constraints that may preclude agencies from accepting this brief </w:t>
      </w:r>
    </w:p>
    <w:p w14:paraId="00000011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12" w14:textId="77777777" w:rsidR="0089154C" w:rsidRDefault="00E6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>Budget</w:t>
      </w:r>
    </w:p>
    <w:p w14:paraId="00000013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14" w14:textId="77777777" w:rsidR="0089154C" w:rsidRDefault="00E6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>Timescales</w:t>
      </w:r>
    </w:p>
    <w:p w14:paraId="00000015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</w:t>
      </w:r>
    </w:p>
    <w:p w14:paraId="00000016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The Problem (and Objectives)</w:t>
      </w:r>
    </w:p>
    <w:p w14:paraId="00000017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B0B0B"/>
        </w:rPr>
        <w:t xml:space="preserve"> </w:t>
      </w:r>
    </w:p>
    <w:p w14:paraId="00000018" w14:textId="77777777" w:rsidR="0089154C" w:rsidRDefault="00E60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Outcome goals </w:t>
      </w:r>
    </w:p>
    <w:p w14:paraId="00000019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1A" w14:textId="77777777" w:rsidR="0089154C" w:rsidRDefault="00E60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Business/ brand/ channel objectives </w:t>
      </w:r>
    </w:p>
    <w:p w14:paraId="0000001B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1C" w14:textId="77777777" w:rsidR="0089154C" w:rsidRDefault="00E60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>SMART objective/ policy objective</w:t>
      </w:r>
    </w:p>
    <w:p w14:paraId="0000001D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B0B0B"/>
        </w:rPr>
      </w:pPr>
    </w:p>
    <w:p w14:paraId="0000001E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1F" w14:textId="77777777" w:rsidR="0089154C" w:rsidRDefault="0089154C">
      <w:pPr>
        <w:rPr>
          <w:rFonts w:ascii="Arial" w:eastAsia="Arial" w:hAnsi="Arial" w:cs="Arial"/>
        </w:rPr>
      </w:pPr>
    </w:p>
    <w:p w14:paraId="00000020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B0B0B"/>
        </w:rPr>
        <w:lastRenderedPageBreak/>
        <w:t xml:space="preserve"> </w:t>
      </w:r>
      <w:r>
        <w:rPr>
          <w:rFonts w:ascii="Arial" w:eastAsia="Arial" w:hAnsi="Arial" w:cs="Arial"/>
          <w:sz w:val="44"/>
          <w:szCs w:val="44"/>
        </w:rPr>
        <w:t>Context (Insight)</w:t>
      </w:r>
    </w:p>
    <w:p w14:paraId="00000021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14:paraId="00000022" w14:textId="77777777" w:rsidR="0089154C" w:rsidRDefault="00E60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About our organisation </w:t>
      </w:r>
    </w:p>
    <w:p w14:paraId="00000023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24" w14:textId="77777777" w:rsidR="0089154C" w:rsidRDefault="00E60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Outline of the policy context </w:t>
      </w:r>
    </w:p>
    <w:p w14:paraId="00000025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26" w14:textId="77777777" w:rsidR="0089154C" w:rsidRDefault="00E60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Data, research and useful links </w:t>
      </w:r>
    </w:p>
    <w:p w14:paraId="00000027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28" w14:textId="77777777" w:rsidR="0089154C" w:rsidRDefault="00E60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Previous communications activity </w:t>
      </w:r>
    </w:p>
    <w:p w14:paraId="00000029" w14:textId="77777777" w:rsidR="0089154C" w:rsidRDefault="00E60AEE">
      <w:pPr>
        <w:ind w:left="10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</w:t>
      </w:r>
    </w:p>
    <w:p w14:paraId="0000002A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Audiences (Insight)</w:t>
      </w:r>
    </w:p>
    <w:p w14:paraId="0000002B" w14:textId="77777777" w:rsidR="0089154C" w:rsidRDefault="00E60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Audience data </w:t>
      </w:r>
    </w:p>
    <w:p w14:paraId="0000002C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2D" w14:textId="77777777" w:rsidR="0089154C" w:rsidRDefault="00E60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Current audience insight </w:t>
      </w:r>
    </w:p>
    <w:p w14:paraId="0000002E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2F" w14:textId="77777777" w:rsidR="0089154C" w:rsidRDefault="00E60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Customer journey </w:t>
      </w:r>
    </w:p>
    <w:p w14:paraId="00000030" w14:textId="77777777" w:rsidR="0089154C" w:rsidRDefault="0089154C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14:paraId="00000031" w14:textId="77777777" w:rsidR="0089154C" w:rsidRDefault="00E60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 xml:space="preserve">Stakeholders and influencers </w:t>
      </w:r>
    </w:p>
    <w:p w14:paraId="00000032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B0B0B"/>
        </w:rPr>
      </w:pPr>
    </w:p>
    <w:p w14:paraId="00000033" w14:textId="77777777" w:rsidR="0089154C" w:rsidRDefault="00E60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>
        <w:rPr>
          <w:rFonts w:ascii="Arial" w:eastAsia="Arial" w:hAnsi="Arial" w:cs="Arial"/>
          <w:b/>
          <w:color w:val="0B0B0B"/>
        </w:rPr>
        <w:t>Think/ feel/ do</w:t>
      </w:r>
    </w:p>
    <w:p w14:paraId="00000034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B0B0B"/>
        </w:rPr>
        <w:t xml:space="preserve"> </w:t>
      </w:r>
    </w:p>
    <w:p w14:paraId="00000035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Strategy</w:t>
      </w:r>
    </w:p>
    <w:p w14:paraId="00000036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</w:t>
      </w:r>
    </w:p>
    <w:p w14:paraId="00000037" w14:textId="77777777" w:rsidR="0089154C" w:rsidRDefault="00E60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Existing strategy</w:t>
      </w:r>
    </w:p>
    <w:p w14:paraId="00000038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00000"/>
        </w:rPr>
      </w:pPr>
    </w:p>
    <w:p w14:paraId="00000039" w14:textId="77777777" w:rsidR="0089154C" w:rsidRDefault="00E60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Known sensitivities</w:t>
      </w:r>
    </w:p>
    <w:p w14:paraId="0000003A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3B" w14:textId="77777777" w:rsidR="0089154C" w:rsidRDefault="00E60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Branding arrangements </w:t>
      </w:r>
    </w:p>
    <w:p w14:paraId="0000003C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3D" w14:textId="77777777" w:rsidR="0089154C" w:rsidRDefault="00E60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Constraints – for example if the strategy must include a certain channel (</w:t>
      </w:r>
      <w:proofErr w:type="spellStart"/>
      <w:r>
        <w:rPr>
          <w:rFonts w:ascii="Arial" w:eastAsia="Arial" w:hAnsi="Arial" w:cs="Arial"/>
          <w:b/>
          <w:color w:val="0B0B0B"/>
        </w:rPr>
        <w:t>eg</w:t>
      </w:r>
      <w:proofErr w:type="spellEnd"/>
      <w:r>
        <w:rPr>
          <w:rFonts w:ascii="Arial" w:eastAsia="Arial" w:hAnsi="Arial" w:cs="Arial"/>
          <w:b/>
          <w:color w:val="0B0B0B"/>
        </w:rPr>
        <w:t xml:space="preserve"> TV) </w:t>
      </w:r>
    </w:p>
    <w:p w14:paraId="0000003E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3F" w14:textId="77777777" w:rsidR="0089154C" w:rsidRDefault="00E60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Conflicts of interest/ reputational constraints</w:t>
      </w:r>
    </w:p>
    <w:p w14:paraId="00000040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41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B0B0B"/>
        </w:rPr>
        <w:t xml:space="preserve"> </w:t>
      </w:r>
    </w:p>
    <w:p w14:paraId="00000042" w14:textId="77777777" w:rsidR="0089154C" w:rsidRDefault="00E60AEE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  <w:sz w:val="44"/>
          <w:szCs w:val="44"/>
        </w:rPr>
        <w:t>Agency requirement (Implementation)</w:t>
      </w:r>
    </w:p>
    <w:p w14:paraId="00000043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B0B0B"/>
        </w:rPr>
        <w:t xml:space="preserve"> </w:t>
      </w:r>
    </w:p>
    <w:p w14:paraId="00000044" w14:textId="77777777" w:rsidR="0089154C" w:rsidRDefault="00E60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Requirements </w:t>
      </w:r>
    </w:p>
    <w:p w14:paraId="00000045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46" w14:textId="77777777" w:rsidR="0089154C" w:rsidRDefault="00E60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Role of the agency </w:t>
      </w:r>
    </w:p>
    <w:p w14:paraId="00000047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48" w14:textId="77777777" w:rsidR="0089154C" w:rsidRDefault="00E60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Management and staffing </w:t>
      </w:r>
    </w:p>
    <w:p w14:paraId="00000049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4A" w14:textId="77777777" w:rsidR="0089154C" w:rsidRDefault="00E60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Key delivery milestones</w:t>
      </w:r>
    </w:p>
    <w:p w14:paraId="0000004B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</w:t>
      </w:r>
    </w:p>
    <w:p w14:paraId="0000004C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Agency response (Evaluation)</w:t>
      </w:r>
    </w:p>
    <w:p w14:paraId="0000004D" w14:textId="77777777" w:rsidR="0089154C" w:rsidRDefault="00E60A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OASI</w:t>
      </w:r>
      <w:r>
        <w:rPr>
          <w:rFonts w:ascii="Arial" w:eastAsia="Arial" w:hAnsi="Arial" w:cs="Arial"/>
          <w:b/>
          <w:color w:val="0B0B0B"/>
        </w:rPr>
        <w:t>S / MEAT</w:t>
      </w:r>
      <w:r>
        <w:rPr>
          <w:rFonts w:ascii="Arial" w:eastAsia="Arial" w:hAnsi="Arial" w:cs="Arial"/>
          <w:b/>
          <w:color w:val="0B0B0B"/>
        </w:rPr>
        <w:t xml:space="preserve"> outline </w:t>
      </w:r>
    </w:p>
    <w:p w14:paraId="0000004E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4F" w14:textId="77777777" w:rsidR="0089154C" w:rsidRDefault="00E60A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Evaluation scoring methodology</w:t>
      </w:r>
      <w:r>
        <w:rPr>
          <w:rFonts w:ascii="Arial" w:eastAsia="Arial" w:hAnsi="Arial" w:cs="Arial"/>
          <w:b/>
          <w:color w:val="0B0B0B"/>
        </w:rPr>
        <w:t xml:space="preserve"> </w:t>
      </w:r>
    </w:p>
    <w:p w14:paraId="00000050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51" w14:textId="77777777" w:rsidR="0089154C" w:rsidRDefault="00E60A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Further stage(s) </w:t>
      </w:r>
      <w:r>
        <w:rPr>
          <w:rFonts w:ascii="Arial" w:eastAsia="Arial" w:hAnsi="Arial" w:cs="Arial"/>
          <w:b/>
          <w:color w:val="0B0B0B"/>
        </w:rPr>
        <w:t xml:space="preserve">- </w:t>
      </w:r>
      <w:r>
        <w:rPr>
          <w:rFonts w:ascii="Arial" w:eastAsia="Arial" w:hAnsi="Arial" w:cs="Arial"/>
          <w:b/>
          <w:color w:val="0B0B0B"/>
        </w:rPr>
        <w:t>such as</w:t>
      </w:r>
      <w:r>
        <w:rPr>
          <w:rFonts w:ascii="Arial" w:eastAsia="Arial" w:hAnsi="Arial" w:cs="Arial"/>
          <w:b/>
          <w:color w:val="0B0B0B"/>
        </w:rPr>
        <w:t xml:space="preserve"> a pitch</w:t>
      </w:r>
    </w:p>
    <w:p w14:paraId="00000052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00000"/>
        </w:rPr>
      </w:pPr>
    </w:p>
    <w:p w14:paraId="00000053" w14:textId="77777777" w:rsidR="0089154C" w:rsidRDefault="0089154C">
      <w:pPr>
        <w:ind w:left="360"/>
        <w:rPr>
          <w:rFonts w:ascii="Arial" w:eastAsia="Arial" w:hAnsi="Arial" w:cs="Arial"/>
        </w:rPr>
      </w:pPr>
    </w:p>
    <w:p w14:paraId="00000054" w14:textId="77777777" w:rsidR="0089154C" w:rsidRDefault="00E60AEE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Appointment and timings (Evaluation)</w:t>
      </w:r>
    </w:p>
    <w:p w14:paraId="00000055" w14:textId="77777777" w:rsidR="0089154C" w:rsidRDefault="00E60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</w:t>
      </w:r>
    </w:p>
    <w:p w14:paraId="00000056" w14:textId="77777777" w:rsidR="0089154C" w:rsidRDefault="00E60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14:paraId="00000057" w14:textId="77777777" w:rsidR="0089154C" w:rsidRDefault="008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b/>
          <w:color w:val="000000"/>
        </w:rPr>
      </w:pPr>
    </w:p>
    <w:p w14:paraId="00000058" w14:textId="77777777" w:rsidR="0089154C" w:rsidRDefault="00E60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 xml:space="preserve">Contract length </w:t>
      </w:r>
    </w:p>
    <w:p w14:paraId="00000059" w14:textId="77777777" w:rsidR="0089154C" w:rsidRDefault="0089154C">
      <w:pPr>
        <w:spacing w:after="0" w:line="360" w:lineRule="auto"/>
        <w:rPr>
          <w:rFonts w:ascii="Arial" w:eastAsia="Arial" w:hAnsi="Arial" w:cs="Arial"/>
          <w:b/>
        </w:rPr>
      </w:pPr>
    </w:p>
    <w:p w14:paraId="0000005A" w14:textId="77777777" w:rsidR="0089154C" w:rsidRDefault="00E60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B0B0B"/>
        </w:rPr>
        <w:t>Total contract value (annual £ x contract length)</w:t>
      </w:r>
    </w:p>
    <w:sectPr w:rsidR="0089154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9A2"/>
    <w:multiLevelType w:val="multilevel"/>
    <w:tmpl w:val="813659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7D05"/>
    <w:multiLevelType w:val="multilevel"/>
    <w:tmpl w:val="D58E3F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C487A"/>
    <w:multiLevelType w:val="multilevel"/>
    <w:tmpl w:val="8294E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46749"/>
    <w:multiLevelType w:val="multilevel"/>
    <w:tmpl w:val="2D403B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72AE4"/>
    <w:multiLevelType w:val="multilevel"/>
    <w:tmpl w:val="66DA3D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D5FA6"/>
    <w:multiLevelType w:val="multilevel"/>
    <w:tmpl w:val="7CB8FF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81B59"/>
    <w:multiLevelType w:val="multilevel"/>
    <w:tmpl w:val="B72CC6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112CBF"/>
    <w:multiLevelType w:val="multilevel"/>
    <w:tmpl w:val="B95EE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C"/>
    <w:rsid w:val="0089154C"/>
    <w:rsid w:val="00E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81561-0A7C-42CD-8B3D-0B04D71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Hutchins</dc:creator>
  <cp:lastModifiedBy>Philippa Hutchins</cp:lastModifiedBy>
  <cp:revision>2</cp:revision>
  <dcterms:created xsi:type="dcterms:W3CDTF">2020-03-06T11:27:00Z</dcterms:created>
  <dcterms:modified xsi:type="dcterms:W3CDTF">2020-03-06T11:27:00Z</dcterms:modified>
</cp:coreProperties>
</file>