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15C9B" w14:textId="77777777" w:rsidR="00861C36" w:rsidRDefault="00861C36" w:rsidP="00861C36">
      <w:pPr>
        <w:spacing w:line="240" w:lineRule="auto"/>
        <w:jc w:val="center"/>
        <w:rPr>
          <w:rFonts w:cs="Arial"/>
          <w:sz w:val="22"/>
          <w:szCs w:val="22"/>
        </w:rPr>
      </w:pPr>
      <w:r w:rsidRPr="00821FBE">
        <w:rPr>
          <w:rFonts w:eastAsia="Calibri" w:cs="Arial"/>
          <w:b/>
          <w:bCs/>
          <w:iCs/>
          <w:sz w:val="22"/>
          <w:szCs w:val="22"/>
        </w:rPr>
        <w:t>Anne</w:t>
      </w:r>
      <w:r>
        <w:rPr>
          <w:rFonts w:eastAsia="Calibri" w:cs="Arial"/>
          <w:b/>
          <w:bCs/>
          <w:iCs/>
          <w:sz w:val="22"/>
          <w:szCs w:val="22"/>
        </w:rPr>
        <w:t>x 1</w:t>
      </w:r>
      <w:r w:rsidRPr="00821FBE">
        <w:rPr>
          <w:rFonts w:eastAsia="Calibri" w:cs="Arial"/>
          <w:b/>
          <w:bCs/>
          <w:iCs/>
          <w:sz w:val="22"/>
          <w:szCs w:val="22"/>
        </w:rPr>
        <w:t xml:space="preserve">: </w:t>
      </w:r>
      <w:r>
        <w:rPr>
          <w:rFonts w:eastAsia="Calibri" w:cs="Arial"/>
          <w:b/>
          <w:bCs/>
          <w:iCs/>
          <w:sz w:val="22"/>
          <w:szCs w:val="22"/>
        </w:rPr>
        <w:t>Order Form</w:t>
      </w:r>
    </w:p>
    <w:p w14:paraId="790A80AB" w14:textId="77777777" w:rsidR="00861C36" w:rsidRPr="003B5DE4" w:rsidRDefault="00861C36" w:rsidP="00861C36">
      <w:pPr>
        <w:spacing w:line="240" w:lineRule="auto"/>
        <w:rPr>
          <w:rFonts w:cs="Arial"/>
          <w:sz w:val="22"/>
          <w:szCs w:val="22"/>
          <w:lang w:eastAsia="zh-CN"/>
        </w:rPr>
      </w:pPr>
    </w:p>
    <w:p w14:paraId="22F72293" w14:textId="77777777" w:rsidR="00861C36" w:rsidRDefault="00861C36" w:rsidP="00861C36">
      <w:pPr>
        <w:spacing w:beforeLines="120" w:before="288"/>
        <w:jc w:val="center"/>
        <w:rPr>
          <w:b/>
          <w:u w:val="single"/>
        </w:rPr>
      </w:pPr>
      <w:r w:rsidRPr="004219EF">
        <w:rPr>
          <w:b/>
          <w:u w:val="single"/>
        </w:rPr>
        <w:t xml:space="preserve">THE SUPPLY OF </w:t>
      </w:r>
      <w:r>
        <w:rPr>
          <w:b/>
          <w:u w:val="single"/>
        </w:rPr>
        <w:t>NON CLINICAL</w:t>
      </w:r>
      <w:r w:rsidRPr="004219EF">
        <w:rPr>
          <w:b/>
          <w:u w:val="single"/>
        </w:rPr>
        <w:t xml:space="preserve"> TEMPORARY AND FIXED TERM STAFF   FRAMEWORK </w:t>
      </w:r>
      <w:r w:rsidR="00A8757F">
        <w:rPr>
          <w:b/>
          <w:u w:val="single"/>
        </w:rPr>
        <w:t>CONTRACT</w:t>
      </w:r>
      <w:r w:rsidRPr="004219EF">
        <w:rPr>
          <w:b/>
          <w:u w:val="single"/>
        </w:rPr>
        <w:t>: RM</w:t>
      </w:r>
      <w:r>
        <w:rPr>
          <w:b/>
          <w:u w:val="single"/>
        </w:rPr>
        <w:t>6160</w:t>
      </w:r>
    </w:p>
    <w:p w14:paraId="7DF61E04" w14:textId="31F89D2D" w:rsidR="00861C36" w:rsidRDefault="00861C36" w:rsidP="00861C36">
      <w:pPr>
        <w:rPr>
          <w:i/>
        </w:rPr>
      </w:pPr>
      <w:r w:rsidRPr="004219EF">
        <w:rPr>
          <w:b/>
        </w:rPr>
        <w:t xml:space="preserve">FROM: </w:t>
      </w:r>
      <w:r w:rsidRPr="00B2628F">
        <w:rPr>
          <w:i/>
          <w:highlight w:val="yellow"/>
        </w:rPr>
        <w:t xml:space="preserve">[GUIDANCE NOTE: To be populated by the Contracting </w:t>
      </w:r>
      <w:r>
        <w:rPr>
          <w:i/>
          <w:highlight w:val="yellow"/>
        </w:rPr>
        <w:t>Authority</w:t>
      </w:r>
      <w:r w:rsidRPr="00B2628F">
        <w:rPr>
          <w:i/>
          <w:highlight w:val="yellow"/>
        </w:rPr>
        <w:t>]</w:t>
      </w:r>
    </w:p>
    <w:p w14:paraId="29B29A5F" w14:textId="77777777" w:rsidR="00B060C3" w:rsidRPr="004219EF" w:rsidRDefault="00B060C3" w:rsidP="00861C3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4675"/>
      </w:tblGrid>
      <w:tr w:rsidR="00861C36" w:rsidRPr="004219EF" w14:paraId="601CA4BB" w14:textId="77777777" w:rsidTr="00707AE9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EA7DA1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CONTRACTING AUTHORITY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531" w14:textId="77777777" w:rsidR="00861C36" w:rsidRPr="004219EF" w:rsidRDefault="00861C36" w:rsidP="00707AE9"/>
        </w:tc>
      </w:tr>
      <w:tr w:rsidR="00861C36" w:rsidRPr="004219EF" w14:paraId="722BF000" w14:textId="77777777" w:rsidTr="00707AE9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E8848E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CONTRACTING AUTHORITY</w:t>
            </w:r>
            <w:r w:rsidRPr="004219EF">
              <w:rPr>
                <w:b/>
              </w:rPr>
              <w:t xml:space="preserve"> ADDRESS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7A3" w14:textId="77777777" w:rsidR="00861C36" w:rsidRDefault="00861C36" w:rsidP="00707AE9"/>
          <w:p w14:paraId="132748D9" w14:textId="77777777" w:rsidR="00861C36" w:rsidRDefault="00861C36" w:rsidP="00707AE9"/>
          <w:p w14:paraId="65225BE3" w14:textId="77777777" w:rsidR="00861C36" w:rsidRPr="004219EF" w:rsidRDefault="00861C36" w:rsidP="00707AE9"/>
        </w:tc>
      </w:tr>
      <w:tr w:rsidR="00861C36" w:rsidRPr="004219EF" w14:paraId="204FB6FF" w14:textId="77777777" w:rsidTr="00707AE9">
        <w:trPr>
          <w:trHeight w:val="375"/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A3165B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INVOICE ADDRESS</w:t>
            </w:r>
            <w:r>
              <w:rPr>
                <w:b/>
              </w:rPr>
              <w:t xml:space="preserve"> </w:t>
            </w:r>
            <w:r w:rsidRPr="004219EF">
              <w:rPr>
                <w:b/>
              </w:rPr>
              <w:t>(if different)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954" w14:textId="77777777" w:rsidR="00861C36" w:rsidRDefault="00861C36" w:rsidP="00707AE9"/>
          <w:p w14:paraId="1878D52B" w14:textId="77777777" w:rsidR="00861C36" w:rsidRDefault="00861C36" w:rsidP="00707AE9"/>
          <w:p w14:paraId="6E968A97" w14:textId="77777777" w:rsidR="00861C36" w:rsidRPr="004219EF" w:rsidRDefault="00861C36" w:rsidP="00707AE9"/>
        </w:tc>
      </w:tr>
      <w:tr w:rsidR="00861C36" w:rsidRPr="004219EF" w14:paraId="15A3F1A9" w14:textId="77777777" w:rsidTr="00707AE9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2C1D18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CONTACT REFERENCE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E00" w14:textId="77777777" w:rsidR="00861C36" w:rsidRPr="004219EF" w:rsidRDefault="00861C36" w:rsidP="00707AE9">
            <w:pPr>
              <w:ind w:left="33"/>
            </w:pPr>
            <w:r w:rsidRPr="004219EF">
              <w:t xml:space="preserve">Authoriser Name:         </w:t>
            </w:r>
          </w:p>
          <w:p w14:paraId="0B0B2608" w14:textId="77777777" w:rsidR="00861C36" w:rsidRPr="004219EF" w:rsidRDefault="00861C36" w:rsidP="00707AE9">
            <w:pPr>
              <w:ind w:left="33"/>
            </w:pPr>
            <w:r w:rsidRPr="004219EF">
              <w:t xml:space="preserve">                    </w:t>
            </w:r>
          </w:p>
          <w:p w14:paraId="45BEC4F1" w14:textId="77777777" w:rsidR="00861C36" w:rsidRPr="004219EF" w:rsidRDefault="00861C36" w:rsidP="00707AE9">
            <w:pPr>
              <w:ind w:left="33"/>
            </w:pPr>
            <w:r w:rsidRPr="004219EF">
              <w:t xml:space="preserve">Tel:                                </w:t>
            </w:r>
          </w:p>
          <w:p w14:paraId="429628B1" w14:textId="77777777" w:rsidR="00861C36" w:rsidRPr="004219EF" w:rsidRDefault="00861C36" w:rsidP="00707AE9">
            <w:pPr>
              <w:ind w:left="33"/>
            </w:pPr>
            <w:r w:rsidRPr="004219EF">
              <w:t>e-mail:</w:t>
            </w:r>
          </w:p>
        </w:tc>
      </w:tr>
      <w:tr w:rsidR="00861C36" w:rsidRPr="004219EF" w14:paraId="7844AE0D" w14:textId="77777777" w:rsidTr="00707AE9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7A8E53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ORDER NUMBER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D40" w14:textId="77777777" w:rsidR="00861C36" w:rsidRPr="00B2628F" w:rsidRDefault="00861C36" w:rsidP="00861C3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40" w:lineRule="auto"/>
              <w:ind w:left="33" w:hanging="567"/>
              <w:textAlignment w:val="baseline"/>
              <w:outlineLvl w:val="1"/>
              <w:rPr>
                <w:i/>
                <w:highlight w:val="yellow"/>
              </w:rPr>
            </w:pPr>
            <w:bookmarkStart w:id="0" w:name="_Toc400543824"/>
            <w:r w:rsidRPr="00B2628F">
              <w:rPr>
                <w:i/>
                <w:highlight w:val="yellow"/>
              </w:rPr>
              <w:t>[GUIDANCE NOTE: To be quoted on all correspondence relating to this Order:]</w:t>
            </w:r>
            <w:bookmarkEnd w:id="0"/>
          </w:p>
        </w:tc>
      </w:tr>
      <w:tr w:rsidR="00861C36" w:rsidRPr="004219EF" w14:paraId="3DBA9137" w14:textId="77777777" w:rsidTr="00707AE9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D62806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ORDER 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F66" w14:textId="77777777" w:rsidR="00861C36" w:rsidRPr="004219EF" w:rsidRDefault="00861C36" w:rsidP="00707AE9"/>
        </w:tc>
      </w:tr>
    </w:tbl>
    <w:p w14:paraId="3961B78F" w14:textId="77777777" w:rsidR="00861C36" w:rsidRPr="004219EF" w:rsidRDefault="00861C36" w:rsidP="00B060C3">
      <w:pPr>
        <w:ind w:left="720" w:firstLine="720"/>
        <w:jc w:val="center"/>
        <w:rPr>
          <w:b/>
        </w:rPr>
      </w:pPr>
      <w:r w:rsidRPr="004219EF">
        <w:rPr>
          <w:b/>
        </w:rPr>
        <w:t xml:space="preserve">TO: </w:t>
      </w:r>
      <w:r w:rsidRPr="00B2628F">
        <w:rPr>
          <w:i/>
          <w:highlight w:val="yellow"/>
        </w:rPr>
        <w:t xml:space="preserve">[GUIDANCE NOTE: To be populated by the Contracting </w:t>
      </w:r>
      <w:r>
        <w:rPr>
          <w:i/>
          <w:highlight w:val="yellow"/>
        </w:rPr>
        <w:t>Authority</w:t>
      </w:r>
      <w:r w:rsidRPr="00B2628F">
        <w:rPr>
          <w:i/>
          <w:highlight w:val="yellow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622"/>
      </w:tblGrid>
      <w:tr w:rsidR="00861C36" w:rsidRPr="004219EF" w14:paraId="202CAFD0" w14:textId="77777777" w:rsidTr="00707AE9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BB4D9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91C" w14:textId="77777777" w:rsidR="00861C36" w:rsidRPr="004219EF" w:rsidRDefault="00861C36" w:rsidP="00707AE9"/>
        </w:tc>
      </w:tr>
      <w:tr w:rsidR="00861C36" w:rsidRPr="004219EF" w14:paraId="360B057E" w14:textId="77777777" w:rsidTr="00707AE9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6193D4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SUPPLIER’S</w:t>
            </w:r>
            <w:r w:rsidRPr="004219EF">
              <w:rPr>
                <w:b/>
              </w:rPr>
              <w:t xml:space="preserve"> ADDRESS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0FA" w14:textId="77777777" w:rsidR="00861C36" w:rsidRPr="004219EF" w:rsidRDefault="00861C36" w:rsidP="00707AE9"/>
        </w:tc>
      </w:tr>
      <w:tr w:rsidR="00861C36" w:rsidRPr="004219EF" w14:paraId="0F505779" w14:textId="77777777" w:rsidTr="00707AE9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DE711D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 xml:space="preserve">ACCOUNT MANAGER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42B" w14:textId="77777777" w:rsidR="00861C36" w:rsidRPr="004219EF" w:rsidRDefault="00861C36" w:rsidP="00707AE9">
            <w:pPr>
              <w:ind w:left="87"/>
            </w:pPr>
            <w:r w:rsidRPr="004219EF">
              <w:t>Name:</w:t>
            </w:r>
          </w:p>
          <w:p w14:paraId="4C920F45" w14:textId="77777777" w:rsidR="00861C36" w:rsidRPr="004219EF" w:rsidRDefault="00861C36" w:rsidP="00707AE9">
            <w:pPr>
              <w:ind w:left="87"/>
            </w:pPr>
            <w:r w:rsidRPr="004219EF">
              <w:t>Address:</w:t>
            </w:r>
          </w:p>
          <w:p w14:paraId="1A60A867" w14:textId="77777777" w:rsidR="00861C36" w:rsidRPr="004219EF" w:rsidRDefault="00861C36" w:rsidP="00707AE9">
            <w:pPr>
              <w:ind w:left="87"/>
            </w:pPr>
            <w:r w:rsidRPr="004219EF">
              <w:t xml:space="preserve">Tel:                       </w:t>
            </w:r>
          </w:p>
          <w:p w14:paraId="09294532" w14:textId="77777777" w:rsidR="00861C36" w:rsidRPr="004219EF" w:rsidRDefault="00861C36" w:rsidP="00707AE9">
            <w:pPr>
              <w:ind w:left="87"/>
            </w:pPr>
            <w:r w:rsidRPr="004219EF">
              <w:t>E-mail: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1149"/>
        <w:gridCol w:w="1692"/>
        <w:gridCol w:w="2841"/>
      </w:tblGrid>
      <w:tr w:rsidR="00861C36" w:rsidRPr="004219EF" w14:paraId="08D9C12D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18387B4D" w14:textId="77777777" w:rsidR="00861C36" w:rsidRPr="004219EF" w:rsidRDefault="00861C36" w:rsidP="00707AE9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 xml:space="preserve">PART 1: SERVICE REQUIREMENT </w:t>
            </w:r>
          </w:p>
          <w:p w14:paraId="49DEF13E" w14:textId="77777777" w:rsidR="00861C36" w:rsidRPr="004219EF" w:rsidRDefault="00861C36" w:rsidP="00707AE9">
            <w:pPr>
              <w:ind w:left="10" w:hanging="10"/>
              <w:rPr>
                <w:i/>
              </w:rPr>
            </w:pPr>
            <w:r w:rsidRPr="00B2628F">
              <w:rPr>
                <w:i/>
                <w:highlight w:val="yellow"/>
              </w:rPr>
              <w:t>[GUIDANCE NOTE: Contracting Bodies Service requirements to be inserted in below]</w:t>
            </w:r>
          </w:p>
        </w:tc>
      </w:tr>
      <w:tr w:rsidR="00861C36" w:rsidRPr="004219EF" w14:paraId="0A1EBED4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24D4932C" w14:textId="77777777" w:rsidR="00861C36" w:rsidRPr="004219EF" w:rsidRDefault="00861C36" w:rsidP="00707AE9">
            <w:pPr>
              <w:ind w:left="10" w:hanging="10"/>
            </w:pPr>
            <w:r w:rsidRPr="004219EF">
              <w:rPr>
                <w:b/>
              </w:rPr>
              <w:t>PART 1.1: SERVICE AND DELIVERABLES REQUIRED:</w:t>
            </w:r>
            <w:r w:rsidRPr="004219EF">
              <w:t xml:space="preserve"> Temporary Worker Requirements:</w:t>
            </w:r>
          </w:p>
        </w:tc>
      </w:tr>
      <w:tr w:rsidR="00861C36" w:rsidRPr="004219EF" w14:paraId="43A4995D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588B7533" w14:textId="77777777" w:rsidR="00861C36" w:rsidRPr="004219EF" w:rsidRDefault="00861C36" w:rsidP="00707AE9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RM</w:t>
            </w:r>
            <w:r>
              <w:rPr>
                <w:b/>
              </w:rPr>
              <w:t>6160</w:t>
            </w:r>
            <w:r w:rsidRPr="004219EF">
              <w:rPr>
                <w:b/>
              </w:rPr>
              <w:t xml:space="preserve"> LOT:</w:t>
            </w:r>
          </w:p>
        </w:tc>
        <w:tc>
          <w:tcPr>
            <w:tcW w:w="4533" w:type="dxa"/>
            <w:gridSpan w:val="2"/>
          </w:tcPr>
          <w:p w14:paraId="791C097B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1BC69926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1C9C4AFF" w14:textId="77777777" w:rsidR="00861C36" w:rsidRPr="004219EF" w:rsidRDefault="00861C36" w:rsidP="00707AE9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NUMBER OF ROLES REQUIRED:</w:t>
            </w:r>
          </w:p>
        </w:tc>
        <w:tc>
          <w:tcPr>
            <w:tcW w:w="4533" w:type="dxa"/>
            <w:gridSpan w:val="2"/>
          </w:tcPr>
          <w:p w14:paraId="32F5D3AE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07B495A5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2CEDFF9A" w14:textId="77777777" w:rsidR="00861C36" w:rsidRPr="004219EF" w:rsidRDefault="00861C36" w:rsidP="00707AE9">
            <w:pPr>
              <w:ind w:left="10" w:hanging="10"/>
              <w:rPr>
                <w:b/>
              </w:rPr>
            </w:pPr>
            <w:r>
              <w:rPr>
                <w:b/>
              </w:rPr>
              <w:t>NUMBER OF CVS REQUIRED:</w:t>
            </w:r>
          </w:p>
        </w:tc>
        <w:tc>
          <w:tcPr>
            <w:tcW w:w="4533" w:type="dxa"/>
            <w:gridSpan w:val="2"/>
          </w:tcPr>
          <w:p w14:paraId="417384A5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32C61805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35DD9D67" w14:textId="77777777" w:rsidR="00861C36" w:rsidRPr="004219EF" w:rsidRDefault="00861C36" w:rsidP="00707AE9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Job Role/Title:</w:t>
            </w:r>
          </w:p>
        </w:tc>
        <w:tc>
          <w:tcPr>
            <w:tcW w:w="4533" w:type="dxa"/>
            <w:gridSpan w:val="2"/>
          </w:tcPr>
          <w:p w14:paraId="11EC56AE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77ADA76C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7494443E" w14:textId="77777777" w:rsidR="00861C36" w:rsidRPr="004219EF" w:rsidRDefault="003A0228" w:rsidP="00707AE9">
            <w:pPr>
              <w:ind w:left="10" w:hanging="10"/>
              <w:rPr>
                <w:b/>
                <w:caps/>
              </w:rPr>
            </w:pPr>
            <w:r>
              <w:rPr>
                <w:b/>
                <w:caps/>
              </w:rPr>
              <w:t>pay band:</w:t>
            </w:r>
          </w:p>
        </w:tc>
        <w:tc>
          <w:tcPr>
            <w:tcW w:w="4533" w:type="dxa"/>
            <w:gridSpan w:val="2"/>
          </w:tcPr>
          <w:p w14:paraId="770AE2D9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30E7BF40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5BFCDF88" w14:textId="77777777" w:rsidR="00861C36" w:rsidRPr="004219EF" w:rsidRDefault="00861C36" w:rsidP="00707AE9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Hours/Days Required:</w:t>
            </w:r>
          </w:p>
        </w:tc>
        <w:tc>
          <w:tcPr>
            <w:tcW w:w="4533" w:type="dxa"/>
            <w:gridSpan w:val="2"/>
          </w:tcPr>
          <w:p w14:paraId="0F1843A5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60C70BB3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45A0B777" w14:textId="77777777" w:rsidR="00861C36" w:rsidRPr="004219EF" w:rsidRDefault="00861C36" w:rsidP="00707AE9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Any unsocial hours required? (give detail)</w:t>
            </w:r>
            <w:r w:rsidRPr="004219EF">
              <w:rPr>
                <w:b/>
                <w:caps/>
              </w:rPr>
              <w:br/>
              <w:t>[Outside 8am to 6pm Mon to Friday]</w:t>
            </w:r>
          </w:p>
        </w:tc>
        <w:tc>
          <w:tcPr>
            <w:tcW w:w="4533" w:type="dxa"/>
            <w:gridSpan w:val="2"/>
          </w:tcPr>
          <w:p w14:paraId="41AB396E" w14:textId="77777777" w:rsidR="00861C36" w:rsidRPr="004219EF" w:rsidRDefault="00861C36" w:rsidP="00707AE9">
            <w:pPr>
              <w:ind w:left="10" w:hanging="10"/>
            </w:pPr>
          </w:p>
        </w:tc>
      </w:tr>
      <w:tr w:rsidR="00861C36" w:rsidRPr="004219EF" w14:paraId="650B5C09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4F18AA98" w14:textId="77777777" w:rsidR="00861C36" w:rsidRPr="00B060C3" w:rsidRDefault="00861C36" w:rsidP="00707AE9">
            <w:pPr>
              <w:ind w:left="10" w:hanging="10"/>
              <w:rPr>
                <w:b/>
                <w:caps/>
              </w:rPr>
            </w:pPr>
            <w:r w:rsidRPr="00B060C3">
              <w:rPr>
                <w:b/>
                <w:caps/>
              </w:rPr>
              <w:t>ARE THERE ANY HEALTH AND SAFETY RISKS RELEVANT TO ROLE?</w:t>
            </w:r>
          </w:p>
        </w:tc>
        <w:tc>
          <w:tcPr>
            <w:tcW w:w="4533" w:type="dxa"/>
            <w:gridSpan w:val="2"/>
          </w:tcPr>
          <w:p w14:paraId="00555786" w14:textId="77777777" w:rsidR="00861C36" w:rsidRPr="00B060C3" w:rsidRDefault="00861C36" w:rsidP="00707AE9">
            <w:pPr>
              <w:ind w:left="10" w:hanging="10"/>
            </w:pPr>
          </w:p>
        </w:tc>
      </w:tr>
      <w:tr w:rsidR="00861C36" w:rsidRPr="004219EF" w14:paraId="4ABE47A3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center"/>
          </w:tcPr>
          <w:p w14:paraId="7FD6B37D" w14:textId="77777777" w:rsidR="00861C36" w:rsidRPr="00B060C3" w:rsidRDefault="00861C36" w:rsidP="00707AE9">
            <w:pPr>
              <w:ind w:left="10" w:hanging="10"/>
              <w:rPr>
                <w:b/>
                <w:caps/>
              </w:rPr>
            </w:pPr>
            <w:r w:rsidRPr="00B060C3">
              <w:rPr>
                <w:b/>
                <w:caps/>
              </w:rPr>
              <w:t>Fee Type:</w:t>
            </w:r>
          </w:p>
        </w:tc>
        <w:tc>
          <w:tcPr>
            <w:tcW w:w="4533" w:type="dxa"/>
            <w:gridSpan w:val="2"/>
          </w:tcPr>
          <w:p w14:paraId="6AB0B20D" w14:textId="77777777" w:rsidR="00861C36" w:rsidRPr="00B060C3" w:rsidRDefault="00861C36" w:rsidP="00861C36">
            <w:pPr>
              <w:numPr>
                <w:ilvl w:val="0"/>
                <w:numId w:val="2"/>
              </w:numPr>
              <w:spacing w:line="240" w:lineRule="auto"/>
              <w:ind w:left="10" w:hanging="10"/>
            </w:pPr>
            <w:r w:rsidRPr="00B060C3">
              <w:t>Patient Facing</w:t>
            </w:r>
          </w:p>
          <w:p w14:paraId="17AB8F71" w14:textId="77777777" w:rsidR="00861C36" w:rsidRPr="00B060C3" w:rsidRDefault="00861C36" w:rsidP="00861C36">
            <w:pPr>
              <w:numPr>
                <w:ilvl w:val="0"/>
                <w:numId w:val="2"/>
              </w:numPr>
              <w:spacing w:line="240" w:lineRule="auto"/>
              <w:ind w:left="10" w:hanging="10"/>
            </w:pPr>
            <w:r w:rsidRPr="00B060C3">
              <w:t>Non-Patient Facing (Disclosure)</w:t>
            </w:r>
          </w:p>
          <w:p w14:paraId="2BAA990D" w14:textId="77777777" w:rsidR="00861C36" w:rsidRPr="00B060C3" w:rsidRDefault="00861C36" w:rsidP="00861C36">
            <w:pPr>
              <w:numPr>
                <w:ilvl w:val="0"/>
                <w:numId w:val="2"/>
              </w:numPr>
              <w:spacing w:line="240" w:lineRule="auto"/>
              <w:ind w:left="10" w:hanging="10"/>
            </w:pPr>
            <w:r w:rsidRPr="00B060C3">
              <w:t>Non-Patient Facing (No Disclosure)</w:t>
            </w:r>
          </w:p>
        </w:tc>
      </w:tr>
      <w:tr w:rsidR="007130BB" w:rsidRPr="004219EF" w14:paraId="60CA3160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center"/>
          </w:tcPr>
          <w:p w14:paraId="4BA3E750" w14:textId="08A9846F" w:rsidR="007130BB" w:rsidRPr="00B060C3" w:rsidRDefault="007130BB" w:rsidP="00707AE9">
            <w:pPr>
              <w:ind w:left="10" w:hanging="10"/>
              <w:rPr>
                <w:b/>
                <w:caps/>
              </w:rPr>
            </w:pPr>
            <w:r w:rsidRPr="00B060C3">
              <w:rPr>
                <w:b/>
                <w:caps/>
              </w:rPr>
              <w:t>IMMUNISATION REQUIREMENTS   (FEE TYPE 1 ONLY)</w:t>
            </w:r>
          </w:p>
        </w:tc>
        <w:tc>
          <w:tcPr>
            <w:tcW w:w="4533" w:type="dxa"/>
            <w:gridSpan w:val="2"/>
          </w:tcPr>
          <w:p w14:paraId="336D67BF" w14:textId="77777777" w:rsidR="00B060C3" w:rsidRPr="00B060C3" w:rsidRDefault="00B060C3" w:rsidP="00B060C3">
            <w:pPr>
              <w:spacing w:line="240" w:lineRule="auto"/>
              <w:ind w:left="10"/>
              <w:rPr>
                <w:rFonts w:cs="Arial"/>
                <w:bCs/>
                <w:sz w:val="17"/>
                <w:szCs w:val="17"/>
              </w:rPr>
            </w:pPr>
            <w:r w:rsidRPr="00B060C3">
              <w:rPr>
                <w:rFonts w:cs="Arial"/>
                <w:bCs/>
                <w:sz w:val="17"/>
                <w:szCs w:val="17"/>
              </w:rPr>
              <w:t xml:space="preserve">Yes / No / Not Applicable – </w:t>
            </w:r>
          </w:p>
          <w:p w14:paraId="69EDBF20" w14:textId="649B4330" w:rsidR="007130BB" w:rsidRPr="00B060C3" w:rsidRDefault="007130BB" w:rsidP="00B060C3">
            <w:pPr>
              <w:spacing w:line="240" w:lineRule="auto"/>
            </w:pPr>
          </w:p>
        </w:tc>
      </w:tr>
      <w:tr w:rsidR="007130BB" w:rsidRPr="004219EF" w14:paraId="0E930BF1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center"/>
          </w:tcPr>
          <w:p w14:paraId="5CADC804" w14:textId="29E4A9B2" w:rsidR="007130BB" w:rsidRPr="00B060C3" w:rsidRDefault="007130BB" w:rsidP="007130BB">
            <w:pPr>
              <w:ind w:left="10" w:hanging="10"/>
              <w:rPr>
                <w:b/>
                <w:caps/>
              </w:rPr>
            </w:pPr>
            <w:r w:rsidRPr="00B060C3">
              <w:rPr>
                <w:b/>
                <w:caps/>
              </w:rPr>
              <w:t>Criminal records check</w:t>
            </w:r>
          </w:p>
        </w:tc>
        <w:tc>
          <w:tcPr>
            <w:tcW w:w="4533" w:type="dxa"/>
            <w:gridSpan w:val="2"/>
          </w:tcPr>
          <w:p w14:paraId="1C849806" w14:textId="77777777" w:rsidR="007130BB" w:rsidRPr="00B060C3" w:rsidRDefault="007130BB" w:rsidP="007130BB">
            <w:pPr>
              <w:spacing w:line="240" w:lineRule="auto"/>
              <w:ind w:left="10"/>
              <w:rPr>
                <w:rFonts w:cs="Arial"/>
                <w:bCs/>
                <w:sz w:val="17"/>
                <w:szCs w:val="17"/>
              </w:rPr>
            </w:pPr>
            <w:r w:rsidRPr="00B060C3">
              <w:rPr>
                <w:rFonts w:cs="Arial"/>
                <w:bCs/>
                <w:sz w:val="17"/>
                <w:szCs w:val="17"/>
              </w:rPr>
              <w:t xml:space="preserve">Yes / No / Not Applicable – </w:t>
            </w:r>
          </w:p>
          <w:p w14:paraId="55F5FA49" w14:textId="12B28628" w:rsidR="007130BB" w:rsidRPr="00B060C3" w:rsidRDefault="007130BB" w:rsidP="007130BB">
            <w:pPr>
              <w:spacing w:line="240" w:lineRule="auto"/>
              <w:ind w:left="10"/>
              <w:rPr>
                <w:rFonts w:cs="Arial"/>
                <w:bCs/>
                <w:sz w:val="17"/>
                <w:szCs w:val="17"/>
              </w:rPr>
            </w:pPr>
            <w:r w:rsidRPr="00B060C3">
              <w:rPr>
                <w:rFonts w:cs="Arial"/>
                <w:bCs/>
                <w:sz w:val="17"/>
                <w:szCs w:val="17"/>
              </w:rPr>
              <w:t xml:space="preserve">Disclosure Type &amp; Number, Date Issued_______ </w:t>
            </w:r>
          </w:p>
          <w:p w14:paraId="19C0A552" w14:textId="41B84C3E" w:rsidR="007130BB" w:rsidRPr="00B060C3" w:rsidRDefault="007130BB" w:rsidP="007130BB">
            <w:pPr>
              <w:spacing w:line="240" w:lineRule="auto"/>
              <w:ind w:left="10"/>
            </w:pPr>
            <w:r w:rsidRPr="00B060C3">
              <w:rPr>
                <w:rFonts w:cs="Arial"/>
                <w:bCs/>
                <w:sz w:val="17"/>
                <w:szCs w:val="17"/>
              </w:rPr>
              <w:t>If the DBS update service has been used, date of last check: ________</w:t>
            </w:r>
          </w:p>
        </w:tc>
      </w:tr>
      <w:tr w:rsidR="00B060C3" w:rsidRPr="004219EF" w14:paraId="463728E8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center"/>
          </w:tcPr>
          <w:p w14:paraId="115F7DCB" w14:textId="5889433F" w:rsidR="00B060C3" w:rsidRPr="00B060C3" w:rsidRDefault="00B060C3" w:rsidP="007130BB">
            <w:pPr>
              <w:ind w:left="10" w:hanging="10"/>
              <w:rPr>
                <w:b/>
                <w:caps/>
              </w:rPr>
            </w:pPr>
            <w:r>
              <w:rPr>
                <w:b/>
                <w:caps/>
              </w:rPr>
              <w:t>bpss REQUIRED</w:t>
            </w:r>
          </w:p>
        </w:tc>
        <w:tc>
          <w:tcPr>
            <w:tcW w:w="4533" w:type="dxa"/>
            <w:gridSpan w:val="2"/>
          </w:tcPr>
          <w:p w14:paraId="24E5A9D2" w14:textId="77777777" w:rsidR="00B060C3" w:rsidRDefault="00B060C3" w:rsidP="00B060C3">
            <w:pPr>
              <w:spacing w:line="240" w:lineRule="auto"/>
              <w:ind w:left="10"/>
              <w:rPr>
                <w:rFonts w:cs="Arial"/>
                <w:bCs/>
                <w:sz w:val="17"/>
                <w:szCs w:val="17"/>
              </w:rPr>
            </w:pPr>
            <w:r w:rsidRPr="00667751">
              <w:rPr>
                <w:rFonts w:cs="Arial"/>
                <w:bCs/>
                <w:sz w:val="17"/>
                <w:szCs w:val="17"/>
              </w:rPr>
              <w:t xml:space="preserve">Yes / No / Not Applicable – </w:t>
            </w:r>
          </w:p>
          <w:p w14:paraId="1769859A" w14:textId="77777777" w:rsidR="00B060C3" w:rsidRPr="00B060C3" w:rsidRDefault="00B060C3" w:rsidP="007130BB">
            <w:pPr>
              <w:spacing w:line="240" w:lineRule="auto"/>
              <w:ind w:left="10"/>
              <w:rPr>
                <w:rFonts w:cs="Arial"/>
                <w:bCs/>
                <w:sz w:val="17"/>
                <w:szCs w:val="17"/>
              </w:rPr>
            </w:pPr>
          </w:p>
        </w:tc>
      </w:tr>
      <w:tr w:rsidR="007130BB" w:rsidRPr="004219EF" w14:paraId="07FCA0C2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center"/>
          </w:tcPr>
          <w:p w14:paraId="2ED674CB" w14:textId="4D340DF2" w:rsidR="007130BB" w:rsidRDefault="007130BB" w:rsidP="00B060C3">
            <w:pPr>
              <w:ind w:left="10" w:hanging="10"/>
              <w:rPr>
                <w:b/>
                <w:caps/>
                <w:color w:val="FF0000"/>
              </w:rPr>
            </w:pPr>
            <w:r w:rsidRPr="00B060C3">
              <w:rPr>
                <w:b/>
                <w:caps/>
              </w:rPr>
              <w:lastRenderedPageBreak/>
              <w:t>State</w:t>
            </w:r>
            <w:r w:rsidR="00B060C3">
              <w:rPr>
                <w:b/>
                <w:caps/>
              </w:rPr>
              <w:t xml:space="preserve"> ANY ADDITIONAL</w:t>
            </w:r>
            <w:r w:rsidRPr="00B060C3">
              <w:rPr>
                <w:b/>
                <w:caps/>
              </w:rPr>
              <w:t xml:space="preserve"> clearance &amp; background checking</w:t>
            </w:r>
            <w:bookmarkStart w:id="1" w:name="_GoBack"/>
            <w:bookmarkEnd w:id="1"/>
            <w:r w:rsidR="00B060C3">
              <w:rPr>
                <w:b/>
                <w:caps/>
              </w:rPr>
              <w:t xml:space="preserve"> </w:t>
            </w:r>
            <w:r w:rsidR="00B060C3" w:rsidRPr="00B060C3">
              <w:rPr>
                <w:b/>
                <w:caps/>
              </w:rPr>
              <w:t>required</w:t>
            </w:r>
          </w:p>
        </w:tc>
        <w:tc>
          <w:tcPr>
            <w:tcW w:w="4533" w:type="dxa"/>
            <w:gridSpan w:val="2"/>
          </w:tcPr>
          <w:p w14:paraId="744B4E02" w14:textId="5A478018" w:rsidR="007130BB" w:rsidRPr="00667751" w:rsidRDefault="007130BB" w:rsidP="00B060C3">
            <w:pPr>
              <w:spacing w:line="240" w:lineRule="auto"/>
              <w:rPr>
                <w:rFonts w:cs="Arial"/>
                <w:bCs/>
                <w:sz w:val="17"/>
                <w:szCs w:val="17"/>
              </w:rPr>
            </w:pPr>
          </w:p>
        </w:tc>
      </w:tr>
      <w:tr w:rsidR="007130BB" w:rsidRPr="004219EF" w14:paraId="1549133A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3A3DC52A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Regulated or Controlled Activity (ISA)?</w:t>
            </w:r>
          </w:p>
        </w:tc>
        <w:tc>
          <w:tcPr>
            <w:tcW w:w="4533" w:type="dxa"/>
            <w:gridSpan w:val="2"/>
          </w:tcPr>
          <w:p w14:paraId="6EC1A0F7" w14:textId="77777777" w:rsidR="007130BB" w:rsidRPr="004219EF" w:rsidRDefault="007130BB" w:rsidP="007130BB">
            <w:pPr>
              <w:ind w:left="10" w:hanging="10"/>
            </w:pPr>
          </w:p>
        </w:tc>
      </w:tr>
      <w:tr w:rsidR="007130BB" w:rsidRPr="004219EF" w14:paraId="05C4329D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2F735656" w14:textId="67C80DF3" w:rsidR="007130BB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 xml:space="preserve">Skills, </w:t>
            </w:r>
            <w:r w:rsidR="00B060C3">
              <w:rPr>
                <w:b/>
                <w:caps/>
              </w:rPr>
              <w:t xml:space="preserve">MANDATORY AND OTHER </w:t>
            </w:r>
            <w:r w:rsidRPr="004219EF">
              <w:rPr>
                <w:b/>
                <w:caps/>
              </w:rPr>
              <w:t>Training and Qualifications necessary to performance of the role:</w:t>
            </w:r>
          </w:p>
          <w:p w14:paraId="76C3F8E8" w14:textId="77777777" w:rsidR="007130BB" w:rsidRPr="004219EF" w:rsidRDefault="007130BB" w:rsidP="007130BB">
            <w:pPr>
              <w:rPr>
                <w:b/>
                <w:caps/>
              </w:rPr>
            </w:pPr>
          </w:p>
        </w:tc>
        <w:tc>
          <w:tcPr>
            <w:tcW w:w="4533" w:type="dxa"/>
            <w:gridSpan w:val="2"/>
          </w:tcPr>
          <w:p w14:paraId="5730CA0D" w14:textId="77777777" w:rsidR="007130BB" w:rsidRPr="004219EF" w:rsidRDefault="007130BB" w:rsidP="007130BB">
            <w:pPr>
              <w:ind w:left="10" w:hanging="10"/>
            </w:pPr>
          </w:p>
        </w:tc>
      </w:tr>
      <w:tr w:rsidR="007130BB" w:rsidRPr="004219EF" w14:paraId="0A2B8F5E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52D65500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Person and Dept to whom work-seeker should report at start:</w:t>
            </w:r>
          </w:p>
        </w:tc>
        <w:tc>
          <w:tcPr>
            <w:tcW w:w="4533" w:type="dxa"/>
            <w:gridSpan w:val="2"/>
          </w:tcPr>
          <w:p w14:paraId="0387C209" w14:textId="77777777" w:rsidR="007130BB" w:rsidRPr="004219EF" w:rsidRDefault="007130BB" w:rsidP="007130BB">
            <w:pPr>
              <w:ind w:left="10" w:hanging="10"/>
            </w:pPr>
          </w:p>
        </w:tc>
      </w:tr>
      <w:tr w:rsidR="007130BB" w:rsidRPr="004219EF" w14:paraId="09011CA7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  <w:vAlign w:val="bottom"/>
          </w:tcPr>
          <w:p w14:paraId="4427B030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>
              <w:rPr>
                <w:b/>
                <w:caps/>
              </w:rPr>
              <w:t>EXPENSES TO BE PAID OR BENEFITS OFFERED TO CANDIDATE:</w:t>
            </w:r>
          </w:p>
        </w:tc>
        <w:tc>
          <w:tcPr>
            <w:tcW w:w="4533" w:type="dxa"/>
            <w:gridSpan w:val="2"/>
          </w:tcPr>
          <w:p w14:paraId="419EED44" w14:textId="77777777" w:rsidR="007130BB" w:rsidRPr="004219EF" w:rsidRDefault="007130BB" w:rsidP="007130BB">
            <w:pPr>
              <w:ind w:left="10" w:hanging="10"/>
            </w:pPr>
          </w:p>
        </w:tc>
      </w:tr>
      <w:tr w:rsidR="007130BB" w:rsidRPr="004219EF" w14:paraId="071BB2AA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0AB4E912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>
              <w:rPr>
                <w:b/>
                <w:caps/>
              </w:rPr>
              <w:t>EXPENSES TO BE PAID BY CANDIDATE:</w:t>
            </w:r>
          </w:p>
        </w:tc>
        <w:tc>
          <w:tcPr>
            <w:tcW w:w="4533" w:type="dxa"/>
            <w:gridSpan w:val="2"/>
          </w:tcPr>
          <w:p w14:paraId="595E0611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</w:p>
        </w:tc>
      </w:tr>
      <w:tr w:rsidR="007130BB" w:rsidRPr="004219EF" w14:paraId="7FDDD7F4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4CA1DA3B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aDDITIONAL REQUIREMENTS:</w:t>
            </w:r>
          </w:p>
        </w:tc>
        <w:tc>
          <w:tcPr>
            <w:tcW w:w="4533" w:type="dxa"/>
            <w:gridSpan w:val="2"/>
          </w:tcPr>
          <w:p w14:paraId="783DE54B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 xml:space="preserve">[GUIDANCE NOTE: </w:t>
            </w:r>
          </w:p>
          <w:p w14:paraId="7992629B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>Service Level Agreement etc.]</w:t>
            </w:r>
          </w:p>
        </w:tc>
      </w:tr>
      <w:tr w:rsidR="007130BB" w:rsidRPr="004219EF" w14:paraId="6E4C05A5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7CB2B162" w14:textId="77777777" w:rsidR="007130BB" w:rsidRPr="004219EF" w:rsidRDefault="007130BB" w:rsidP="007130BB">
            <w:pPr>
              <w:ind w:left="10" w:hanging="10"/>
              <w:rPr>
                <w:i/>
              </w:rPr>
            </w:pPr>
            <w:r w:rsidRPr="004219EF">
              <w:rPr>
                <w:b/>
              </w:rPr>
              <w:t>PART 1.2: ANCIPATED DURATION OF CONTRACT</w:t>
            </w:r>
          </w:p>
        </w:tc>
      </w:tr>
      <w:tr w:rsidR="007130BB" w:rsidRPr="004219EF" w14:paraId="546A5D63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75816D52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Commencement Date:</w:t>
            </w:r>
          </w:p>
        </w:tc>
        <w:tc>
          <w:tcPr>
            <w:tcW w:w="4533" w:type="dxa"/>
            <w:gridSpan w:val="2"/>
          </w:tcPr>
          <w:p w14:paraId="014BCFAA" w14:textId="77777777" w:rsidR="007130BB" w:rsidRPr="004219EF" w:rsidRDefault="007130BB" w:rsidP="007130BB">
            <w:pPr>
              <w:ind w:left="10" w:hanging="10"/>
              <w:rPr>
                <w:i/>
              </w:rPr>
            </w:pPr>
          </w:p>
        </w:tc>
      </w:tr>
      <w:tr w:rsidR="007130BB" w:rsidRPr="004219EF" w14:paraId="3D47E148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0F8D7463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Anticipated End Date:</w:t>
            </w:r>
          </w:p>
        </w:tc>
        <w:tc>
          <w:tcPr>
            <w:tcW w:w="4533" w:type="dxa"/>
            <w:gridSpan w:val="2"/>
          </w:tcPr>
          <w:p w14:paraId="40B6BB9A" w14:textId="77777777" w:rsidR="007130BB" w:rsidRPr="004219EF" w:rsidRDefault="007130BB" w:rsidP="007130BB">
            <w:pPr>
              <w:ind w:left="10" w:hanging="10"/>
              <w:rPr>
                <w:i/>
              </w:rPr>
            </w:pPr>
          </w:p>
        </w:tc>
      </w:tr>
      <w:tr w:rsidR="007130BB" w:rsidRPr="004219EF" w14:paraId="7526E7EF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099A54EF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>
              <w:rPr>
                <w:b/>
                <w:caps/>
              </w:rPr>
              <w:t>Temporary or</w:t>
            </w:r>
            <w:r w:rsidRPr="004219EF">
              <w:rPr>
                <w:b/>
                <w:caps/>
              </w:rPr>
              <w:t xml:space="preserve"> Fixed Term Assignment:</w:t>
            </w:r>
          </w:p>
        </w:tc>
        <w:tc>
          <w:tcPr>
            <w:tcW w:w="4533" w:type="dxa"/>
            <w:gridSpan w:val="2"/>
          </w:tcPr>
          <w:p w14:paraId="00B91D22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 xml:space="preserve">[GUIDANCE NOTE: </w:t>
            </w:r>
          </w:p>
          <w:p w14:paraId="589F5FB1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 xml:space="preserve">Fixed term on </w:t>
            </w:r>
            <w:r>
              <w:rPr>
                <w:i/>
                <w:highlight w:val="yellow"/>
              </w:rPr>
              <w:t>Contracting Authority</w:t>
            </w:r>
            <w:r w:rsidRPr="00B2628F">
              <w:rPr>
                <w:i/>
                <w:highlight w:val="yellow"/>
              </w:rPr>
              <w:t>’s Payroll]</w:t>
            </w:r>
          </w:p>
        </w:tc>
      </w:tr>
      <w:tr w:rsidR="007130BB" w:rsidRPr="004219EF" w14:paraId="463CBD6E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709CB0EF" w14:textId="77777777" w:rsidR="007130BB" w:rsidRPr="004219EF" w:rsidRDefault="007130BB" w:rsidP="007130BB">
            <w:pPr>
              <w:ind w:left="10" w:hanging="10"/>
              <w:rPr>
                <w:i/>
              </w:rPr>
            </w:pPr>
            <w:r w:rsidRPr="004219EF">
              <w:rPr>
                <w:b/>
              </w:rPr>
              <w:t>PART 1.3: MILESTONES AND KEY DELIVERABLES</w:t>
            </w:r>
          </w:p>
        </w:tc>
      </w:tr>
      <w:tr w:rsidR="007130BB" w:rsidRPr="004219EF" w14:paraId="68E6D8E4" w14:textId="77777777" w:rsidTr="00707AE9">
        <w:trPr>
          <w:jc w:val="center"/>
        </w:trPr>
        <w:tc>
          <w:tcPr>
            <w:tcW w:w="8522" w:type="dxa"/>
            <w:gridSpan w:val="4"/>
            <w:shd w:val="clear" w:color="auto" w:fill="FFFFFF" w:themeFill="background1"/>
          </w:tcPr>
          <w:p w14:paraId="233C0180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 xml:space="preserve">[GUIDANCE NOTE: </w:t>
            </w:r>
          </w:p>
          <w:p w14:paraId="50124B7D" w14:textId="77777777" w:rsidR="007130BB" w:rsidRPr="004219EF" w:rsidRDefault="007130BB" w:rsidP="007130BB">
            <w:pPr>
              <w:ind w:left="10" w:hanging="10"/>
              <w:rPr>
                <w:i/>
              </w:rPr>
            </w:pPr>
            <w:r w:rsidRPr="00B2628F">
              <w:rPr>
                <w:i/>
                <w:highlight w:val="yellow"/>
              </w:rPr>
              <w:t>Insert details of milestones/key deliverables if relevant]</w:t>
            </w:r>
          </w:p>
        </w:tc>
      </w:tr>
      <w:tr w:rsidR="007130BB" w:rsidRPr="004219EF" w14:paraId="6E921858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7B1BA4E6" w14:textId="77777777" w:rsidR="007130BB" w:rsidRPr="004219EF" w:rsidRDefault="007130BB" w:rsidP="007130BB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 xml:space="preserve">PART 1.4: </w:t>
            </w:r>
            <w:r w:rsidRPr="004219EF">
              <w:rPr>
                <w:b/>
                <w:caps/>
              </w:rPr>
              <w:t xml:space="preserve">Charges Payable by </w:t>
            </w:r>
            <w:r>
              <w:rPr>
                <w:b/>
                <w:caps/>
              </w:rPr>
              <w:t>Contracting Authority</w:t>
            </w:r>
            <w:r w:rsidRPr="004219EF">
              <w:rPr>
                <w:b/>
                <w:caps/>
              </w:rPr>
              <w:t xml:space="preserve"> (including any applicable discount and method of payment e.g. Government Procurement Card or BACS):</w:t>
            </w:r>
          </w:p>
        </w:tc>
      </w:tr>
      <w:tr w:rsidR="007130BB" w:rsidRPr="004219EF" w14:paraId="797AF249" w14:textId="77777777" w:rsidTr="00707AE9">
        <w:trPr>
          <w:jc w:val="center"/>
        </w:trPr>
        <w:tc>
          <w:tcPr>
            <w:tcW w:w="8522" w:type="dxa"/>
            <w:gridSpan w:val="4"/>
            <w:shd w:val="clear" w:color="auto" w:fill="FFFFFF" w:themeFill="background1"/>
          </w:tcPr>
          <w:p w14:paraId="75BCCD7E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>[GUIDANCE NOTE:</w:t>
            </w:r>
          </w:p>
          <w:p w14:paraId="67245FC5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iCs/>
                <w:highlight w:val="yellow"/>
              </w:rPr>
              <w:t xml:space="preserve">This should not be substantially or materially different from the Charges set out in Schedule 3 to the Framework </w:t>
            </w:r>
            <w:r>
              <w:rPr>
                <w:i/>
                <w:iCs/>
                <w:highlight w:val="yellow"/>
              </w:rPr>
              <w:t>Contract</w:t>
            </w:r>
            <w:r w:rsidRPr="00B2628F">
              <w:rPr>
                <w:i/>
                <w:highlight w:val="yellow"/>
              </w:rPr>
              <w:t>]</w:t>
            </w:r>
          </w:p>
        </w:tc>
      </w:tr>
      <w:tr w:rsidR="007130BB" w:rsidRPr="004219EF" w14:paraId="59810B7B" w14:textId="77777777" w:rsidTr="00707AE9">
        <w:trPr>
          <w:jc w:val="center"/>
        </w:trPr>
        <w:tc>
          <w:tcPr>
            <w:tcW w:w="2840" w:type="dxa"/>
            <w:shd w:val="clear" w:color="auto" w:fill="FFFFFF" w:themeFill="background1"/>
          </w:tcPr>
          <w:p w14:paraId="7CADE608" w14:textId="77777777" w:rsidR="007130BB" w:rsidRPr="004219EF" w:rsidRDefault="007130BB" w:rsidP="007130BB">
            <w:pPr>
              <w:ind w:left="10" w:hanging="10"/>
            </w:pPr>
          </w:p>
        </w:tc>
        <w:tc>
          <w:tcPr>
            <w:tcW w:w="2841" w:type="dxa"/>
            <w:gridSpan w:val="2"/>
            <w:shd w:val="clear" w:color="auto" w:fill="FFFFFF" w:themeFill="background1"/>
          </w:tcPr>
          <w:p w14:paraId="365EC980" w14:textId="77777777" w:rsidR="007130BB" w:rsidRPr="004219EF" w:rsidRDefault="007130BB" w:rsidP="007130BB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Pre-AWR</w:t>
            </w:r>
          </w:p>
        </w:tc>
        <w:tc>
          <w:tcPr>
            <w:tcW w:w="2841" w:type="dxa"/>
            <w:shd w:val="clear" w:color="auto" w:fill="FFFFFF" w:themeFill="background1"/>
          </w:tcPr>
          <w:p w14:paraId="6D65126F" w14:textId="77777777" w:rsidR="007130BB" w:rsidRPr="004219EF" w:rsidRDefault="007130BB" w:rsidP="007130BB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Post-AWR</w:t>
            </w:r>
          </w:p>
        </w:tc>
      </w:tr>
      <w:tr w:rsidR="007130BB" w:rsidRPr="004219EF" w14:paraId="43999897" w14:textId="77777777" w:rsidTr="00707AE9">
        <w:trPr>
          <w:jc w:val="center"/>
        </w:trPr>
        <w:tc>
          <w:tcPr>
            <w:tcW w:w="2840" w:type="dxa"/>
            <w:shd w:val="clear" w:color="auto" w:fill="FFFFFF" w:themeFill="background1"/>
          </w:tcPr>
          <w:p w14:paraId="46A261E6" w14:textId="77777777" w:rsidR="007130BB" w:rsidRPr="004219EF" w:rsidRDefault="007130BB" w:rsidP="007130BB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Pay to Worker(s)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14:paraId="5E9283D4" w14:textId="77777777" w:rsidR="007130BB" w:rsidRPr="004219EF" w:rsidRDefault="007130BB" w:rsidP="007130BB">
            <w:pPr>
              <w:ind w:left="10" w:hanging="10"/>
            </w:pPr>
            <w:r w:rsidRPr="004219EF">
              <w:t>£      (Hour/Day)</w:t>
            </w:r>
          </w:p>
        </w:tc>
        <w:tc>
          <w:tcPr>
            <w:tcW w:w="2841" w:type="dxa"/>
            <w:shd w:val="clear" w:color="auto" w:fill="FFFFFF" w:themeFill="background1"/>
          </w:tcPr>
          <w:p w14:paraId="35D83C99" w14:textId="77777777" w:rsidR="007130BB" w:rsidRPr="004219EF" w:rsidRDefault="007130BB" w:rsidP="007130BB">
            <w:pPr>
              <w:ind w:left="10" w:hanging="10"/>
            </w:pPr>
            <w:r w:rsidRPr="004219EF">
              <w:t>£      (Hour/Day)</w:t>
            </w:r>
          </w:p>
        </w:tc>
      </w:tr>
      <w:tr w:rsidR="007130BB" w:rsidRPr="004219EF" w14:paraId="27E5EA13" w14:textId="77777777" w:rsidTr="00707AE9">
        <w:trPr>
          <w:jc w:val="center"/>
        </w:trPr>
        <w:tc>
          <w:tcPr>
            <w:tcW w:w="2840" w:type="dxa"/>
            <w:shd w:val="clear" w:color="auto" w:fill="FFFFFF" w:themeFill="background1"/>
          </w:tcPr>
          <w:p w14:paraId="767FBEFB" w14:textId="77777777" w:rsidR="007130BB" w:rsidRPr="004219EF" w:rsidRDefault="007130BB" w:rsidP="007130BB">
            <w:pPr>
              <w:ind w:left="10" w:hanging="10"/>
              <w:rPr>
                <w:b/>
              </w:rPr>
            </w:pPr>
            <w:r w:rsidRPr="004219EF">
              <w:rPr>
                <w:b/>
              </w:rPr>
              <w:t>Total Charge</w:t>
            </w:r>
          </w:p>
        </w:tc>
        <w:tc>
          <w:tcPr>
            <w:tcW w:w="2841" w:type="dxa"/>
            <w:gridSpan w:val="2"/>
            <w:shd w:val="clear" w:color="auto" w:fill="FFFFFF" w:themeFill="background1"/>
          </w:tcPr>
          <w:p w14:paraId="1DCE9321" w14:textId="77777777" w:rsidR="007130BB" w:rsidRPr="004219EF" w:rsidRDefault="007130BB" w:rsidP="007130BB">
            <w:pPr>
              <w:ind w:left="10" w:hanging="10"/>
            </w:pPr>
            <w:r w:rsidRPr="004219EF">
              <w:t>£      (Hour/Day)</w:t>
            </w:r>
          </w:p>
        </w:tc>
        <w:tc>
          <w:tcPr>
            <w:tcW w:w="2841" w:type="dxa"/>
            <w:shd w:val="clear" w:color="auto" w:fill="FFFFFF" w:themeFill="background1"/>
          </w:tcPr>
          <w:p w14:paraId="18EF1ADA" w14:textId="77777777" w:rsidR="007130BB" w:rsidRPr="004219EF" w:rsidRDefault="007130BB" w:rsidP="007130BB">
            <w:pPr>
              <w:ind w:left="10" w:hanging="10"/>
            </w:pPr>
            <w:r w:rsidRPr="004219EF">
              <w:t>£      (Hour/Day)</w:t>
            </w:r>
          </w:p>
        </w:tc>
      </w:tr>
      <w:tr w:rsidR="007130BB" w:rsidRPr="004219EF" w14:paraId="67E698DA" w14:textId="77777777" w:rsidTr="00707AE9">
        <w:trPr>
          <w:jc w:val="center"/>
        </w:trPr>
        <w:tc>
          <w:tcPr>
            <w:tcW w:w="8522" w:type="dxa"/>
            <w:gridSpan w:val="4"/>
            <w:shd w:val="clear" w:color="auto" w:fill="D9D9D9" w:themeFill="background1" w:themeFillShade="D9"/>
          </w:tcPr>
          <w:p w14:paraId="3A519C51" w14:textId="77777777" w:rsidR="007130BB" w:rsidRPr="0081284B" w:rsidRDefault="007130BB" w:rsidP="007130BB">
            <w:pPr>
              <w:ind w:left="10" w:hanging="10"/>
              <w:rPr>
                <w:b/>
                <w:caps/>
              </w:rPr>
            </w:pPr>
            <w:r w:rsidRPr="0081284B">
              <w:rPr>
                <w:b/>
                <w:caps/>
              </w:rPr>
              <w:t>Payment profile will be ‘</w:t>
            </w:r>
            <w:r>
              <w:rPr>
                <w:b/>
                <w:caps/>
              </w:rPr>
              <w:t>on completion of works’</w:t>
            </w:r>
            <w:r w:rsidRPr="0081284B">
              <w:rPr>
                <w:b/>
                <w:caps/>
              </w:rPr>
              <w:t xml:space="preserve"> as per paragraph 9.3 of schedule 2 of these call-off terms and conditions.</w:t>
            </w:r>
          </w:p>
        </w:tc>
      </w:tr>
      <w:tr w:rsidR="007130BB" w:rsidRPr="004219EF" w14:paraId="40A69D7B" w14:textId="77777777" w:rsidTr="00707AE9">
        <w:trPr>
          <w:jc w:val="center"/>
        </w:trPr>
        <w:tc>
          <w:tcPr>
            <w:tcW w:w="3989" w:type="dxa"/>
            <w:gridSpan w:val="2"/>
            <w:shd w:val="clear" w:color="auto" w:fill="D9D9D9"/>
          </w:tcPr>
          <w:p w14:paraId="1482E3B3" w14:textId="77777777" w:rsidR="007130BB" w:rsidRPr="004219EF" w:rsidRDefault="007130BB" w:rsidP="007130BB">
            <w:pPr>
              <w:ind w:left="10" w:hanging="10"/>
              <w:rPr>
                <w:b/>
                <w:caps/>
              </w:rPr>
            </w:pPr>
            <w:r w:rsidRPr="004219EF">
              <w:rPr>
                <w:b/>
                <w:caps/>
              </w:rPr>
              <w:t>Discounts Applicable:</w:t>
            </w:r>
          </w:p>
        </w:tc>
        <w:tc>
          <w:tcPr>
            <w:tcW w:w="4533" w:type="dxa"/>
            <w:gridSpan w:val="2"/>
          </w:tcPr>
          <w:p w14:paraId="7C661135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 xml:space="preserve">[GUIDANCE NOTE: </w:t>
            </w:r>
          </w:p>
          <w:p w14:paraId="72AF0D85" w14:textId="77777777" w:rsidR="007130BB" w:rsidRPr="00B2628F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>Volume/Prompt Payment/Introducing Candidate]</w:t>
            </w:r>
          </w:p>
        </w:tc>
      </w:tr>
      <w:tr w:rsidR="007130BB" w:rsidRPr="004219EF" w14:paraId="7EBDB7D1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52F43C64" w14:textId="77777777" w:rsidR="007130BB" w:rsidRPr="004219EF" w:rsidRDefault="007130BB" w:rsidP="007130BB">
            <w:pPr>
              <w:ind w:left="10" w:hanging="10"/>
              <w:rPr>
                <w:i/>
              </w:rPr>
            </w:pPr>
            <w:r w:rsidRPr="004219EF">
              <w:rPr>
                <w:b/>
              </w:rPr>
              <w:t xml:space="preserve">PART 1.5: </w:t>
            </w:r>
            <w:r w:rsidRPr="004219EF">
              <w:rPr>
                <w:b/>
                <w:caps/>
              </w:rPr>
              <w:t>Acceptance prior to Payment</w:t>
            </w:r>
          </w:p>
        </w:tc>
      </w:tr>
      <w:tr w:rsidR="007130BB" w:rsidRPr="004219EF" w14:paraId="5D2D68E9" w14:textId="77777777" w:rsidTr="00707AE9">
        <w:trPr>
          <w:jc w:val="center"/>
        </w:trPr>
        <w:tc>
          <w:tcPr>
            <w:tcW w:w="8522" w:type="dxa"/>
            <w:gridSpan w:val="4"/>
            <w:shd w:val="clear" w:color="auto" w:fill="FFFFFF" w:themeFill="background1"/>
          </w:tcPr>
          <w:p w14:paraId="4F41D7EB" w14:textId="77777777" w:rsidR="007130BB" w:rsidRPr="00C40CB6" w:rsidRDefault="007130BB" w:rsidP="007130BB">
            <w:pPr>
              <w:ind w:left="10" w:hanging="10"/>
              <w:rPr>
                <w:i/>
                <w:highlight w:val="yellow"/>
              </w:rPr>
            </w:pPr>
            <w:r w:rsidRPr="00C40CB6">
              <w:rPr>
                <w:i/>
                <w:highlight w:val="yellow"/>
              </w:rPr>
              <w:t>[GUIDANCE NOTE:</w:t>
            </w:r>
          </w:p>
          <w:p w14:paraId="2C052A1D" w14:textId="77777777" w:rsidR="007130BB" w:rsidRPr="004219EF" w:rsidRDefault="007130BB" w:rsidP="007130BB">
            <w:pPr>
              <w:ind w:left="10" w:hanging="10"/>
              <w:rPr>
                <w:i/>
              </w:rPr>
            </w:pPr>
            <w:r w:rsidRPr="00C40CB6">
              <w:rPr>
                <w:i/>
                <w:highlight w:val="yellow"/>
              </w:rPr>
              <w:t>Completion of an assignment checklist by Service Provider]</w:t>
            </w:r>
          </w:p>
        </w:tc>
      </w:tr>
      <w:tr w:rsidR="007130BB" w:rsidRPr="004219EF" w14:paraId="58FA82FA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321E8C56" w14:textId="77777777" w:rsidR="007130BB" w:rsidRPr="004219EF" w:rsidRDefault="007130BB" w:rsidP="007130BB">
            <w:pPr>
              <w:ind w:left="54"/>
              <w:rPr>
                <w:b/>
              </w:rPr>
            </w:pPr>
            <w:r w:rsidRPr="004219EF">
              <w:rPr>
                <w:b/>
              </w:rPr>
              <w:t xml:space="preserve">PART 2: </w:t>
            </w:r>
            <w:r>
              <w:rPr>
                <w:b/>
                <w:caps/>
              </w:rPr>
              <w:t>CONTRACTING AUTHORITY CONTRACTUAL REQUIREMENTS</w:t>
            </w:r>
          </w:p>
        </w:tc>
      </w:tr>
      <w:tr w:rsidR="007130BB" w:rsidRPr="004219EF" w14:paraId="642BF2D0" w14:textId="77777777" w:rsidTr="00707AE9">
        <w:trPr>
          <w:jc w:val="center"/>
        </w:trPr>
        <w:tc>
          <w:tcPr>
            <w:tcW w:w="8522" w:type="dxa"/>
            <w:gridSpan w:val="4"/>
          </w:tcPr>
          <w:p w14:paraId="1D7F9274" w14:textId="77777777" w:rsidR="007130BB" w:rsidRPr="00B2628F" w:rsidRDefault="007130BB" w:rsidP="007130BB">
            <w:pPr>
              <w:ind w:left="54"/>
              <w:rPr>
                <w:i/>
                <w:highlight w:val="yellow"/>
              </w:rPr>
            </w:pPr>
            <w:r w:rsidRPr="00B2628F">
              <w:rPr>
                <w:i/>
                <w:highlight w:val="yellow"/>
              </w:rPr>
              <w:t>[GUIDANCE NOTE:</w:t>
            </w:r>
          </w:p>
          <w:p w14:paraId="4222399E" w14:textId="77777777" w:rsidR="007130BB" w:rsidRPr="00B2628F" w:rsidRDefault="007130BB" w:rsidP="007130BB">
            <w:pPr>
              <w:ind w:left="54"/>
              <w:rPr>
                <w:i/>
                <w:iCs/>
                <w:highlight w:val="yellow"/>
              </w:rPr>
            </w:pPr>
            <w:r w:rsidRPr="00B2628F">
              <w:rPr>
                <w:i/>
                <w:iCs/>
                <w:highlight w:val="yellow"/>
              </w:rPr>
              <w:t xml:space="preserve">Provide details of the duration of the Call Off Contract, the Call Off award procedure, details of any discounts agreed as part of a Service Level Agreement.  </w:t>
            </w:r>
          </w:p>
          <w:p w14:paraId="36093532" w14:textId="77777777" w:rsidR="007130BB" w:rsidRPr="00B2628F" w:rsidRDefault="007130BB" w:rsidP="007130BB">
            <w:pPr>
              <w:ind w:left="54"/>
              <w:rPr>
                <w:i/>
                <w:iCs/>
                <w:highlight w:val="yellow"/>
              </w:rPr>
            </w:pPr>
            <w:r w:rsidRPr="00B2628F">
              <w:rPr>
                <w:i/>
                <w:iCs/>
                <w:highlight w:val="yellow"/>
              </w:rPr>
              <w:t>Insert a statement of work to confirm the scope of the work under the Call Off Contract.</w:t>
            </w:r>
          </w:p>
          <w:p w14:paraId="1A4A8DFE" w14:textId="77777777" w:rsidR="007130BB" w:rsidRPr="00B2628F" w:rsidRDefault="007130BB" w:rsidP="007130BB">
            <w:pPr>
              <w:ind w:left="54"/>
              <w:rPr>
                <w:i/>
                <w:iCs/>
                <w:highlight w:val="yellow"/>
              </w:rPr>
            </w:pPr>
            <w:r w:rsidRPr="00B2628F">
              <w:rPr>
                <w:i/>
                <w:iCs/>
                <w:highlight w:val="yellow"/>
              </w:rPr>
              <w:t>Provide details of any contractual obligations which differ than as set out in the Order Form and Call Off Terms</w:t>
            </w:r>
            <w:r>
              <w:rPr>
                <w:i/>
                <w:iCs/>
                <w:highlight w:val="yellow"/>
              </w:rPr>
              <w:t>, including any additional KPIs/service credits that may be required</w:t>
            </w:r>
            <w:r w:rsidRPr="00B2628F">
              <w:rPr>
                <w:i/>
                <w:iCs/>
                <w:highlight w:val="yellow"/>
              </w:rPr>
              <w:t xml:space="preserve">. </w:t>
            </w:r>
          </w:p>
          <w:p w14:paraId="3936000C" w14:textId="77777777" w:rsidR="007130BB" w:rsidRPr="00B2628F" w:rsidRDefault="007130BB" w:rsidP="007130BB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Provide details if paragraph 7, schedule 1 and paragraph 17 of schedule 2</w:t>
            </w:r>
            <w:r w:rsidRPr="00B2628F">
              <w:rPr>
                <w:i/>
                <w:iCs/>
                <w:highlight w:val="yellow"/>
              </w:rPr>
              <w:t xml:space="preserve"> (Staff Transfer) will apply to this Call Off Contract] </w:t>
            </w:r>
          </w:p>
          <w:p w14:paraId="67AC9DBB" w14:textId="77777777" w:rsidR="007130BB" w:rsidRPr="0081284B" w:rsidRDefault="007130BB" w:rsidP="007130BB">
            <w:pPr>
              <w:rPr>
                <w:i/>
                <w:iCs/>
                <w:highlight w:val="yellow"/>
                <w:lang w:val="en-US"/>
              </w:rPr>
            </w:pPr>
            <w:r w:rsidRPr="00B2628F">
              <w:rPr>
                <w:i/>
                <w:iCs/>
                <w:highlight w:val="yellow"/>
                <w:lang w:val="en-US"/>
              </w:rPr>
              <w:lastRenderedPageBreak/>
              <w:t xml:space="preserve">Include </w:t>
            </w:r>
            <w:r w:rsidRPr="00B2628F">
              <w:rPr>
                <w:i/>
                <w:iCs/>
                <w:highlight w:val="yellow"/>
              </w:rPr>
              <w:t xml:space="preserve">any supplemental requirements to the Call-Off Terms as stated in your statement of requirements under a further competition procedure bearing in mind that the Call-Off Terms </w:t>
            </w:r>
            <w:r w:rsidRPr="0081284B">
              <w:rPr>
                <w:i/>
                <w:iCs/>
                <w:highlight w:val="yellow"/>
                <w:lang w:val="en-US"/>
              </w:rPr>
              <w:t>issued by the Authority at the tender stage cannot be substantially amended.</w:t>
            </w:r>
            <w:r w:rsidRPr="00B2628F">
              <w:rPr>
                <w:i/>
                <w:iCs/>
                <w:highlight w:val="yellow"/>
                <w:lang w:val="en-US"/>
              </w:rPr>
              <w:t>]”</w:t>
            </w:r>
          </w:p>
        </w:tc>
      </w:tr>
      <w:tr w:rsidR="007130BB" w:rsidRPr="004219EF" w14:paraId="16C5BDCB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050EF447" w14:textId="77777777" w:rsidR="007130BB" w:rsidRPr="004219EF" w:rsidRDefault="007130BB" w:rsidP="007130BB">
            <w:pPr>
              <w:rPr>
                <w:b/>
              </w:rPr>
            </w:pPr>
            <w:r w:rsidRPr="004219EF">
              <w:rPr>
                <w:b/>
              </w:rPr>
              <w:lastRenderedPageBreak/>
              <w:t>PART 3: FURTHER-COMPETITION ORDER - ADDITIONAL REQUIREMENTS</w:t>
            </w:r>
          </w:p>
          <w:p w14:paraId="29BDEBAF" w14:textId="77777777" w:rsidR="007130BB" w:rsidRPr="00C40CB6" w:rsidRDefault="007130BB" w:rsidP="007130BB">
            <w:pPr>
              <w:rPr>
                <w:i/>
                <w:highlight w:val="yellow"/>
              </w:rPr>
            </w:pPr>
            <w:r w:rsidRPr="00C40CB6">
              <w:rPr>
                <w:i/>
                <w:highlight w:val="yellow"/>
              </w:rPr>
              <w:t>[GUIDANCE NOTE:</w:t>
            </w:r>
          </w:p>
          <w:p w14:paraId="760772A3" w14:textId="77777777" w:rsidR="007130BB" w:rsidRPr="004219EF" w:rsidRDefault="007130BB" w:rsidP="007130BB">
            <w:pPr>
              <w:rPr>
                <w:i/>
              </w:rPr>
            </w:pPr>
            <w:r w:rsidRPr="00C40CB6">
              <w:rPr>
                <w:i/>
                <w:highlight w:val="yellow"/>
              </w:rPr>
              <w:t>This Part 3 must only be used if a further competition is being used to select the Service Provider.  Completion of this section for direct ordering is in breach of the Public Contracts Regulation 20</w:t>
            </w:r>
            <w:r>
              <w:rPr>
                <w:i/>
                <w:highlight w:val="yellow"/>
              </w:rPr>
              <w:t>15</w:t>
            </w:r>
            <w:r w:rsidRPr="00C40CB6">
              <w:rPr>
                <w:i/>
                <w:highlight w:val="yellow"/>
              </w:rPr>
              <w:t>]</w:t>
            </w:r>
          </w:p>
        </w:tc>
      </w:tr>
      <w:tr w:rsidR="007130BB" w:rsidRPr="004219EF" w14:paraId="6FDA4D3B" w14:textId="77777777" w:rsidTr="00B060C3">
        <w:trPr>
          <w:jc w:val="center"/>
        </w:trPr>
        <w:tc>
          <w:tcPr>
            <w:tcW w:w="3989" w:type="dxa"/>
            <w:gridSpan w:val="2"/>
            <w:shd w:val="clear" w:color="auto" w:fill="BDD6EE" w:themeFill="accent1" w:themeFillTint="66"/>
          </w:tcPr>
          <w:p w14:paraId="3B0EE1D9" w14:textId="77777777" w:rsidR="007130BB" w:rsidRPr="004219EF" w:rsidRDefault="007130BB" w:rsidP="007130BB">
            <w:pPr>
              <w:rPr>
                <w:b/>
                <w:caps/>
              </w:rPr>
            </w:pPr>
            <w:r w:rsidRPr="004219EF">
              <w:rPr>
                <w:b/>
                <w:caps/>
              </w:rPr>
              <w:t>PART 3.1: Supplemental Requirements in addition to Call-Off Terms and Conditions:</w:t>
            </w:r>
          </w:p>
        </w:tc>
        <w:tc>
          <w:tcPr>
            <w:tcW w:w="4533" w:type="dxa"/>
            <w:gridSpan w:val="2"/>
          </w:tcPr>
          <w:p w14:paraId="44FB1826" w14:textId="77777777" w:rsidR="007130BB" w:rsidRPr="004219EF" w:rsidRDefault="007130BB" w:rsidP="007130BB"/>
        </w:tc>
      </w:tr>
      <w:tr w:rsidR="007130BB" w:rsidRPr="004219EF" w14:paraId="2D764F85" w14:textId="77777777" w:rsidTr="00B060C3">
        <w:trPr>
          <w:jc w:val="center"/>
        </w:trPr>
        <w:tc>
          <w:tcPr>
            <w:tcW w:w="3989" w:type="dxa"/>
            <w:gridSpan w:val="2"/>
            <w:shd w:val="clear" w:color="auto" w:fill="BDD6EE" w:themeFill="accent1" w:themeFillTint="66"/>
          </w:tcPr>
          <w:p w14:paraId="24D1D210" w14:textId="77777777" w:rsidR="007130BB" w:rsidRPr="004219EF" w:rsidRDefault="007130BB" w:rsidP="007130BB">
            <w:pPr>
              <w:rPr>
                <w:b/>
                <w:caps/>
              </w:rPr>
            </w:pPr>
            <w:r w:rsidRPr="004219EF">
              <w:rPr>
                <w:b/>
                <w:caps/>
              </w:rPr>
              <w:t>PART 3.2: Variations to Call-Off Terms and Conditions:</w:t>
            </w:r>
          </w:p>
        </w:tc>
        <w:tc>
          <w:tcPr>
            <w:tcW w:w="4533" w:type="dxa"/>
            <w:gridSpan w:val="2"/>
          </w:tcPr>
          <w:p w14:paraId="20746C95" w14:textId="77777777" w:rsidR="007130BB" w:rsidRPr="004219EF" w:rsidRDefault="007130BB" w:rsidP="007130BB"/>
        </w:tc>
      </w:tr>
      <w:tr w:rsidR="007130BB" w:rsidRPr="004219EF" w14:paraId="4CF9D530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2ED56E6B" w14:textId="77777777" w:rsidR="007130BB" w:rsidRPr="004219EF" w:rsidRDefault="007130BB" w:rsidP="007130BB">
            <w:pPr>
              <w:rPr>
                <w:b/>
              </w:rPr>
            </w:pPr>
            <w:r w:rsidRPr="004219EF">
              <w:rPr>
                <w:b/>
              </w:rPr>
              <w:t>PART 4: PERFORMANCE OF THE SERVICES AND DELIVERABLES</w:t>
            </w:r>
          </w:p>
        </w:tc>
      </w:tr>
      <w:tr w:rsidR="007130BB" w:rsidRPr="004219EF" w14:paraId="135BEDA1" w14:textId="77777777" w:rsidTr="00B060C3">
        <w:trPr>
          <w:jc w:val="center"/>
        </w:trPr>
        <w:tc>
          <w:tcPr>
            <w:tcW w:w="3989" w:type="dxa"/>
            <w:gridSpan w:val="2"/>
            <w:shd w:val="clear" w:color="auto" w:fill="BDD6EE" w:themeFill="accent1" w:themeFillTint="66"/>
          </w:tcPr>
          <w:p w14:paraId="277475DF" w14:textId="77777777" w:rsidR="007130BB" w:rsidRPr="004219EF" w:rsidRDefault="007130BB" w:rsidP="007130BB">
            <w:pPr>
              <w:rPr>
                <w:b/>
                <w:caps/>
              </w:rPr>
            </w:pPr>
            <w:r w:rsidRPr="004219EF">
              <w:rPr>
                <w:b/>
                <w:caps/>
              </w:rPr>
              <w:t>PART 4.1: Key Personnel of the Service Provider to be involved in the Services and Deliverables:</w:t>
            </w:r>
          </w:p>
        </w:tc>
        <w:tc>
          <w:tcPr>
            <w:tcW w:w="4533" w:type="dxa"/>
            <w:gridSpan w:val="2"/>
          </w:tcPr>
          <w:p w14:paraId="39DAA0E9" w14:textId="77777777" w:rsidR="007130BB" w:rsidRPr="004219EF" w:rsidRDefault="007130BB" w:rsidP="007130BB"/>
        </w:tc>
      </w:tr>
      <w:tr w:rsidR="007130BB" w:rsidRPr="004219EF" w14:paraId="360BCAC3" w14:textId="77777777" w:rsidTr="00B060C3">
        <w:trPr>
          <w:jc w:val="center"/>
        </w:trPr>
        <w:tc>
          <w:tcPr>
            <w:tcW w:w="3989" w:type="dxa"/>
            <w:gridSpan w:val="2"/>
            <w:shd w:val="clear" w:color="auto" w:fill="BDD6EE" w:themeFill="accent1" w:themeFillTint="66"/>
          </w:tcPr>
          <w:p w14:paraId="48B7EAF1" w14:textId="77777777" w:rsidR="007130BB" w:rsidRPr="004219EF" w:rsidRDefault="007130BB" w:rsidP="007130BB">
            <w:pPr>
              <w:rPr>
                <w:b/>
                <w:caps/>
              </w:rPr>
            </w:pPr>
            <w:r w:rsidRPr="004219EF">
              <w:rPr>
                <w:b/>
                <w:caps/>
              </w:rPr>
              <w:t>PART 4.2: Sub-Contractors to be involved in the Services and Deliverables:</w:t>
            </w:r>
          </w:p>
        </w:tc>
        <w:tc>
          <w:tcPr>
            <w:tcW w:w="4533" w:type="dxa"/>
            <w:gridSpan w:val="2"/>
          </w:tcPr>
          <w:p w14:paraId="52BCF4E5" w14:textId="77777777" w:rsidR="007130BB" w:rsidRPr="004219EF" w:rsidRDefault="007130BB" w:rsidP="007130BB"/>
        </w:tc>
      </w:tr>
      <w:tr w:rsidR="007130BB" w:rsidRPr="004219EF" w14:paraId="0E3D6E64" w14:textId="77777777" w:rsidTr="00B060C3">
        <w:trPr>
          <w:jc w:val="center"/>
        </w:trPr>
        <w:tc>
          <w:tcPr>
            <w:tcW w:w="8522" w:type="dxa"/>
            <w:gridSpan w:val="4"/>
            <w:shd w:val="clear" w:color="auto" w:fill="BDD6EE" w:themeFill="accent1" w:themeFillTint="66"/>
          </w:tcPr>
          <w:p w14:paraId="7D6E5EF2" w14:textId="77777777" w:rsidR="007130BB" w:rsidRPr="004219EF" w:rsidRDefault="007130BB" w:rsidP="007130BB">
            <w:pPr>
              <w:rPr>
                <w:b/>
              </w:rPr>
            </w:pPr>
            <w:r w:rsidRPr="004219EF">
              <w:rPr>
                <w:b/>
              </w:rPr>
              <w:t>PART 5: CONFIDENTIAL INFORMATION</w:t>
            </w:r>
          </w:p>
        </w:tc>
      </w:tr>
      <w:tr w:rsidR="007130BB" w:rsidRPr="004219EF" w14:paraId="32FF99BF" w14:textId="77777777" w:rsidTr="00B060C3">
        <w:trPr>
          <w:jc w:val="center"/>
        </w:trPr>
        <w:tc>
          <w:tcPr>
            <w:tcW w:w="3989" w:type="dxa"/>
            <w:gridSpan w:val="2"/>
            <w:shd w:val="clear" w:color="auto" w:fill="BDD6EE" w:themeFill="accent1" w:themeFillTint="66"/>
          </w:tcPr>
          <w:p w14:paraId="65C0AB32" w14:textId="77777777" w:rsidR="007130BB" w:rsidRPr="004219EF" w:rsidRDefault="007130BB" w:rsidP="007130BB">
            <w:pPr>
              <w:rPr>
                <w:b/>
                <w:caps/>
              </w:rPr>
            </w:pPr>
            <w:r w:rsidRPr="004219EF">
              <w:rPr>
                <w:b/>
                <w:caps/>
              </w:rPr>
              <w:t>PART 5.1:</w:t>
            </w:r>
            <w:r w:rsidRPr="004219EF">
              <w:t xml:space="preserve"> </w:t>
            </w:r>
            <w:r w:rsidRPr="004219EF">
              <w:rPr>
                <w:b/>
                <w:caps/>
              </w:rPr>
              <w:t>The following information shall be deemed Commercially Sensitive Information or Confidential Information:</w:t>
            </w:r>
          </w:p>
        </w:tc>
        <w:tc>
          <w:tcPr>
            <w:tcW w:w="4533" w:type="dxa"/>
            <w:gridSpan w:val="2"/>
          </w:tcPr>
          <w:p w14:paraId="2B749833" w14:textId="77777777" w:rsidR="007130BB" w:rsidRPr="004219EF" w:rsidRDefault="007130BB" w:rsidP="007130BB"/>
        </w:tc>
      </w:tr>
    </w:tbl>
    <w:p w14:paraId="12B9F73A" w14:textId="77777777" w:rsidR="00861C36" w:rsidRPr="004219EF" w:rsidRDefault="00861C36" w:rsidP="00B060C3">
      <w:pPr>
        <w:spacing w:beforeLines="120" w:before="288"/>
        <w:ind w:left="993"/>
      </w:pPr>
      <w:r w:rsidRPr="004219EF">
        <w:rPr>
          <w:b/>
        </w:rPr>
        <w:t xml:space="preserve">BY SIGNING AND RETURNING THIS ORDER FORM THE </w:t>
      </w:r>
      <w:r>
        <w:rPr>
          <w:b/>
        </w:rPr>
        <w:t>SUPPLIER</w:t>
      </w:r>
      <w:r w:rsidRPr="004219EF">
        <w:rPr>
          <w:b/>
        </w:rPr>
        <w:t xml:space="preserve"> AGREES</w:t>
      </w:r>
      <w:r w:rsidRPr="004219EF">
        <w:t xml:space="preserve"> to enter a legally binding contract with the </w:t>
      </w:r>
      <w:r>
        <w:t>Contracting Authority</w:t>
      </w:r>
      <w:r w:rsidRPr="004219EF">
        <w:t xml:space="preserve"> to provide to the </w:t>
      </w:r>
      <w:r>
        <w:t>Contracting Authority</w:t>
      </w:r>
      <w:r w:rsidRPr="004219EF">
        <w:t xml:space="preserve"> the Services specified in the Service Order Requirements set out in this Order Form [(together with where completed and applicable, the further-competition order (additional requirements)] incorporating the rights and obligations in the Call-Off Terms and Conditions set out in the Framework </w:t>
      </w:r>
      <w:r w:rsidR="00A8757F">
        <w:t>Contract</w:t>
      </w:r>
      <w:r w:rsidRPr="004219EF">
        <w:t xml:space="preserve"> between the </w:t>
      </w:r>
      <w:r>
        <w:t>Supplier</w:t>
      </w:r>
      <w:r w:rsidRPr="004219EF">
        <w:t xml:space="preserve"> and the </w:t>
      </w:r>
      <w:r>
        <w:t>Authority</w:t>
      </w:r>
      <w:r w:rsidRPr="004219EF">
        <w:t>.</w:t>
      </w:r>
    </w:p>
    <w:p w14:paraId="034E2073" w14:textId="77777777" w:rsidR="00861C36" w:rsidRPr="004219EF" w:rsidRDefault="00861C36" w:rsidP="00B060C3">
      <w:pPr>
        <w:spacing w:beforeLines="120" w:before="288"/>
        <w:ind w:left="851" w:firstLine="142"/>
        <w:rPr>
          <w:b/>
          <w:caps/>
        </w:rPr>
      </w:pPr>
      <w:r w:rsidRPr="004219EF">
        <w:rPr>
          <w:b/>
          <w:caps/>
        </w:rPr>
        <w:t xml:space="preserve">For and on behalf of the </w:t>
      </w:r>
      <w:r>
        <w:rPr>
          <w:b/>
          <w:caps/>
        </w:rPr>
        <w:t>SUPPLIER</w:t>
      </w:r>
      <w:r w:rsidRPr="004219EF">
        <w:rPr>
          <w:b/>
          <w:cap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861C36" w:rsidRPr="004219EF" w14:paraId="275112C6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F8DFA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47D" w14:textId="77777777" w:rsidR="00861C36" w:rsidRPr="004219EF" w:rsidRDefault="00861C36" w:rsidP="00707AE9"/>
        </w:tc>
      </w:tr>
      <w:tr w:rsidR="00861C36" w:rsidRPr="004219EF" w14:paraId="254F0D19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9F4B8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8EC" w14:textId="77777777" w:rsidR="00861C36" w:rsidRPr="004219EF" w:rsidRDefault="00861C36" w:rsidP="00707AE9"/>
        </w:tc>
      </w:tr>
      <w:tr w:rsidR="00861C36" w:rsidRPr="004219EF" w14:paraId="17C59B41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B63931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SIGNA</w:t>
            </w:r>
            <w:r w:rsidRPr="004219EF">
              <w:rPr>
                <w:b/>
              </w:rPr>
              <w:t>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716" w14:textId="77777777" w:rsidR="00861C36" w:rsidRPr="004219EF" w:rsidRDefault="00861C36" w:rsidP="00707AE9"/>
        </w:tc>
      </w:tr>
      <w:tr w:rsidR="00861C36" w:rsidRPr="004219EF" w14:paraId="44E4DD5D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E1D24D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499" w14:textId="77777777" w:rsidR="00861C36" w:rsidRPr="004219EF" w:rsidRDefault="00861C36" w:rsidP="00707AE9"/>
        </w:tc>
      </w:tr>
    </w:tbl>
    <w:p w14:paraId="1B0D1553" w14:textId="77777777" w:rsidR="00861C36" w:rsidRPr="004219EF" w:rsidRDefault="00861C36" w:rsidP="00B060C3">
      <w:pPr>
        <w:spacing w:beforeLines="120" w:before="288"/>
        <w:ind w:left="284" w:firstLine="709"/>
        <w:rPr>
          <w:b/>
          <w:caps/>
        </w:rPr>
      </w:pPr>
      <w:r w:rsidRPr="004219EF">
        <w:rPr>
          <w:b/>
          <w:caps/>
        </w:rPr>
        <w:t xml:space="preserve">For and on behalf of the </w:t>
      </w:r>
      <w:r>
        <w:rPr>
          <w:b/>
          <w:caps/>
        </w:rPr>
        <w:t>CONTRACTING AUTHORITY</w:t>
      </w:r>
      <w:r w:rsidRPr="004219EF">
        <w:rPr>
          <w:b/>
          <w:cap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861C36" w:rsidRPr="004219EF" w14:paraId="6496E006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7D124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NAME: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090" w14:textId="77777777" w:rsidR="00861C36" w:rsidRPr="004219EF" w:rsidRDefault="00861C36" w:rsidP="00707AE9"/>
        </w:tc>
      </w:tr>
      <w:tr w:rsidR="00861C36" w:rsidRPr="004219EF" w14:paraId="6B46DF6E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D2C9C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TITLE: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BC2" w14:textId="77777777" w:rsidR="00861C36" w:rsidRPr="004219EF" w:rsidRDefault="00861C36" w:rsidP="00707AE9"/>
        </w:tc>
      </w:tr>
      <w:tr w:rsidR="00861C36" w:rsidRPr="004219EF" w14:paraId="04A177AE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665D7" w14:textId="77777777" w:rsidR="00861C36" w:rsidRPr="004219EF" w:rsidRDefault="00861C36" w:rsidP="00707AE9">
            <w:pPr>
              <w:rPr>
                <w:b/>
              </w:rPr>
            </w:pPr>
            <w:r>
              <w:rPr>
                <w:b/>
              </w:rPr>
              <w:t>SIGNA</w:t>
            </w:r>
            <w:r w:rsidRPr="004219EF">
              <w:rPr>
                <w:b/>
              </w:rPr>
              <w:t>TURE: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BB8" w14:textId="77777777" w:rsidR="00861C36" w:rsidRPr="004219EF" w:rsidRDefault="00861C36" w:rsidP="00707AE9"/>
        </w:tc>
      </w:tr>
      <w:tr w:rsidR="00861C36" w:rsidRPr="004219EF" w14:paraId="071B07E2" w14:textId="77777777" w:rsidTr="00707AE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90CC7" w14:textId="77777777" w:rsidR="00861C36" w:rsidRPr="004219EF" w:rsidRDefault="00861C36" w:rsidP="00707AE9">
            <w:pPr>
              <w:rPr>
                <w:b/>
              </w:rPr>
            </w:pPr>
            <w:r w:rsidRPr="004219EF">
              <w:rPr>
                <w:b/>
              </w:rPr>
              <w:t>DATE: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B78" w14:textId="77777777" w:rsidR="00861C36" w:rsidRPr="004219EF" w:rsidRDefault="00861C36" w:rsidP="00707AE9"/>
        </w:tc>
      </w:tr>
    </w:tbl>
    <w:p w14:paraId="330A220C" w14:textId="77777777" w:rsidR="00051775" w:rsidRDefault="00051775" w:rsidP="00861C36">
      <w:pPr>
        <w:spacing w:line="240" w:lineRule="auto"/>
      </w:pPr>
    </w:p>
    <w:sectPr w:rsidR="00051775" w:rsidSect="00B0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C819" w14:textId="77777777" w:rsidR="005F6DD0" w:rsidRDefault="005F6DD0" w:rsidP="00861C36">
      <w:pPr>
        <w:spacing w:line="240" w:lineRule="auto"/>
      </w:pPr>
      <w:r>
        <w:separator/>
      </w:r>
    </w:p>
  </w:endnote>
  <w:endnote w:type="continuationSeparator" w:id="0">
    <w:p w14:paraId="42298C60" w14:textId="77777777" w:rsidR="005F6DD0" w:rsidRDefault="005F6DD0" w:rsidP="00861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644D" w14:textId="77777777" w:rsidR="003A0228" w:rsidRDefault="003A0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4973" w14:textId="77777777" w:rsidR="003A0228" w:rsidRDefault="003A0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8221" w14:textId="77777777" w:rsidR="003A0228" w:rsidRDefault="003A0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C1D7" w14:textId="77777777" w:rsidR="005F6DD0" w:rsidRDefault="005F6DD0" w:rsidP="00861C36">
      <w:pPr>
        <w:spacing w:line="240" w:lineRule="auto"/>
      </w:pPr>
      <w:r>
        <w:separator/>
      </w:r>
    </w:p>
  </w:footnote>
  <w:footnote w:type="continuationSeparator" w:id="0">
    <w:p w14:paraId="46466912" w14:textId="77777777" w:rsidR="005F6DD0" w:rsidRDefault="005F6DD0" w:rsidP="00861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7DBB" w14:textId="77777777" w:rsidR="003A0228" w:rsidRDefault="003A0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EF10" w14:textId="77777777" w:rsidR="003A0228" w:rsidRDefault="003A0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FB0" w14:textId="77777777" w:rsidR="003A0228" w:rsidRDefault="003A0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937"/>
    <w:multiLevelType w:val="hybridMultilevel"/>
    <w:tmpl w:val="7BC8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430D"/>
    <w:multiLevelType w:val="hybridMultilevel"/>
    <w:tmpl w:val="F6B29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14058"/>
    <w:multiLevelType w:val="hybridMultilevel"/>
    <w:tmpl w:val="7592E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936E4"/>
    <w:multiLevelType w:val="multilevel"/>
    <w:tmpl w:val="E242BC00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6"/>
    <w:rsid w:val="00051775"/>
    <w:rsid w:val="000841EA"/>
    <w:rsid w:val="00154BB2"/>
    <w:rsid w:val="00252F89"/>
    <w:rsid w:val="00260DB7"/>
    <w:rsid w:val="0038486B"/>
    <w:rsid w:val="003A0228"/>
    <w:rsid w:val="005F6DD0"/>
    <w:rsid w:val="00667751"/>
    <w:rsid w:val="007130BB"/>
    <w:rsid w:val="00861C36"/>
    <w:rsid w:val="00A36131"/>
    <w:rsid w:val="00A75912"/>
    <w:rsid w:val="00A8757F"/>
    <w:rsid w:val="00AB49A7"/>
    <w:rsid w:val="00AD53E4"/>
    <w:rsid w:val="00B060C3"/>
    <w:rsid w:val="00B13DE4"/>
    <w:rsid w:val="00D13B29"/>
    <w:rsid w:val="00E16B07"/>
    <w:rsid w:val="00E70C1D"/>
    <w:rsid w:val="00F07770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D439"/>
  <w15:chartTrackingRefBased/>
  <w15:docId w15:val="{8B20E8E4-156D-40ED-8E77-A7B78621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36"/>
    <w:pPr>
      <w:spacing w:after="0" w:line="288" w:lineRule="auto"/>
    </w:pPr>
    <w:rPr>
      <w:rFonts w:ascii="Arial" w:eastAsia="Times New Roman" w:hAnsi="Arial" w:cs="Times New Roman"/>
      <w:sz w:val="20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rsid w:val="00861C36"/>
    <w:pPr>
      <w:numPr>
        <w:numId w:val="1"/>
      </w:num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ascii="Calibri" w:eastAsia="STZhongsong" w:hAnsi="Calibri" w:cs="Arial"/>
      <w:b/>
      <w:caps/>
      <w:sz w:val="22"/>
      <w:szCs w:val="22"/>
      <w:lang w:eastAsia="zh-CN"/>
    </w:rPr>
  </w:style>
  <w:style w:type="paragraph" w:customStyle="1" w:styleId="GPSL3numberedclause">
    <w:name w:val="GPS L3 numbered clause"/>
    <w:basedOn w:val="Normal"/>
    <w:qFormat/>
    <w:rsid w:val="00861C36"/>
    <w:pPr>
      <w:numPr>
        <w:ilvl w:val="2"/>
        <w:numId w:val="1"/>
      </w:numPr>
      <w:tabs>
        <w:tab w:val="left" w:pos="1985"/>
      </w:tabs>
      <w:adjustRightInd w:val="0"/>
      <w:spacing w:before="120" w:after="120" w:line="240" w:lineRule="auto"/>
      <w:jc w:val="both"/>
    </w:pPr>
    <w:rPr>
      <w:rFonts w:ascii="Calibri" w:hAnsi="Calibri" w:cs="Arial"/>
      <w:sz w:val="22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rsid w:val="00861C36"/>
    <w:pPr>
      <w:numPr>
        <w:ilvl w:val="3"/>
      </w:numPr>
      <w:tabs>
        <w:tab w:val="clear" w:pos="1985"/>
        <w:tab w:val="num" w:pos="2520"/>
      </w:tabs>
      <w:ind w:left="2592" w:hanging="936"/>
    </w:pPr>
  </w:style>
  <w:style w:type="paragraph" w:customStyle="1" w:styleId="GPSL5numberedclause">
    <w:name w:val="GPS L5 numbered clause"/>
    <w:basedOn w:val="GPSL4numberedclause"/>
    <w:qFormat/>
    <w:rsid w:val="00861C36"/>
    <w:pPr>
      <w:numPr>
        <w:ilvl w:val="4"/>
      </w:numPr>
      <w:tabs>
        <w:tab w:val="num" w:pos="360"/>
        <w:tab w:val="left" w:pos="3119"/>
        <w:tab w:val="num" w:pos="3240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rsid w:val="00861C36"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  <w:ind w:hanging="218"/>
      <w:jc w:val="both"/>
    </w:pPr>
    <w:rPr>
      <w:rFonts w:ascii="Calibri" w:hAnsi="Calibri" w:cs="Arial"/>
      <w:b/>
      <w:sz w:val="22"/>
      <w:szCs w:val="22"/>
      <w:lang w:eastAsia="zh-CN"/>
    </w:rPr>
  </w:style>
  <w:style w:type="paragraph" w:customStyle="1" w:styleId="GPSL6numbered">
    <w:name w:val="GPS L6 numbered"/>
    <w:basedOn w:val="GPSL5numberedclause"/>
    <w:qFormat/>
    <w:rsid w:val="00861C36"/>
    <w:pPr>
      <w:numPr>
        <w:ilvl w:val="5"/>
      </w:numPr>
      <w:tabs>
        <w:tab w:val="num" w:pos="360"/>
        <w:tab w:val="num" w:pos="3240"/>
        <w:tab w:val="left" w:pos="3686"/>
        <w:tab w:val="num" w:pos="3960"/>
      </w:tabs>
      <w:ind w:left="3686" w:hanging="567"/>
    </w:pPr>
  </w:style>
  <w:style w:type="paragraph" w:styleId="Header">
    <w:name w:val="header"/>
    <w:basedOn w:val="Normal"/>
    <w:link w:val="HeaderChar"/>
    <w:uiPriority w:val="99"/>
    <w:unhideWhenUsed/>
    <w:rsid w:val="00861C3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36"/>
    <w:rPr>
      <w:rFonts w:ascii="Arial" w:eastAsia="Times New Roman" w:hAnsi="Arial" w:cs="Times New Roman"/>
      <w:sz w:val="20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61C3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36"/>
    <w:rPr>
      <w:rFonts w:ascii="Arial" w:eastAsia="Times New Roman" w:hAnsi="Arial" w:cs="Times New Roman"/>
      <w:sz w:val="20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0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2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2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2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Withey</dc:creator>
  <cp:keywords/>
  <dc:description/>
  <cp:lastModifiedBy>Evie Kurs</cp:lastModifiedBy>
  <cp:revision>2</cp:revision>
  <dcterms:created xsi:type="dcterms:W3CDTF">2019-07-25T11:03:00Z</dcterms:created>
  <dcterms:modified xsi:type="dcterms:W3CDTF">2019-07-25T11:03:00Z</dcterms:modified>
</cp:coreProperties>
</file>