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9B6B" w14:textId="4962E915" w:rsidR="00933F50" w:rsidRPr="000C186B" w:rsidRDefault="00933F50" w:rsidP="00B67905">
      <w:pPr>
        <w:spacing w:after="60"/>
        <w:rPr>
          <w:b/>
          <w:smallCaps/>
        </w:rPr>
      </w:pPr>
    </w:p>
    <w:p w14:paraId="0E325EAC" w14:textId="77777777" w:rsidR="001E7E2B" w:rsidRPr="000C186B" w:rsidRDefault="001E7E2B">
      <w:pPr>
        <w:spacing w:after="60"/>
        <w:jc w:val="center"/>
        <w:rPr>
          <w:b/>
          <w:smallCaps/>
        </w:rPr>
      </w:pPr>
    </w:p>
    <w:p w14:paraId="3D669745" w14:textId="77777777" w:rsidR="00933F50" w:rsidRPr="000C186B" w:rsidRDefault="00933F50">
      <w:pPr>
        <w:spacing w:after="60"/>
        <w:jc w:val="center"/>
        <w:rPr>
          <w:b/>
          <w:smallCaps/>
        </w:rPr>
      </w:pPr>
    </w:p>
    <w:p w14:paraId="23C6010B" w14:textId="77777777" w:rsidR="00933F50" w:rsidRPr="000C186B" w:rsidRDefault="00933F50">
      <w:pPr>
        <w:spacing w:after="60"/>
        <w:jc w:val="center"/>
        <w:rPr>
          <w:b/>
          <w:smallCaps/>
        </w:rPr>
      </w:pPr>
    </w:p>
    <w:p w14:paraId="7E22C7B4" w14:textId="77777777" w:rsidR="00933F50" w:rsidRPr="000C186B" w:rsidRDefault="00933F50">
      <w:pPr>
        <w:spacing w:after="60"/>
        <w:jc w:val="center"/>
        <w:rPr>
          <w:b/>
          <w:smallCaps/>
        </w:rPr>
      </w:pPr>
    </w:p>
    <w:p w14:paraId="175433E3" w14:textId="77777777" w:rsidR="00933F50" w:rsidRPr="000C186B" w:rsidRDefault="00933F50">
      <w:pPr>
        <w:spacing w:after="60"/>
        <w:jc w:val="center"/>
        <w:rPr>
          <w:b/>
          <w:smallCaps/>
        </w:rPr>
      </w:pPr>
    </w:p>
    <w:p w14:paraId="73B46299" w14:textId="41BFDC47" w:rsidR="00A86789" w:rsidRPr="000C186B" w:rsidRDefault="00A86789" w:rsidP="00EC54D8">
      <w:pPr>
        <w:spacing w:after="60"/>
        <w:rPr>
          <w:b/>
        </w:rPr>
      </w:pPr>
    </w:p>
    <w:p w14:paraId="787268A8" w14:textId="77777777" w:rsidR="00EC54D8" w:rsidRPr="000C186B" w:rsidRDefault="00EC54D8" w:rsidP="00EC54D8">
      <w:pPr>
        <w:spacing w:after="60"/>
        <w:rPr>
          <w:b/>
        </w:rPr>
      </w:pPr>
    </w:p>
    <w:p w14:paraId="6C9DDB94" w14:textId="77777777" w:rsidR="00933F50" w:rsidRPr="000C186B" w:rsidRDefault="00933F50">
      <w:pPr>
        <w:spacing w:after="60"/>
        <w:jc w:val="center"/>
        <w:rPr>
          <w:b/>
          <w:smallCaps/>
        </w:rPr>
      </w:pPr>
    </w:p>
    <w:p w14:paraId="7EFDAD74" w14:textId="77777777" w:rsidR="00933F50" w:rsidRPr="000C186B" w:rsidRDefault="00933F50">
      <w:pPr>
        <w:spacing w:after="60"/>
        <w:jc w:val="center"/>
        <w:rPr>
          <w:b/>
          <w:smallCaps/>
        </w:rPr>
      </w:pPr>
    </w:p>
    <w:p w14:paraId="64F44289" w14:textId="77777777" w:rsidR="000E6E3B" w:rsidRPr="000C186B" w:rsidRDefault="000E6E3B">
      <w:pPr>
        <w:spacing w:after="60"/>
        <w:jc w:val="center"/>
        <w:rPr>
          <w:b/>
          <w:smallCaps/>
        </w:rPr>
      </w:pPr>
    </w:p>
    <w:p w14:paraId="09A9644E" w14:textId="6724DDF4" w:rsidR="007E459C" w:rsidRPr="000C186B" w:rsidRDefault="00012A05">
      <w:pPr>
        <w:spacing w:after="60"/>
        <w:jc w:val="center"/>
        <w:rPr>
          <w:b/>
          <w:smallCaps/>
        </w:rPr>
      </w:pPr>
      <w:r w:rsidRPr="000C186B">
        <w:rPr>
          <w:b/>
          <w:smallCaps/>
        </w:rPr>
        <w:t>EXPRESSION OF INTEREST</w:t>
      </w:r>
      <w:r w:rsidR="00933F50" w:rsidRPr="000C186B">
        <w:rPr>
          <w:b/>
          <w:smallCaps/>
        </w:rPr>
        <w:t xml:space="preserve"> </w:t>
      </w:r>
      <w:r w:rsidR="00C424C5" w:rsidRPr="000C186B">
        <w:rPr>
          <w:b/>
          <w:smallCaps/>
        </w:rPr>
        <w:t xml:space="preserve"> </w:t>
      </w:r>
    </w:p>
    <w:p w14:paraId="4279B258" w14:textId="77777777" w:rsidR="007E459C" w:rsidRPr="000C186B" w:rsidRDefault="007E459C">
      <w:pPr>
        <w:spacing w:after="60"/>
        <w:jc w:val="center"/>
        <w:rPr>
          <w:b/>
          <w:smallCaps/>
        </w:rPr>
      </w:pPr>
    </w:p>
    <w:p w14:paraId="51BBA1AD" w14:textId="77777777" w:rsidR="007E459C" w:rsidRPr="000C186B" w:rsidRDefault="00012A05">
      <w:pPr>
        <w:spacing w:after="60"/>
        <w:jc w:val="center"/>
        <w:rPr>
          <w:b/>
          <w:smallCaps/>
        </w:rPr>
      </w:pPr>
      <w:r w:rsidRPr="000C186B">
        <w:rPr>
          <w:b/>
          <w:smallCaps/>
        </w:rPr>
        <w:t>FOR</w:t>
      </w:r>
    </w:p>
    <w:p w14:paraId="26363D2B" w14:textId="77777777" w:rsidR="007E459C" w:rsidRPr="000C186B" w:rsidRDefault="007E459C">
      <w:pPr>
        <w:spacing w:after="60"/>
        <w:jc w:val="center"/>
        <w:rPr>
          <w:b/>
          <w:smallCaps/>
        </w:rPr>
      </w:pPr>
    </w:p>
    <w:p w14:paraId="09D573DD" w14:textId="351D44F9" w:rsidR="007E459C" w:rsidRDefault="004636B6">
      <w:pPr>
        <w:spacing w:after="60"/>
        <w:jc w:val="center"/>
        <w:rPr>
          <w:b/>
          <w:bCs/>
        </w:rPr>
      </w:pPr>
      <w:r w:rsidRPr="0041402A">
        <w:rPr>
          <w:b/>
          <w:bCs/>
          <w:highlight w:val="yellow"/>
        </w:rPr>
        <w:t>[Insert Pro</w:t>
      </w:r>
      <w:r w:rsidR="00440DCC">
        <w:rPr>
          <w:b/>
          <w:bCs/>
          <w:highlight w:val="yellow"/>
        </w:rPr>
        <w:t>curement</w:t>
      </w:r>
      <w:r w:rsidRPr="0041402A">
        <w:rPr>
          <w:b/>
          <w:bCs/>
          <w:highlight w:val="yellow"/>
        </w:rPr>
        <w:t xml:space="preserve"> Title]</w:t>
      </w:r>
    </w:p>
    <w:p w14:paraId="49CEAD86" w14:textId="18E3BA69" w:rsidR="00185A66" w:rsidRDefault="00185A66">
      <w:pPr>
        <w:spacing w:after="60"/>
        <w:jc w:val="center"/>
        <w:rPr>
          <w:b/>
        </w:rPr>
      </w:pPr>
    </w:p>
    <w:p w14:paraId="7373019E" w14:textId="634EA1D0" w:rsidR="00185A66" w:rsidRDefault="00A75F80">
      <w:pPr>
        <w:spacing w:after="60"/>
        <w:jc w:val="center"/>
        <w:rPr>
          <w:b/>
        </w:rPr>
      </w:pPr>
      <w:r>
        <w:rPr>
          <w:b/>
        </w:rPr>
        <w:t>V</w:t>
      </w:r>
      <w:r w:rsidR="003E4089">
        <w:rPr>
          <w:b/>
        </w:rPr>
        <w:t>IA</w:t>
      </w:r>
    </w:p>
    <w:p w14:paraId="429A49BC" w14:textId="28EDF17B" w:rsidR="00A75F80" w:rsidRDefault="00A75F80">
      <w:pPr>
        <w:spacing w:after="60"/>
        <w:jc w:val="center"/>
        <w:rPr>
          <w:b/>
        </w:rPr>
      </w:pPr>
    </w:p>
    <w:p w14:paraId="4B55CCE8" w14:textId="21E3E793" w:rsidR="00A75F80" w:rsidRPr="000C186B" w:rsidRDefault="00440DCC">
      <w:pPr>
        <w:spacing w:after="60"/>
        <w:jc w:val="center"/>
        <w:rPr>
          <w:b/>
        </w:rPr>
      </w:pPr>
      <w:r>
        <w:rPr>
          <w:b/>
        </w:rPr>
        <w:t>RM6241 Housing Maintenance &amp; Repair</w:t>
      </w:r>
    </w:p>
    <w:p w14:paraId="5CCAA592" w14:textId="77777777" w:rsidR="007E459C" w:rsidRPr="000C186B" w:rsidRDefault="007E459C">
      <w:pPr>
        <w:spacing w:after="60"/>
        <w:jc w:val="center"/>
        <w:rPr>
          <w:b/>
        </w:rPr>
      </w:pPr>
    </w:p>
    <w:p w14:paraId="14815700" w14:textId="77777777" w:rsidR="007E459C" w:rsidRPr="000C186B" w:rsidRDefault="007E459C">
      <w:pPr>
        <w:spacing w:after="60"/>
        <w:jc w:val="center"/>
        <w:rPr>
          <w:b/>
        </w:rPr>
      </w:pPr>
    </w:p>
    <w:p w14:paraId="40F34689" w14:textId="77777777" w:rsidR="007E459C" w:rsidRPr="000C186B" w:rsidRDefault="007E459C">
      <w:pPr>
        <w:spacing w:after="60"/>
        <w:jc w:val="center"/>
        <w:rPr>
          <w:b/>
        </w:rPr>
      </w:pPr>
    </w:p>
    <w:p w14:paraId="4FE5BDB3" w14:textId="77777777" w:rsidR="007E459C" w:rsidRPr="000C186B" w:rsidRDefault="007E459C">
      <w:pPr>
        <w:spacing w:after="60"/>
        <w:jc w:val="center"/>
        <w:rPr>
          <w:b/>
        </w:rPr>
      </w:pPr>
    </w:p>
    <w:p w14:paraId="3BAB6441" w14:textId="77777777" w:rsidR="007E459C" w:rsidRPr="000C186B" w:rsidRDefault="007E459C">
      <w:pPr>
        <w:spacing w:after="60"/>
        <w:jc w:val="center"/>
        <w:rPr>
          <w:b/>
        </w:rPr>
      </w:pPr>
    </w:p>
    <w:p w14:paraId="3931DE7E" w14:textId="77777777" w:rsidR="007E459C" w:rsidRPr="000C186B" w:rsidRDefault="007E459C">
      <w:pPr>
        <w:spacing w:after="60"/>
        <w:jc w:val="center"/>
        <w:rPr>
          <w:b/>
        </w:rPr>
      </w:pPr>
    </w:p>
    <w:p w14:paraId="49314930" w14:textId="77777777" w:rsidR="007E459C" w:rsidRPr="000C186B" w:rsidRDefault="007E459C">
      <w:pPr>
        <w:spacing w:after="60"/>
        <w:jc w:val="center"/>
        <w:rPr>
          <w:b/>
        </w:rPr>
      </w:pPr>
    </w:p>
    <w:p w14:paraId="02D17FDF" w14:textId="77777777" w:rsidR="007E459C" w:rsidRPr="000C186B" w:rsidRDefault="00012A05" w:rsidP="00954974">
      <w:pPr>
        <w:keepNext/>
        <w:spacing w:after="60"/>
        <w:ind w:left="720" w:hanging="720"/>
        <w:jc w:val="both"/>
        <w:rPr>
          <w:b/>
          <w:smallCaps/>
        </w:rPr>
      </w:pPr>
      <w:bookmarkStart w:id="0" w:name="_30j0zll" w:colFirst="0" w:colLast="0"/>
      <w:bookmarkEnd w:id="0"/>
      <w:r w:rsidRPr="000C186B">
        <w:br w:type="page"/>
      </w:r>
    </w:p>
    <w:p w14:paraId="3A2341CA" w14:textId="2D30618E" w:rsidR="007E459C" w:rsidRPr="000C186B" w:rsidRDefault="00012A05" w:rsidP="00954974">
      <w:pPr>
        <w:keepNext/>
        <w:numPr>
          <w:ilvl w:val="0"/>
          <w:numId w:val="1"/>
        </w:numPr>
        <w:spacing w:before="240" w:after="60"/>
        <w:jc w:val="both"/>
        <w:rPr>
          <w:b/>
        </w:rPr>
      </w:pPr>
      <w:bookmarkStart w:id="1" w:name="_1fob9te" w:colFirst="0" w:colLast="0"/>
      <w:bookmarkEnd w:id="1"/>
      <w:r w:rsidRPr="000C186B">
        <w:rPr>
          <w:b/>
          <w:smallCaps/>
        </w:rPr>
        <w:lastRenderedPageBreak/>
        <w:t>EXPRESSION OF INTEREST</w:t>
      </w:r>
      <w:r w:rsidR="001503E6" w:rsidRPr="000C186B">
        <w:rPr>
          <w:b/>
          <w:smallCaps/>
        </w:rPr>
        <w:t xml:space="preserve"> (EOI)</w:t>
      </w:r>
      <w:r w:rsidRPr="000C186B">
        <w:rPr>
          <w:b/>
          <w:smallCaps/>
        </w:rPr>
        <w:t xml:space="preserve"> SCOPE </w:t>
      </w:r>
    </w:p>
    <w:p w14:paraId="759FA990" w14:textId="1CED2329" w:rsidR="007E459C" w:rsidRDefault="00012A05" w:rsidP="00954974">
      <w:pPr>
        <w:keepNext/>
        <w:numPr>
          <w:ilvl w:val="1"/>
          <w:numId w:val="1"/>
        </w:numPr>
        <w:spacing w:before="240" w:after="60"/>
        <w:jc w:val="both"/>
      </w:pPr>
      <w:r w:rsidRPr="000C186B">
        <w:t xml:space="preserve">The </w:t>
      </w:r>
      <w:r w:rsidR="00440DCC">
        <w:t>customer</w:t>
      </w:r>
      <w:r w:rsidR="00A90D7E" w:rsidRPr="000C186B">
        <w:t xml:space="preserve"> </w:t>
      </w:r>
      <w:r w:rsidRPr="000C186B">
        <w:t xml:space="preserve">requires information on </w:t>
      </w:r>
      <w:r w:rsidR="00933F50" w:rsidRPr="000C186B">
        <w:t xml:space="preserve">your </w:t>
      </w:r>
      <w:r w:rsidR="00F674BB" w:rsidRPr="000C186B">
        <w:t>interest</w:t>
      </w:r>
      <w:r w:rsidR="00D12C37" w:rsidRPr="000C186B">
        <w:t xml:space="preserve">, </w:t>
      </w:r>
      <w:r w:rsidR="00933F50" w:rsidRPr="000C186B">
        <w:t>cap</w:t>
      </w:r>
      <w:r w:rsidRPr="000C186B">
        <w:t xml:space="preserve">ability </w:t>
      </w:r>
      <w:r w:rsidR="00933F50" w:rsidRPr="000C186B">
        <w:t xml:space="preserve">and capacity </w:t>
      </w:r>
      <w:r w:rsidRPr="000C186B">
        <w:t>to provid</w:t>
      </w:r>
      <w:r w:rsidR="001E7E2B" w:rsidRPr="000C186B">
        <w:t>e the</w:t>
      </w:r>
      <w:r w:rsidR="00A90D7E" w:rsidRPr="000C186B">
        <w:t xml:space="preserve"> works or</w:t>
      </w:r>
      <w:r w:rsidR="001E7E2B" w:rsidRPr="000C186B">
        <w:t xml:space="preserve"> services detailed below</w:t>
      </w:r>
      <w:r w:rsidR="00D12C37" w:rsidRPr="000C186B">
        <w:t>, which are intended to be procured using the Crown Commercial Services</w:t>
      </w:r>
      <w:r w:rsidR="00954974">
        <w:t xml:space="preserve"> </w:t>
      </w:r>
      <w:r w:rsidR="00424060">
        <w:t>Housing Maintenance &amp; Repair DPS (RM6241</w:t>
      </w:r>
      <w:r w:rsidR="009E301B">
        <w:t>)</w:t>
      </w:r>
      <w:r w:rsidR="001E7E2B" w:rsidRPr="000C186B">
        <w:t xml:space="preserve">. </w:t>
      </w:r>
    </w:p>
    <w:p w14:paraId="42CEC929" w14:textId="37F34F7D" w:rsidR="005954CC" w:rsidRPr="000C186B" w:rsidRDefault="005954CC" w:rsidP="00954974">
      <w:pPr>
        <w:keepNext/>
        <w:numPr>
          <w:ilvl w:val="1"/>
          <w:numId w:val="1"/>
        </w:numPr>
        <w:spacing w:before="240" w:after="60"/>
        <w:jc w:val="both"/>
      </w:pPr>
      <w:r w:rsidRPr="005954CC">
        <w:t>The purpose of th</w:t>
      </w:r>
      <w:r>
        <w:t xml:space="preserve">is document </w:t>
      </w:r>
      <w:r w:rsidRPr="005954CC">
        <w:t xml:space="preserve">is to provide </w:t>
      </w:r>
      <w:r>
        <w:t xml:space="preserve">you, as a Supplier, </w:t>
      </w:r>
      <w:r w:rsidRPr="005954CC">
        <w:t xml:space="preserve">with an overview of the </w:t>
      </w:r>
      <w:r w:rsidR="00440DCC">
        <w:t>customer</w:t>
      </w:r>
      <w:r w:rsidRPr="005954CC">
        <w:t xml:space="preserve">’s requirements </w:t>
      </w:r>
      <w:r>
        <w:t xml:space="preserve">so you can give an early </w:t>
      </w:r>
      <w:r w:rsidR="00440DCC">
        <w:t>indication</w:t>
      </w:r>
      <w:r>
        <w:t xml:space="preserve"> as to whether you are likely to bid or not. Suppliers should note that this is only an expression of interest request, and the </w:t>
      </w:r>
      <w:r w:rsidR="00440DCC">
        <w:t>customer</w:t>
      </w:r>
      <w:r>
        <w:t xml:space="preserve"> is not committing to procure or enter into any contract at this stage. </w:t>
      </w:r>
    </w:p>
    <w:p w14:paraId="58A3F04A" w14:textId="0F116C4A" w:rsidR="00D12C37" w:rsidRPr="000C186B" w:rsidRDefault="00D12C37" w:rsidP="00954974">
      <w:pPr>
        <w:keepNext/>
        <w:numPr>
          <w:ilvl w:val="1"/>
          <w:numId w:val="1"/>
        </w:numPr>
        <w:spacing w:before="240" w:after="60"/>
        <w:jc w:val="both"/>
      </w:pPr>
      <w:bookmarkStart w:id="2" w:name="_ar9tfrebyfft" w:colFirst="0" w:colLast="0"/>
      <w:bookmarkEnd w:id="2"/>
      <w:r w:rsidRPr="000C186B">
        <w:t xml:space="preserve">Please confirm to the </w:t>
      </w:r>
      <w:r w:rsidR="00440DCC">
        <w:t>customer</w:t>
      </w:r>
      <w:r w:rsidRPr="000C186B">
        <w:t xml:space="preserve"> if you are interested in this opportunity by completing and returning this </w:t>
      </w:r>
      <w:r w:rsidR="00CA7366" w:rsidRPr="000C186B">
        <w:t xml:space="preserve">Expression of Interest (EOI) </w:t>
      </w:r>
      <w:r w:rsidRPr="000C186B">
        <w:t xml:space="preserve">to the contact named </w:t>
      </w:r>
      <w:r w:rsidR="00405ABF">
        <w:t>below</w:t>
      </w:r>
      <w:r w:rsidRPr="000C186B">
        <w:t xml:space="preserve">.  Please return it via the method identified below.  </w:t>
      </w:r>
    </w:p>
    <w:p w14:paraId="7FA04459" w14:textId="7D5EAF6D" w:rsidR="0064659F" w:rsidRPr="000C186B" w:rsidRDefault="00012A05" w:rsidP="00B67905">
      <w:pPr>
        <w:pStyle w:val="ListParagraph"/>
        <w:keepNext/>
        <w:numPr>
          <w:ilvl w:val="0"/>
          <w:numId w:val="1"/>
        </w:numPr>
        <w:spacing w:before="240" w:after="60"/>
        <w:rPr>
          <w:rFonts w:cs="Arial"/>
          <w:sz w:val="22"/>
          <w:szCs w:val="22"/>
        </w:rPr>
      </w:pPr>
      <w:bookmarkStart w:id="3" w:name="_lcje26ddldoy" w:colFirst="0" w:colLast="0"/>
      <w:bookmarkStart w:id="4" w:name="_h0gsdtp21p3r" w:colFirst="0" w:colLast="0"/>
      <w:bookmarkStart w:id="5" w:name="_2et92p0" w:colFirst="0" w:colLast="0"/>
      <w:bookmarkEnd w:id="3"/>
      <w:bookmarkEnd w:id="4"/>
      <w:bookmarkEnd w:id="5"/>
      <w:r w:rsidRPr="000C186B">
        <w:rPr>
          <w:rFonts w:cs="Arial"/>
          <w:b/>
          <w:sz w:val="22"/>
          <w:szCs w:val="22"/>
        </w:rPr>
        <w:t>BACKGROUND TO THE REQUIREMENT</w:t>
      </w:r>
      <w:r w:rsidR="00D45E9C" w:rsidRPr="000C186B">
        <w:rPr>
          <w:rFonts w:cs="Arial"/>
          <w:b/>
          <w:sz w:val="22"/>
          <w:szCs w:val="22"/>
        </w:rPr>
        <w:br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7189"/>
      </w:tblGrid>
      <w:tr w:rsidR="00BD0485" w:rsidRPr="000C186B" w14:paraId="204372B9" w14:textId="77777777" w:rsidTr="007B4FF4">
        <w:trPr>
          <w:trHeight w:val="93"/>
        </w:trPr>
        <w:tc>
          <w:tcPr>
            <w:tcW w:w="9016" w:type="dxa"/>
            <w:gridSpan w:val="2"/>
            <w:shd w:val="clear" w:color="auto" w:fill="auto"/>
          </w:tcPr>
          <w:p w14:paraId="426B0FA1" w14:textId="4A4E2083" w:rsidR="007A4F51" w:rsidRPr="000C186B" w:rsidRDefault="00C759CC" w:rsidP="00C759CC">
            <w:pPr>
              <w:tabs>
                <w:tab w:val="center" w:pos="4142"/>
                <w:tab w:val="left" w:pos="5790"/>
              </w:tabs>
              <w:spacing w:after="120"/>
              <w:rPr>
                <w:b/>
              </w:rPr>
            </w:pPr>
            <w:r w:rsidRPr="000C186B">
              <w:rPr>
                <w:b/>
                <w:color w:val="000000" w:themeColor="text1"/>
              </w:rPr>
              <w:tab/>
            </w:r>
            <w:r w:rsidR="00BD0485" w:rsidRPr="000C186B">
              <w:rPr>
                <w:b/>
                <w:color w:val="000000" w:themeColor="text1"/>
              </w:rPr>
              <w:t>Contact Details</w:t>
            </w:r>
            <w:r w:rsidR="007A4F51" w:rsidRPr="000C186B">
              <w:rPr>
                <w:b/>
                <w:color w:val="000000" w:themeColor="text1"/>
              </w:rPr>
              <w:t xml:space="preserve"> </w:t>
            </w:r>
            <w:r w:rsidRPr="000C186B">
              <w:rPr>
                <w:b/>
                <w:color w:val="000000" w:themeColor="text1"/>
              </w:rPr>
              <w:tab/>
            </w:r>
          </w:p>
        </w:tc>
      </w:tr>
      <w:tr w:rsidR="00D64CED" w:rsidRPr="000C186B" w14:paraId="1E9A8CD8" w14:textId="77777777" w:rsidTr="007B4FF4">
        <w:trPr>
          <w:trHeight w:val="375"/>
        </w:trPr>
        <w:tc>
          <w:tcPr>
            <w:tcW w:w="1827" w:type="dxa"/>
          </w:tcPr>
          <w:p w14:paraId="5694F7E0" w14:textId="02CF658B" w:rsidR="00D64CED" w:rsidRPr="000C186B" w:rsidRDefault="00440DCC" w:rsidP="00D64CED">
            <w:pPr>
              <w:spacing w:after="120"/>
            </w:pPr>
            <w:r>
              <w:t xml:space="preserve">Customer </w:t>
            </w:r>
            <w:r w:rsidR="00D64CED" w:rsidRPr="000C186B">
              <w:t>Organisation</w:t>
            </w:r>
          </w:p>
        </w:tc>
        <w:tc>
          <w:tcPr>
            <w:tcW w:w="7189" w:type="dxa"/>
          </w:tcPr>
          <w:p w14:paraId="2BF62FF5" w14:textId="6ED20A25" w:rsidR="00D64CED" w:rsidRPr="004636B6" w:rsidRDefault="00CD77D3" w:rsidP="005D58F9">
            <w:pPr>
              <w:spacing w:after="120"/>
              <w:rPr>
                <w:highlight w:val="yellow"/>
              </w:rPr>
            </w:pPr>
            <w:r>
              <w:rPr>
                <w:highlight w:val="yellow"/>
              </w:rPr>
              <w:t>XXX</w:t>
            </w:r>
          </w:p>
        </w:tc>
      </w:tr>
      <w:tr w:rsidR="00D64CED" w:rsidRPr="000C186B" w14:paraId="75B70091" w14:textId="77777777" w:rsidTr="007B4FF4">
        <w:trPr>
          <w:trHeight w:val="365"/>
        </w:trPr>
        <w:tc>
          <w:tcPr>
            <w:tcW w:w="1827" w:type="dxa"/>
          </w:tcPr>
          <w:p w14:paraId="2A19EED8" w14:textId="77777777" w:rsidR="00D64CED" w:rsidRPr="000C186B" w:rsidRDefault="00D64CED" w:rsidP="00D64CED">
            <w:pPr>
              <w:spacing w:after="120"/>
            </w:pPr>
            <w:r w:rsidRPr="000C186B">
              <w:t>Contact Name</w:t>
            </w:r>
          </w:p>
        </w:tc>
        <w:tc>
          <w:tcPr>
            <w:tcW w:w="7189" w:type="dxa"/>
          </w:tcPr>
          <w:p w14:paraId="3FECAD09" w14:textId="52E2F382" w:rsidR="00D64CED" w:rsidRPr="000C186B" w:rsidRDefault="005954CC" w:rsidP="005D58F9">
            <w:pPr>
              <w:spacing w:after="120"/>
            </w:pPr>
            <w:r>
              <w:rPr>
                <w:highlight w:val="yellow"/>
              </w:rPr>
              <w:t>XXX</w:t>
            </w:r>
          </w:p>
        </w:tc>
      </w:tr>
      <w:tr w:rsidR="00D64CED" w:rsidRPr="000C186B" w14:paraId="736218EB" w14:textId="77777777" w:rsidTr="007B4FF4">
        <w:trPr>
          <w:trHeight w:val="375"/>
        </w:trPr>
        <w:tc>
          <w:tcPr>
            <w:tcW w:w="1827" w:type="dxa"/>
          </w:tcPr>
          <w:p w14:paraId="089DB3C3" w14:textId="77777777" w:rsidR="00D64CED" w:rsidRPr="000C186B" w:rsidRDefault="00D64CED" w:rsidP="00D64CED">
            <w:pPr>
              <w:spacing w:after="120"/>
            </w:pPr>
            <w:r w:rsidRPr="000C186B">
              <w:t>Contact Number</w:t>
            </w:r>
          </w:p>
        </w:tc>
        <w:tc>
          <w:tcPr>
            <w:tcW w:w="7189" w:type="dxa"/>
          </w:tcPr>
          <w:p w14:paraId="250607B3" w14:textId="67A495D8" w:rsidR="00D64CED" w:rsidRPr="002B3FE2" w:rsidRDefault="005954CC" w:rsidP="005D58F9">
            <w:pPr>
              <w:spacing w:after="120"/>
              <w:rPr>
                <w:color w:val="auto"/>
              </w:rPr>
            </w:pPr>
            <w:r>
              <w:rPr>
                <w:highlight w:val="yellow"/>
              </w:rPr>
              <w:t>XXX</w:t>
            </w:r>
          </w:p>
        </w:tc>
      </w:tr>
      <w:tr w:rsidR="00D64CED" w:rsidRPr="000C186B" w14:paraId="749D3F10" w14:textId="77777777" w:rsidTr="007B4FF4">
        <w:trPr>
          <w:trHeight w:val="375"/>
        </w:trPr>
        <w:tc>
          <w:tcPr>
            <w:tcW w:w="1827" w:type="dxa"/>
          </w:tcPr>
          <w:p w14:paraId="1562E6BC" w14:textId="77777777" w:rsidR="00D64CED" w:rsidRPr="000C186B" w:rsidRDefault="00D64CED" w:rsidP="00D64CED">
            <w:pPr>
              <w:spacing w:after="120"/>
              <w:rPr>
                <w:color w:val="000000" w:themeColor="text1"/>
              </w:rPr>
            </w:pPr>
            <w:r w:rsidRPr="000C186B">
              <w:rPr>
                <w:color w:val="000000" w:themeColor="text1"/>
              </w:rPr>
              <w:t>Contact Email Address</w:t>
            </w:r>
          </w:p>
        </w:tc>
        <w:tc>
          <w:tcPr>
            <w:tcW w:w="7189" w:type="dxa"/>
          </w:tcPr>
          <w:p w14:paraId="0E3A7B6A" w14:textId="30157495" w:rsidR="00D64CED" w:rsidRPr="002B3FE2" w:rsidRDefault="005954CC" w:rsidP="005D58F9">
            <w:pPr>
              <w:spacing w:after="120"/>
              <w:rPr>
                <w:color w:val="auto"/>
              </w:rPr>
            </w:pPr>
            <w:r>
              <w:rPr>
                <w:highlight w:val="yellow"/>
              </w:rPr>
              <w:t>XXX</w:t>
            </w:r>
          </w:p>
        </w:tc>
      </w:tr>
      <w:tr w:rsidR="00B67905" w:rsidRPr="000C186B" w14:paraId="5D75413D" w14:textId="77777777" w:rsidTr="007B4FF4">
        <w:trPr>
          <w:trHeight w:val="375"/>
        </w:trPr>
        <w:tc>
          <w:tcPr>
            <w:tcW w:w="9016" w:type="dxa"/>
            <w:gridSpan w:val="2"/>
            <w:shd w:val="clear" w:color="auto" w:fill="auto"/>
          </w:tcPr>
          <w:p w14:paraId="0C4F68D4" w14:textId="3C75CC1E" w:rsidR="00B67905" w:rsidRPr="000C186B" w:rsidRDefault="00B67905" w:rsidP="00C759CC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0C186B">
              <w:rPr>
                <w:b/>
                <w:color w:val="000000" w:themeColor="text1"/>
              </w:rPr>
              <w:t xml:space="preserve">Return of </w:t>
            </w:r>
            <w:r w:rsidR="00C33EF9" w:rsidRPr="000C186B">
              <w:rPr>
                <w:b/>
                <w:color w:val="000000" w:themeColor="text1"/>
              </w:rPr>
              <w:t>EOI</w:t>
            </w:r>
          </w:p>
        </w:tc>
      </w:tr>
      <w:tr w:rsidR="00B67905" w:rsidRPr="000C186B" w14:paraId="4A544396" w14:textId="77777777" w:rsidTr="007B4FF4">
        <w:trPr>
          <w:trHeight w:val="375"/>
        </w:trPr>
        <w:tc>
          <w:tcPr>
            <w:tcW w:w="1827" w:type="dxa"/>
          </w:tcPr>
          <w:p w14:paraId="2F308FB8" w14:textId="34987FA9" w:rsidR="00B67905" w:rsidRPr="000C186B" w:rsidRDefault="00B67905" w:rsidP="00EC54D8">
            <w:pPr>
              <w:spacing w:after="120"/>
            </w:pPr>
            <w:r w:rsidRPr="000C186B">
              <w:t xml:space="preserve">Method of returning </w:t>
            </w:r>
            <w:r w:rsidR="00C33EF9" w:rsidRPr="000C186B">
              <w:t>EOI</w:t>
            </w:r>
          </w:p>
        </w:tc>
        <w:tc>
          <w:tcPr>
            <w:tcW w:w="7189" w:type="dxa"/>
          </w:tcPr>
          <w:p w14:paraId="703F600A" w14:textId="52968F1A" w:rsidR="00B67905" w:rsidRPr="000C186B" w:rsidRDefault="005954CC" w:rsidP="000D4130">
            <w:pPr>
              <w:spacing w:after="120"/>
            </w:pPr>
            <w:r>
              <w:rPr>
                <w:highlight w:val="yellow"/>
              </w:rPr>
              <w:t>XXX</w:t>
            </w:r>
          </w:p>
        </w:tc>
      </w:tr>
      <w:tr w:rsidR="00CB68D0" w:rsidRPr="000C186B" w14:paraId="5D871572" w14:textId="77777777" w:rsidTr="007B4FF4">
        <w:trPr>
          <w:trHeight w:val="375"/>
        </w:trPr>
        <w:tc>
          <w:tcPr>
            <w:tcW w:w="9016" w:type="dxa"/>
            <w:gridSpan w:val="2"/>
          </w:tcPr>
          <w:p w14:paraId="4F89336F" w14:textId="77777777" w:rsidR="00CB68D0" w:rsidRPr="000C186B" w:rsidRDefault="00CB68D0" w:rsidP="00CB68D0">
            <w:pPr>
              <w:spacing w:after="120"/>
              <w:jc w:val="center"/>
              <w:rPr>
                <w:b/>
              </w:rPr>
            </w:pPr>
            <w:r w:rsidRPr="000C186B">
              <w:rPr>
                <w:b/>
              </w:rPr>
              <w:t>Procurement Timetable</w:t>
            </w:r>
          </w:p>
        </w:tc>
      </w:tr>
      <w:tr w:rsidR="00CB68D0" w:rsidRPr="000C186B" w14:paraId="5CA38CE5" w14:textId="77777777" w:rsidTr="007B4FF4">
        <w:trPr>
          <w:trHeight w:val="375"/>
        </w:trPr>
        <w:tc>
          <w:tcPr>
            <w:tcW w:w="1827" w:type="dxa"/>
          </w:tcPr>
          <w:p w14:paraId="224E9460" w14:textId="3348A3AC" w:rsidR="00CB68D0" w:rsidRPr="000C186B" w:rsidRDefault="00CB68D0" w:rsidP="00EC54D8">
            <w:pPr>
              <w:spacing w:after="120"/>
            </w:pPr>
            <w:r w:rsidRPr="000C186B">
              <w:t xml:space="preserve">Issue of this </w:t>
            </w:r>
            <w:r w:rsidR="00C33EF9" w:rsidRPr="000C186B">
              <w:t>EOI</w:t>
            </w:r>
          </w:p>
        </w:tc>
        <w:tc>
          <w:tcPr>
            <w:tcW w:w="7189" w:type="dxa"/>
          </w:tcPr>
          <w:p w14:paraId="3B9EF82C" w14:textId="01B664E8" w:rsidR="00CB68D0" w:rsidRPr="000C186B" w:rsidRDefault="004636B6" w:rsidP="005D58F9">
            <w:pPr>
              <w:spacing w:after="120"/>
            </w:pPr>
            <w:r w:rsidRPr="004636B6">
              <w:rPr>
                <w:highlight w:val="yellow"/>
              </w:rPr>
              <w:t>XX/XX/XXXX</w:t>
            </w:r>
          </w:p>
        </w:tc>
      </w:tr>
      <w:tr w:rsidR="00CB68D0" w:rsidRPr="000C186B" w14:paraId="6D2D9D08" w14:textId="77777777" w:rsidTr="007B4FF4">
        <w:trPr>
          <w:trHeight w:val="375"/>
        </w:trPr>
        <w:tc>
          <w:tcPr>
            <w:tcW w:w="1827" w:type="dxa"/>
          </w:tcPr>
          <w:p w14:paraId="09611007" w14:textId="3CEE0927" w:rsidR="00CB68D0" w:rsidRPr="000C186B" w:rsidRDefault="00CB68D0" w:rsidP="00EC54D8">
            <w:pPr>
              <w:spacing w:after="120"/>
            </w:pPr>
            <w:r w:rsidRPr="000C186B">
              <w:t xml:space="preserve">Return date for this </w:t>
            </w:r>
            <w:r w:rsidR="00C33EF9" w:rsidRPr="000C186B">
              <w:t>EOI</w:t>
            </w:r>
            <w:r w:rsidR="00DA7C3B" w:rsidRPr="000C186B">
              <w:t xml:space="preserve"> </w:t>
            </w:r>
          </w:p>
        </w:tc>
        <w:tc>
          <w:tcPr>
            <w:tcW w:w="7189" w:type="dxa"/>
          </w:tcPr>
          <w:p w14:paraId="6BB0800F" w14:textId="4C4006AE" w:rsidR="00CB68D0" w:rsidRPr="000C186B" w:rsidRDefault="004636B6" w:rsidP="005D58F9">
            <w:pPr>
              <w:spacing w:after="120"/>
            </w:pPr>
            <w:r w:rsidRPr="004636B6">
              <w:rPr>
                <w:highlight w:val="yellow"/>
              </w:rPr>
              <w:t>XX/XX/XXXX</w:t>
            </w:r>
          </w:p>
        </w:tc>
      </w:tr>
      <w:tr w:rsidR="00CB68D0" w:rsidRPr="000C186B" w14:paraId="7B01FDF1" w14:textId="77777777" w:rsidTr="007B4FF4">
        <w:trPr>
          <w:trHeight w:val="375"/>
        </w:trPr>
        <w:tc>
          <w:tcPr>
            <w:tcW w:w="1827" w:type="dxa"/>
          </w:tcPr>
          <w:p w14:paraId="09EE372B" w14:textId="4F4598B1" w:rsidR="00CB68D0" w:rsidRPr="000C186B" w:rsidRDefault="00CB68D0" w:rsidP="00526CFB">
            <w:pPr>
              <w:spacing w:after="120"/>
            </w:pPr>
            <w:r w:rsidRPr="000C186B">
              <w:rPr>
                <w:color w:val="000000" w:themeColor="text1"/>
              </w:rPr>
              <w:t xml:space="preserve">Expected issue date of </w:t>
            </w:r>
            <w:r w:rsidR="00526CFB" w:rsidRPr="000C186B">
              <w:rPr>
                <w:color w:val="000000" w:themeColor="text1"/>
              </w:rPr>
              <w:t>further competition</w:t>
            </w:r>
            <w:r w:rsidR="0061623F" w:rsidRPr="000C186B">
              <w:rPr>
                <w:color w:val="000000" w:themeColor="text1"/>
              </w:rPr>
              <w:t xml:space="preserve"> </w:t>
            </w:r>
            <w:r w:rsidR="000D4130" w:rsidRPr="000C186B">
              <w:rPr>
                <w:color w:val="000000" w:themeColor="text1"/>
              </w:rPr>
              <w:t>/</w:t>
            </w:r>
            <w:r w:rsidR="0061623F" w:rsidRPr="000C186B">
              <w:rPr>
                <w:color w:val="000000" w:themeColor="text1"/>
              </w:rPr>
              <w:t xml:space="preserve"> </w:t>
            </w:r>
            <w:r w:rsidR="000D4130" w:rsidRPr="000C186B">
              <w:rPr>
                <w:color w:val="000000" w:themeColor="text1"/>
              </w:rPr>
              <w:t>direct award</w:t>
            </w:r>
          </w:p>
        </w:tc>
        <w:tc>
          <w:tcPr>
            <w:tcW w:w="7189" w:type="dxa"/>
          </w:tcPr>
          <w:p w14:paraId="12C71875" w14:textId="5911994E" w:rsidR="00CB68D0" w:rsidRPr="000C186B" w:rsidRDefault="00CD77D3" w:rsidP="005D58F9">
            <w:pPr>
              <w:spacing w:after="120"/>
            </w:pPr>
            <w:r>
              <w:rPr>
                <w:highlight w:val="yellow"/>
              </w:rPr>
              <w:t>XXXX</w:t>
            </w:r>
          </w:p>
        </w:tc>
      </w:tr>
      <w:tr w:rsidR="00CB68D0" w:rsidRPr="000C186B" w14:paraId="15576F7C" w14:textId="77777777" w:rsidTr="007B4FF4">
        <w:trPr>
          <w:trHeight w:val="375"/>
        </w:trPr>
        <w:tc>
          <w:tcPr>
            <w:tcW w:w="9016" w:type="dxa"/>
            <w:gridSpan w:val="2"/>
          </w:tcPr>
          <w:p w14:paraId="167804A8" w14:textId="0E3DFA0E" w:rsidR="00CB68D0" w:rsidRPr="000C186B" w:rsidRDefault="00CB68D0" w:rsidP="00526CFB">
            <w:pPr>
              <w:spacing w:after="120"/>
              <w:jc w:val="center"/>
              <w:rPr>
                <w:b/>
              </w:rPr>
            </w:pPr>
            <w:r w:rsidRPr="000C186B">
              <w:rPr>
                <w:b/>
              </w:rPr>
              <w:t>Project</w:t>
            </w:r>
            <w:r w:rsidRPr="000C186B">
              <w:rPr>
                <w:b/>
                <w:i/>
              </w:rPr>
              <w:t xml:space="preserve"> </w:t>
            </w:r>
            <w:r w:rsidR="00EC54D8" w:rsidRPr="000C186B">
              <w:rPr>
                <w:b/>
              </w:rPr>
              <w:t xml:space="preserve">or </w:t>
            </w:r>
            <w:r w:rsidR="00D12C37" w:rsidRPr="000C186B">
              <w:rPr>
                <w:b/>
              </w:rPr>
              <w:t>Programme of Works</w:t>
            </w:r>
            <w:r w:rsidRPr="000C186B">
              <w:rPr>
                <w:b/>
              </w:rPr>
              <w:t xml:space="preserve"> Requirements</w:t>
            </w:r>
          </w:p>
        </w:tc>
      </w:tr>
      <w:tr w:rsidR="00CB68D0" w:rsidRPr="000C186B" w14:paraId="5D5E3B22" w14:textId="77777777" w:rsidTr="007B4FF4">
        <w:trPr>
          <w:trHeight w:val="375"/>
        </w:trPr>
        <w:tc>
          <w:tcPr>
            <w:tcW w:w="1827" w:type="dxa"/>
          </w:tcPr>
          <w:p w14:paraId="565CA257" w14:textId="61387580" w:rsidR="00CB68D0" w:rsidRPr="000C186B" w:rsidRDefault="00CB68D0" w:rsidP="00526CFB">
            <w:pPr>
              <w:spacing w:after="120"/>
            </w:pPr>
            <w:r w:rsidRPr="000C186B">
              <w:t>Title</w:t>
            </w:r>
          </w:p>
        </w:tc>
        <w:tc>
          <w:tcPr>
            <w:tcW w:w="7189" w:type="dxa"/>
          </w:tcPr>
          <w:p w14:paraId="3ACCC995" w14:textId="4662B96B" w:rsidR="00CB68D0" w:rsidRPr="000C186B" w:rsidRDefault="004636B6">
            <w:pPr>
              <w:spacing w:after="120"/>
            </w:pPr>
            <w:r w:rsidRPr="004636B6">
              <w:rPr>
                <w:highlight w:val="yellow"/>
              </w:rPr>
              <w:t>[Insert Procurement Title]</w:t>
            </w:r>
          </w:p>
        </w:tc>
      </w:tr>
      <w:tr w:rsidR="00CB68D0" w:rsidRPr="000C186B" w14:paraId="4ABC208C" w14:textId="77777777" w:rsidTr="007B4FF4">
        <w:trPr>
          <w:trHeight w:val="1993"/>
        </w:trPr>
        <w:tc>
          <w:tcPr>
            <w:tcW w:w="1827" w:type="dxa"/>
          </w:tcPr>
          <w:p w14:paraId="030F77AC" w14:textId="4DBD8658" w:rsidR="00CB68D0" w:rsidRPr="000C186B" w:rsidRDefault="00CB68D0" w:rsidP="000A5DA5">
            <w:pPr>
              <w:spacing w:after="120"/>
            </w:pPr>
            <w:r w:rsidRPr="000C186B">
              <w:t>Brief Description</w:t>
            </w:r>
            <w:r w:rsidR="009F5E78" w:rsidRPr="000C186B">
              <w:rPr>
                <w:rStyle w:val="EndnoteReference"/>
              </w:rPr>
              <w:endnoteReference w:id="1"/>
            </w:r>
            <w:r w:rsidR="007B5E0A" w:rsidRPr="000C186B">
              <w:t xml:space="preserve"> </w:t>
            </w:r>
          </w:p>
        </w:tc>
        <w:tc>
          <w:tcPr>
            <w:tcW w:w="7189" w:type="dxa"/>
          </w:tcPr>
          <w:p w14:paraId="140E1450" w14:textId="75210DAB" w:rsidR="00405ABF" w:rsidRPr="00C263C2" w:rsidRDefault="004636B6" w:rsidP="00405AB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sz w:val="22"/>
                <w:highlight w:val="yellow"/>
              </w:rPr>
            </w:pPr>
            <w:r w:rsidRPr="00C263C2">
              <w:rPr>
                <w:sz w:val="22"/>
                <w:highlight w:val="yellow"/>
              </w:rPr>
              <w:t>I</w:t>
            </w:r>
            <w:r w:rsidR="00405ABF" w:rsidRPr="00C263C2">
              <w:rPr>
                <w:sz w:val="22"/>
                <w:highlight w:val="yellow"/>
              </w:rPr>
              <w:t>nclude a small</w:t>
            </w:r>
            <w:r w:rsidRPr="00C263C2">
              <w:rPr>
                <w:sz w:val="22"/>
                <w:highlight w:val="yellow"/>
              </w:rPr>
              <w:t xml:space="preserve"> </w:t>
            </w:r>
            <w:r w:rsidR="001D0490" w:rsidRPr="00C263C2">
              <w:rPr>
                <w:sz w:val="22"/>
                <w:highlight w:val="yellow"/>
              </w:rPr>
              <w:t>background to the procurement</w:t>
            </w:r>
          </w:p>
          <w:p w14:paraId="1016508F" w14:textId="77777777" w:rsidR="00405ABF" w:rsidRPr="00C263C2" w:rsidRDefault="00405ABF" w:rsidP="00405ABF">
            <w:pPr>
              <w:pStyle w:val="ListParagraph"/>
              <w:autoSpaceDE w:val="0"/>
              <w:autoSpaceDN w:val="0"/>
              <w:ind w:left="420"/>
              <w:rPr>
                <w:sz w:val="22"/>
                <w:highlight w:val="yellow"/>
              </w:rPr>
            </w:pPr>
          </w:p>
          <w:p w14:paraId="036EBFAE" w14:textId="7322D035" w:rsidR="00D35358" w:rsidRPr="00440DCC" w:rsidRDefault="00405ABF" w:rsidP="00440DC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highlight w:val="yellow"/>
              </w:rPr>
            </w:pPr>
            <w:r w:rsidRPr="00C263C2">
              <w:rPr>
                <w:sz w:val="22"/>
                <w:highlight w:val="yellow"/>
              </w:rPr>
              <w:t>Provide a</w:t>
            </w:r>
            <w:r w:rsidR="00440DCC" w:rsidRPr="00C263C2">
              <w:rPr>
                <w:sz w:val="22"/>
                <w:highlight w:val="yellow"/>
              </w:rPr>
              <w:t>n</w:t>
            </w:r>
            <w:r w:rsidRPr="00C263C2">
              <w:rPr>
                <w:sz w:val="22"/>
                <w:highlight w:val="yellow"/>
              </w:rPr>
              <w:t xml:space="preserve"> overview of the scope of works</w:t>
            </w:r>
            <w:r w:rsidR="00440DCC" w:rsidRPr="00C263C2">
              <w:rPr>
                <w:sz w:val="22"/>
                <w:highlight w:val="yellow"/>
              </w:rPr>
              <w:t xml:space="preserve"> that you require. Be as specific as you can be and feel free to include site maps/diagrams, existing specifications etc. </w:t>
            </w:r>
          </w:p>
        </w:tc>
      </w:tr>
      <w:tr w:rsidR="00CB68D0" w:rsidRPr="000C186B" w14:paraId="06C46E8D" w14:textId="77777777" w:rsidTr="007B4FF4">
        <w:trPr>
          <w:trHeight w:val="375"/>
        </w:trPr>
        <w:tc>
          <w:tcPr>
            <w:tcW w:w="1827" w:type="dxa"/>
          </w:tcPr>
          <w:p w14:paraId="2E397D62" w14:textId="5BA9E23D" w:rsidR="00CB68D0" w:rsidRPr="000C186B" w:rsidDel="00394E75" w:rsidRDefault="00CB68D0" w:rsidP="000A5DA5">
            <w:pPr>
              <w:spacing w:after="120"/>
            </w:pPr>
            <w:r w:rsidRPr="000C186B">
              <w:lastRenderedPageBreak/>
              <w:t xml:space="preserve">Location </w:t>
            </w:r>
          </w:p>
        </w:tc>
        <w:tc>
          <w:tcPr>
            <w:tcW w:w="7189" w:type="dxa"/>
          </w:tcPr>
          <w:p w14:paraId="6E8BDDAF" w14:textId="14021466" w:rsidR="00CB68D0" w:rsidRPr="000C186B" w:rsidRDefault="004636B6" w:rsidP="00CB68D0">
            <w:pPr>
              <w:spacing w:after="120"/>
            </w:pPr>
            <w:r w:rsidRPr="004636B6">
              <w:rPr>
                <w:highlight w:val="yellow"/>
              </w:rPr>
              <w:t>[</w:t>
            </w:r>
            <w:r w:rsidR="00405ABF">
              <w:rPr>
                <w:highlight w:val="yellow"/>
              </w:rPr>
              <w:t xml:space="preserve">Insert </w:t>
            </w:r>
            <w:r w:rsidR="00440DCC">
              <w:rPr>
                <w:highlight w:val="yellow"/>
              </w:rPr>
              <w:t>all relevant locations which can be high level such as NUTS2 regions. State</w:t>
            </w:r>
            <w:r w:rsidR="00405ABF">
              <w:rPr>
                <w:highlight w:val="yellow"/>
              </w:rPr>
              <w:t xml:space="preserve"> if single site or multiple sites</w:t>
            </w:r>
            <w:r w:rsidRPr="004636B6">
              <w:rPr>
                <w:highlight w:val="yellow"/>
              </w:rPr>
              <w:t>]</w:t>
            </w:r>
          </w:p>
        </w:tc>
      </w:tr>
      <w:tr w:rsidR="00CB68D0" w:rsidRPr="000C186B" w14:paraId="63BEEA46" w14:textId="77777777" w:rsidTr="007B4FF4">
        <w:trPr>
          <w:trHeight w:val="375"/>
        </w:trPr>
        <w:tc>
          <w:tcPr>
            <w:tcW w:w="1827" w:type="dxa"/>
          </w:tcPr>
          <w:p w14:paraId="45BB66C1" w14:textId="3DBF09EB" w:rsidR="00CB68D0" w:rsidRPr="000C186B" w:rsidRDefault="007B5E0A" w:rsidP="007B5E0A">
            <w:pPr>
              <w:spacing w:after="120"/>
            </w:pPr>
            <w:r w:rsidRPr="000C186B">
              <w:t>Further Competition or</w:t>
            </w:r>
            <w:r w:rsidR="00CB68D0" w:rsidRPr="000C186B">
              <w:t xml:space="preserve"> Direct Award </w:t>
            </w:r>
            <w:r w:rsidRPr="000C186B">
              <w:t xml:space="preserve"> </w:t>
            </w:r>
          </w:p>
        </w:tc>
        <w:tc>
          <w:tcPr>
            <w:tcW w:w="7189" w:type="dxa"/>
          </w:tcPr>
          <w:p w14:paraId="4161E5EF" w14:textId="10A194FE" w:rsidR="00CB68D0" w:rsidRPr="000C186B" w:rsidRDefault="00954974" w:rsidP="00CB68D0">
            <w:pPr>
              <w:spacing w:after="120"/>
              <w:rPr>
                <w:highlight w:val="yellow"/>
              </w:rPr>
            </w:pPr>
            <w:r>
              <w:t xml:space="preserve">Further </w:t>
            </w:r>
            <w:r w:rsidRPr="00954974">
              <w:t>Competition</w:t>
            </w:r>
          </w:p>
        </w:tc>
      </w:tr>
      <w:tr w:rsidR="00405ABF" w:rsidRPr="000C186B" w14:paraId="6D5E57F3" w14:textId="77777777" w:rsidTr="004573C9">
        <w:trPr>
          <w:trHeight w:val="628"/>
        </w:trPr>
        <w:tc>
          <w:tcPr>
            <w:tcW w:w="9016" w:type="dxa"/>
            <w:gridSpan w:val="2"/>
          </w:tcPr>
          <w:p w14:paraId="1A1D33F1" w14:textId="2A43C717" w:rsidR="00405ABF" w:rsidRPr="00405ABF" w:rsidRDefault="00405ABF" w:rsidP="00405ABF">
            <w:pPr>
              <w:spacing w:after="120"/>
              <w:jc w:val="center"/>
              <w:rPr>
                <w:b/>
                <w:color w:val="auto"/>
                <w:highlight w:val="yellow"/>
              </w:rPr>
            </w:pPr>
            <w:r w:rsidRPr="00405ABF">
              <w:rPr>
                <w:b/>
                <w:color w:val="auto"/>
              </w:rPr>
              <w:t>Key Milestones and Contract Information</w:t>
            </w:r>
          </w:p>
        </w:tc>
      </w:tr>
      <w:tr w:rsidR="00405ABF" w:rsidRPr="000C186B" w14:paraId="51F6F243" w14:textId="77777777" w:rsidTr="007B4FF4">
        <w:trPr>
          <w:trHeight w:val="628"/>
        </w:trPr>
        <w:tc>
          <w:tcPr>
            <w:tcW w:w="1827" w:type="dxa"/>
          </w:tcPr>
          <w:p w14:paraId="4A9B4C9E" w14:textId="161F0B9A" w:rsidR="00405ABF" w:rsidRPr="000C186B" w:rsidRDefault="00405ABF" w:rsidP="00405ABF">
            <w:pPr>
              <w:spacing w:after="120"/>
            </w:pPr>
            <w:r>
              <w:t>Estimated Contract Length</w:t>
            </w:r>
          </w:p>
        </w:tc>
        <w:tc>
          <w:tcPr>
            <w:tcW w:w="7189" w:type="dxa"/>
          </w:tcPr>
          <w:p w14:paraId="42D72017" w14:textId="400CCAD8" w:rsidR="00405ABF" w:rsidRPr="004636B6" w:rsidRDefault="00405ABF" w:rsidP="00405ABF">
            <w:pPr>
              <w:spacing w:after="120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[TBC]</w:t>
            </w:r>
          </w:p>
        </w:tc>
      </w:tr>
      <w:tr w:rsidR="00405ABF" w:rsidRPr="000C186B" w14:paraId="5416B9B5" w14:textId="77777777" w:rsidTr="007B4FF4">
        <w:trPr>
          <w:trHeight w:val="628"/>
        </w:trPr>
        <w:tc>
          <w:tcPr>
            <w:tcW w:w="1827" w:type="dxa"/>
          </w:tcPr>
          <w:p w14:paraId="204B1771" w14:textId="45A7E06A" w:rsidR="00405ABF" w:rsidRPr="000C186B" w:rsidRDefault="00405ABF" w:rsidP="00405ABF">
            <w:pPr>
              <w:spacing w:after="120"/>
            </w:pPr>
            <w:bookmarkStart w:id="6" w:name="_Hlk45099284"/>
            <w:r w:rsidRPr="000C186B">
              <w:t xml:space="preserve">Estimated </w:t>
            </w:r>
            <w:r>
              <w:t>Total Contract V</w:t>
            </w:r>
            <w:r w:rsidRPr="000C186B">
              <w:t>alue (£)</w:t>
            </w:r>
          </w:p>
        </w:tc>
        <w:tc>
          <w:tcPr>
            <w:tcW w:w="7189" w:type="dxa"/>
          </w:tcPr>
          <w:p w14:paraId="7BCF204A" w14:textId="1EA57EA6" w:rsidR="00405ABF" w:rsidRPr="000C186B" w:rsidRDefault="00405ABF" w:rsidP="00405ABF">
            <w:pPr>
              <w:spacing w:after="120"/>
              <w:rPr>
                <w:color w:val="auto"/>
              </w:rPr>
            </w:pPr>
            <w:r w:rsidRPr="004636B6">
              <w:rPr>
                <w:color w:val="auto"/>
                <w:highlight w:val="yellow"/>
              </w:rPr>
              <w:t>[</w:t>
            </w:r>
            <w:r>
              <w:rPr>
                <w:color w:val="auto"/>
                <w:highlight w:val="yellow"/>
              </w:rPr>
              <w:t>TBC</w:t>
            </w:r>
            <w:r w:rsidRPr="004636B6">
              <w:rPr>
                <w:color w:val="auto"/>
                <w:highlight w:val="yellow"/>
              </w:rPr>
              <w:t>]</w:t>
            </w:r>
          </w:p>
        </w:tc>
      </w:tr>
      <w:tr w:rsidR="00405ABF" w:rsidRPr="000C186B" w14:paraId="1D572A3D" w14:textId="77777777" w:rsidTr="007B4FF4">
        <w:trPr>
          <w:trHeight w:val="344"/>
        </w:trPr>
        <w:tc>
          <w:tcPr>
            <w:tcW w:w="1827" w:type="dxa"/>
          </w:tcPr>
          <w:p w14:paraId="0831FBA4" w14:textId="5750D0D6" w:rsidR="00405ABF" w:rsidRDefault="00405ABF" w:rsidP="00405ABF">
            <w:pPr>
              <w:spacing w:after="120"/>
            </w:pPr>
            <w:r>
              <w:t>Estimated Annual Contract Value (£)</w:t>
            </w:r>
          </w:p>
        </w:tc>
        <w:tc>
          <w:tcPr>
            <w:tcW w:w="7189" w:type="dxa"/>
          </w:tcPr>
          <w:p w14:paraId="008F87BE" w14:textId="47A92010" w:rsidR="00405ABF" w:rsidRDefault="00405ABF" w:rsidP="00405ABF">
            <w:pPr>
              <w:spacing w:after="120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[TBC]</w:t>
            </w:r>
          </w:p>
        </w:tc>
      </w:tr>
      <w:tr w:rsidR="00405ABF" w:rsidRPr="000C186B" w14:paraId="78C5C9E8" w14:textId="77777777" w:rsidTr="007B4FF4">
        <w:trPr>
          <w:trHeight w:val="344"/>
        </w:trPr>
        <w:tc>
          <w:tcPr>
            <w:tcW w:w="1827" w:type="dxa"/>
          </w:tcPr>
          <w:p w14:paraId="06DF344B" w14:textId="392963A4" w:rsidR="00405ABF" w:rsidRPr="000C186B" w:rsidRDefault="00405ABF" w:rsidP="00405ABF">
            <w:pPr>
              <w:spacing w:after="120"/>
            </w:pPr>
            <w:r w:rsidRPr="000C186B">
              <w:t xml:space="preserve">Anticipated </w:t>
            </w:r>
            <w:r>
              <w:t>Award Date</w:t>
            </w:r>
            <w:r w:rsidRPr="000C186B">
              <w:t xml:space="preserve"> </w:t>
            </w:r>
          </w:p>
        </w:tc>
        <w:tc>
          <w:tcPr>
            <w:tcW w:w="7189" w:type="dxa"/>
          </w:tcPr>
          <w:p w14:paraId="3BE5C510" w14:textId="312EF368" w:rsidR="00405ABF" w:rsidRPr="000C186B" w:rsidRDefault="00CD77D3" w:rsidP="00405ABF">
            <w:pPr>
              <w:spacing w:after="120"/>
              <w:rPr>
                <w:color w:val="auto"/>
              </w:rPr>
            </w:pPr>
            <w:r>
              <w:rPr>
                <w:color w:val="auto"/>
                <w:highlight w:val="yellow"/>
              </w:rPr>
              <w:t>[TBC]</w:t>
            </w:r>
          </w:p>
        </w:tc>
      </w:tr>
      <w:tr w:rsidR="00405ABF" w:rsidRPr="000C186B" w14:paraId="61DD949C" w14:textId="77777777" w:rsidTr="001C7F9F">
        <w:trPr>
          <w:trHeight w:val="578"/>
        </w:trPr>
        <w:tc>
          <w:tcPr>
            <w:tcW w:w="1827" w:type="dxa"/>
          </w:tcPr>
          <w:p w14:paraId="56DFB3FA" w14:textId="310C44D3" w:rsidR="00405ABF" w:rsidRPr="000C186B" w:rsidRDefault="00405ABF" w:rsidP="00405ABF">
            <w:pPr>
              <w:spacing w:after="120"/>
            </w:pPr>
            <w:r w:rsidRPr="000C186B">
              <w:t xml:space="preserve">Anticipated </w:t>
            </w:r>
            <w:r>
              <w:t>Mobilisation Date</w:t>
            </w:r>
            <w:r w:rsidRPr="000C186B">
              <w:t xml:space="preserve"> </w:t>
            </w:r>
          </w:p>
        </w:tc>
        <w:tc>
          <w:tcPr>
            <w:tcW w:w="7189" w:type="dxa"/>
          </w:tcPr>
          <w:p w14:paraId="5F0870D5" w14:textId="5055A88D" w:rsidR="00405ABF" w:rsidRPr="000C186B" w:rsidRDefault="00CD77D3" w:rsidP="00405ABF">
            <w:pPr>
              <w:spacing w:after="120"/>
              <w:rPr>
                <w:color w:val="auto"/>
              </w:rPr>
            </w:pPr>
            <w:r>
              <w:rPr>
                <w:color w:val="auto"/>
                <w:highlight w:val="yellow"/>
              </w:rPr>
              <w:t>[TBC]</w:t>
            </w:r>
          </w:p>
        </w:tc>
      </w:tr>
      <w:tr w:rsidR="00405ABF" w:rsidRPr="000C186B" w14:paraId="1C070248" w14:textId="77777777" w:rsidTr="007B4FF4">
        <w:trPr>
          <w:trHeight w:val="578"/>
        </w:trPr>
        <w:tc>
          <w:tcPr>
            <w:tcW w:w="1827" w:type="dxa"/>
          </w:tcPr>
          <w:p w14:paraId="7C5FA5C3" w14:textId="570346E8" w:rsidR="00405ABF" w:rsidRPr="000C186B" w:rsidRDefault="00F1320A" w:rsidP="00405ABF">
            <w:pPr>
              <w:spacing w:after="120"/>
            </w:pPr>
            <w:r>
              <w:t>G</w:t>
            </w:r>
            <w:r w:rsidR="00405ABF">
              <w:t>o Live Date</w:t>
            </w:r>
          </w:p>
        </w:tc>
        <w:tc>
          <w:tcPr>
            <w:tcW w:w="7189" w:type="dxa"/>
            <w:tcBorders>
              <w:bottom w:val="single" w:sz="4" w:space="0" w:color="000000"/>
            </w:tcBorders>
          </w:tcPr>
          <w:p w14:paraId="7C672518" w14:textId="61C45E2F" w:rsidR="00405ABF" w:rsidRDefault="00CD77D3" w:rsidP="00405ABF">
            <w:pPr>
              <w:spacing w:after="120"/>
              <w:rPr>
                <w:color w:val="auto"/>
              </w:rPr>
            </w:pPr>
            <w:r>
              <w:rPr>
                <w:color w:val="auto"/>
                <w:highlight w:val="yellow"/>
              </w:rPr>
              <w:t>[TBC]</w:t>
            </w:r>
          </w:p>
        </w:tc>
      </w:tr>
      <w:bookmarkEnd w:id="6"/>
    </w:tbl>
    <w:p w14:paraId="28A8D4F3" w14:textId="6E5DDFBA" w:rsidR="00A07938" w:rsidRPr="000C186B" w:rsidRDefault="00A07938" w:rsidP="0026434E">
      <w:pPr>
        <w:shd w:val="clear" w:color="auto" w:fill="FFFFFF"/>
        <w:jc w:val="both"/>
        <w:rPr>
          <w:rFonts w:eastAsia="Times New Roman"/>
        </w:rPr>
      </w:pPr>
    </w:p>
    <w:p w14:paraId="4BE8969E" w14:textId="2B057C64" w:rsidR="007E459C" w:rsidRPr="000C186B" w:rsidRDefault="00F50D2A" w:rsidP="00EC54D8">
      <w:pPr>
        <w:keepNext/>
        <w:spacing w:before="240" w:after="60"/>
        <w:jc w:val="both"/>
        <w:rPr>
          <w:b/>
        </w:rPr>
      </w:pPr>
      <w:r>
        <w:rPr>
          <w:b/>
        </w:rPr>
        <w:t>3</w:t>
      </w:r>
      <w:r w:rsidR="00EC54D8" w:rsidRPr="000C186B">
        <w:rPr>
          <w:b/>
        </w:rPr>
        <w:t>.</w:t>
      </w:r>
      <w:r w:rsidR="00EC54D8" w:rsidRPr="000C186B">
        <w:rPr>
          <w:b/>
        </w:rPr>
        <w:tab/>
      </w:r>
      <w:r w:rsidR="00012A05" w:rsidRPr="000C186B">
        <w:rPr>
          <w:b/>
        </w:rPr>
        <w:t xml:space="preserve">RIGHT TO CANCEL OR VARY THIS </w:t>
      </w:r>
      <w:r w:rsidR="00C33EF9" w:rsidRPr="000C186B">
        <w:rPr>
          <w:b/>
        </w:rPr>
        <w:t>EOI</w:t>
      </w:r>
    </w:p>
    <w:p w14:paraId="1FEB8DE0" w14:textId="03ADC133" w:rsidR="00DE165A" w:rsidRPr="000C186B" w:rsidRDefault="00F50D2A" w:rsidP="00C50070">
      <w:pPr>
        <w:keepNext/>
        <w:tabs>
          <w:tab w:val="left" w:pos="709"/>
        </w:tabs>
        <w:spacing w:before="240" w:after="60"/>
        <w:ind w:left="709" w:hanging="709"/>
      </w:pPr>
      <w:r>
        <w:t>3</w:t>
      </w:r>
      <w:r w:rsidR="00EC54D8" w:rsidRPr="000C186B">
        <w:t>.1</w:t>
      </w:r>
      <w:r w:rsidR="00C50070" w:rsidRPr="000C186B">
        <w:tab/>
      </w:r>
      <w:r w:rsidR="00012A05" w:rsidRPr="000C186B">
        <w:t xml:space="preserve">The </w:t>
      </w:r>
      <w:r w:rsidR="00440DCC">
        <w:t>custo</w:t>
      </w:r>
      <w:bookmarkStart w:id="7" w:name="_GoBack"/>
      <w:bookmarkEnd w:id="7"/>
      <w:r w:rsidR="00440DCC">
        <w:t>mer</w:t>
      </w:r>
      <w:r w:rsidR="00FB37E5" w:rsidRPr="000C186B">
        <w:t xml:space="preserve"> </w:t>
      </w:r>
      <w:r w:rsidR="00543DBF" w:rsidRPr="000C186B">
        <w:t xml:space="preserve">does not guarantee to award any contract and </w:t>
      </w:r>
      <w:r w:rsidR="00DE165A" w:rsidRPr="000C186B">
        <w:t xml:space="preserve">reserves the right </w:t>
      </w:r>
      <w:r w:rsidR="00012A05" w:rsidRPr="000C186B">
        <w:t>to</w:t>
      </w:r>
      <w:r w:rsidR="00C50070" w:rsidRPr="000C186B">
        <w:t xml:space="preserve"> </w:t>
      </w:r>
      <w:r w:rsidR="00543DBF" w:rsidRPr="000C186B">
        <w:t>c</w:t>
      </w:r>
      <w:r w:rsidR="00DE165A" w:rsidRPr="000C186B">
        <w:t>ancel</w:t>
      </w:r>
      <w:r w:rsidR="00543DBF" w:rsidRPr="000C186B">
        <w:t>, amend, clarify, add to or withdraw</w:t>
      </w:r>
      <w:r w:rsidR="00DE165A" w:rsidRPr="000C186B">
        <w:t xml:space="preserve"> all or part of this </w:t>
      </w:r>
      <w:r w:rsidR="00C33EF9" w:rsidRPr="000C186B">
        <w:t>EOI</w:t>
      </w:r>
      <w:r w:rsidR="00DE165A" w:rsidRPr="000C186B">
        <w:t xml:space="preserve"> at any time</w:t>
      </w:r>
      <w:r w:rsidR="00543DBF" w:rsidRPr="000C186B">
        <w:t>.</w:t>
      </w:r>
    </w:p>
    <w:p w14:paraId="2CDFB031" w14:textId="3D7C2C4F" w:rsidR="006C3206" w:rsidRDefault="000614E5" w:rsidP="00405ABF">
      <w:pPr>
        <w:spacing w:before="240" w:after="60"/>
        <w:ind w:left="709" w:hanging="709"/>
      </w:pPr>
      <w:bookmarkStart w:id="8" w:name="_4d34og8" w:colFirst="0" w:colLast="0"/>
      <w:bookmarkStart w:id="9" w:name="_2s8eyo1" w:colFirst="0" w:colLast="0"/>
      <w:bookmarkEnd w:id="8"/>
      <w:bookmarkEnd w:id="9"/>
      <w:r w:rsidRPr="000C186B">
        <w:br/>
      </w:r>
    </w:p>
    <w:sectPr w:rsidR="006C3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/>
      <w:pgMar w:top="1440" w:right="1276" w:bottom="1440" w:left="1440" w:header="425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2237F" w14:textId="77777777" w:rsidR="00B10F42" w:rsidRDefault="00B10F42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14:paraId="74AE1FFD" w14:textId="77777777" w:rsidR="00B10F42" w:rsidRDefault="00B10F42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  <w:endnote w:id="1">
    <w:p w14:paraId="5A0F5775" w14:textId="5FBC9E4D" w:rsidR="00526CFB" w:rsidRPr="00405ABF" w:rsidRDefault="00526CFB" w:rsidP="00405AB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27C6" w14:textId="77777777" w:rsidR="00526CFB" w:rsidRDefault="00526CFB" w:rsidP="00A81FE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D967" w14:textId="75EA258D" w:rsidR="00526CFB" w:rsidRPr="00AE0C8F" w:rsidRDefault="00526CFB" w:rsidP="00FC589F">
    <w:pPr>
      <w:pStyle w:val="Footer"/>
      <w:rPr>
        <w:color w:val="auto"/>
        <w:sz w:val="16"/>
        <w:szCs w:val="16"/>
      </w:rPr>
    </w:pPr>
    <w:r w:rsidRPr="00AE0C8F">
      <w:rPr>
        <w:color w:val="auto"/>
        <w:sz w:val="16"/>
        <w:szCs w:val="16"/>
      </w:rPr>
      <w:t>Expression of Interest</w:t>
    </w:r>
    <w:r w:rsidR="00440DCC">
      <w:rPr>
        <w:color w:val="auto"/>
        <w:sz w:val="16"/>
        <w:szCs w:val="16"/>
      </w:rPr>
      <w:t xml:space="preserve"> – </w:t>
    </w:r>
    <w:r w:rsidR="00440DCC" w:rsidRPr="00440DCC">
      <w:rPr>
        <w:color w:val="auto"/>
        <w:sz w:val="16"/>
        <w:szCs w:val="16"/>
        <w:highlight w:val="yellow"/>
      </w:rPr>
      <w:t xml:space="preserve">[Insert </w:t>
    </w:r>
    <w:r w:rsidR="00440DCC">
      <w:rPr>
        <w:color w:val="auto"/>
        <w:sz w:val="16"/>
        <w:szCs w:val="16"/>
        <w:highlight w:val="yellow"/>
      </w:rPr>
      <w:t xml:space="preserve">organisation name &amp; </w:t>
    </w:r>
    <w:r w:rsidR="00440DCC" w:rsidRPr="00440DCC">
      <w:rPr>
        <w:color w:val="auto"/>
        <w:sz w:val="16"/>
        <w:szCs w:val="16"/>
        <w:highlight w:val="yellow"/>
      </w:rPr>
      <w:t>procurement name/reference]</w:t>
    </w:r>
  </w:p>
  <w:p w14:paraId="3D270ADA" w14:textId="306B824C" w:rsidR="00526CFB" w:rsidRDefault="00440DCC" w:rsidP="00AE0C8F">
    <w:pPr>
      <w:pStyle w:val="Footer"/>
      <w:rPr>
        <w:color w:val="auto"/>
        <w:sz w:val="16"/>
        <w:szCs w:val="19"/>
        <w:shd w:val="clear" w:color="auto" w:fill="FFFFFF"/>
      </w:rPr>
    </w:pPr>
    <w:r>
      <w:rPr>
        <w:color w:val="auto"/>
        <w:sz w:val="16"/>
        <w:szCs w:val="19"/>
        <w:shd w:val="clear" w:color="auto" w:fill="FFFFFF"/>
      </w:rPr>
      <w:t>RM6241 Housing Maintenance &amp; Repair</w:t>
    </w:r>
  </w:p>
  <w:p w14:paraId="49C53E5F" w14:textId="55D09F88" w:rsidR="00526CFB" w:rsidRDefault="00526CFB" w:rsidP="00440DCC">
    <w:pPr>
      <w:pStyle w:val="Footer"/>
      <w:rPr>
        <w:sz w:val="24"/>
        <w:szCs w:val="24"/>
      </w:rPr>
    </w:pPr>
    <w:r>
      <w:rPr>
        <w:color w:val="auto"/>
        <w:sz w:val="16"/>
        <w:szCs w:val="19"/>
        <w:shd w:val="clear" w:color="auto" w:fill="FFFFFF"/>
      </w:rPr>
      <w:t>© Crown copyright 202</w:t>
    </w:r>
    <w:r w:rsidR="00440DCC">
      <w:rPr>
        <w:color w:val="auto"/>
        <w:sz w:val="16"/>
        <w:szCs w:val="19"/>
        <w:shd w:val="clear" w:color="auto" w:fill="FFFFFF"/>
      </w:rPr>
      <w:t>2</w:t>
    </w:r>
    <w:r>
      <w:rPr>
        <w:color w:val="222222"/>
        <w:sz w:val="16"/>
        <w:szCs w:val="19"/>
        <w:shd w:val="clear" w:color="auto" w:fill="FFFFFF"/>
      </w:rPr>
      <w:tab/>
    </w:r>
    <w:r w:rsidR="00440DCC">
      <w:rPr>
        <w:color w:val="222222"/>
        <w:sz w:val="16"/>
        <w:szCs w:val="19"/>
        <w:shd w:val="clear" w:color="auto" w:fill="FFFFFF"/>
      </w:rPr>
      <w:tab/>
    </w:r>
    <w:r w:rsidRPr="009E47DE">
      <w:rPr>
        <w:b/>
        <w:sz w:val="16"/>
        <w:szCs w:val="16"/>
      </w:rPr>
      <w:fldChar w:fldCharType="begin"/>
    </w:r>
    <w:r w:rsidRPr="009E47DE">
      <w:rPr>
        <w:b/>
        <w:sz w:val="16"/>
        <w:szCs w:val="16"/>
      </w:rPr>
      <w:instrText>PAGE</w:instrText>
    </w:r>
    <w:r w:rsidRPr="009E47DE">
      <w:rPr>
        <w:b/>
        <w:sz w:val="16"/>
        <w:szCs w:val="16"/>
      </w:rPr>
      <w:fldChar w:fldCharType="separate"/>
    </w:r>
    <w:r w:rsidR="00E26B67">
      <w:rPr>
        <w:b/>
        <w:noProof/>
        <w:sz w:val="16"/>
        <w:szCs w:val="16"/>
      </w:rPr>
      <w:t>3</w:t>
    </w:r>
    <w:r w:rsidRPr="009E47D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4B87" w14:textId="77777777" w:rsidR="00B10F42" w:rsidRDefault="00B10F42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14:paraId="276319F8" w14:textId="77777777" w:rsidR="00B10F42" w:rsidRDefault="00B10F42" w:rsidP="00A81F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322B" w14:textId="77777777" w:rsidR="00526CFB" w:rsidRDefault="00526CFB" w:rsidP="00A81FE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23D9" w14:textId="77777777" w:rsidR="00526CFB" w:rsidRDefault="00526CFB" w:rsidP="00A81F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BF56" w14:textId="6B6427DC" w:rsidR="00526CFB" w:rsidRDefault="00175A09">
    <w:pPr>
      <w:tabs>
        <w:tab w:val="center" w:pos="4153"/>
        <w:tab w:val="right" w:pos="8306"/>
      </w:tabs>
      <w:jc w:val="center"/>
    </w:pPr>
    <w:r>
      <w:t xml:space="preserve">OFFICIAL SENSITIVE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8E1"/>
    <w:multiLevelType w:val="multilevel"/>
    <w:tmpl w:val="B428F4AC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285273"/>
    <w:multiLevelType w:val="hybridMultilevel"/>
    <w:tmpl w:val="B4C0C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718B4"/>
    <w:multiLevelType w:val="hybridMultilevel"/>
    <w:tmpl w:val="B68E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50ED"/>
    <w:multiLevelType w:val="hybridMultilevel"/>
    <w:tmpl w:val="B62A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6DA5"/>
    <w:multiLevelType w:val="hybridMultilevel"/>
    <w:tmpl w:val="CC4E5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05FD"/>
    <w:multiLevelType w:val="hybridMultilevel"/>
    <w:tmpl w:val="F2B6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7359"/>
    <w:multiLevelType w:val="hybridMultilevel"/>
    <w:tmpl w:val="F5DA4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A6129"/>
    <w:multiLevelType w:val="hybridMultilevel"/>
    <w:tmpl w:val="387C58E8"/>
    <w:lvl w:ilvl="0" w:tplc="8BDAB654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49326CE"/>
    <w:multiLevelType w:val="hybridMultilevel"/>
    <w:tmpl w:val="47C268A6"/>
    <w:lvl w:ilvl="0" w:tplc="F5F0A8C0">
      <w:start w:val="7966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7B13DEB"/>
    <w:multiLevelType w:val="multilevel"/>
    <w:tmpl w:val="643271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B54222"/>
    <w:multiLevelType w:val="hybridMultilevel"/>
    <w:tmpl w:val="82128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93C9D"/>
    <w:multiLevelType w:val="hybridMultilevel"/>
    <w:tmpl w:val="17849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65F0A"/>
    <w:multiLevelType w:val="multilevel"/>
    <w:tmpl w:val="EDA67FA8"/>
    <w:lvl w:ilvl="0">
      <w:start w:val="1"/>
      <w:numFmt w:val="decimal"/>
      <w:lvlText w:val="%1."/>
      <w:lvlJc w:val="left"/>
      <w:pPr>
        <w:ind w:left="720" w:hanging="720"/>
      </w:pPr>
      <w:rPr>
        <w:b/>
        <w:smallCap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smallCaps w:val="0"/>
      </w:rPr>
    </w:lvl>
    <w:lvl w:ilvl="2">
      <w:start w:val="1"/>
      <w:numFmt w:val="decimal"/>
      <w:lvlText w:val="%1.%2.%3"/>
      <w:lvlJc w:val="left"/>
      <w:pPr>
        <w:ind w:left="2357" w:hanging="1080"/>
      </w:pPr>
      <w:rPr>
        <w:smallCap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smallCaps w:val="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smallCaps w:val="0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smallCaps w:val="0"/>
      </w:rPr>
    </w:lvl>
    <w:lvl w:ilvl="6">
      <w:start w:val="1"/>
      <w:numFmt w:val="decimal"/>
      <w:lvlText w:val="(%7)"/>
      <w:lvlJc w:val="left"/>
      <w:pPr>
        <w:ind w:left="5040" w:hanging="720"/>
      </w:pPr>
      <w:rPr>
        <w:smallCaps w:val="0"/>
      </w:rPr>
    </w:lvl>
    <w:lvl w:ilvl="7">
      <w:start w:val="1"/>
      <w:numFmt w:val="decimal"/>
      <w:lvlText w:val=""/>
      <w:lvlJc w:val="left"/>
      <w:pPr>
        <w:ind w:left="5040" w:hanging="720"/>
      </w:pPr>
      <w:rPr>
        <w:smallCaps w:val="0"/>
      </w:rPr>
    </w:lvl>
    <w:lvl w:ilvl="8">
      <w:start w:val="1"/>
      <w:numFmt w:val="decimal"/>
      <w:lvlText w:val=""/>
      <w:lvlJc w:val="left"/>
      <w:pPr>
        <w:ind w:left="5040" w:hanging="720"/>
      </w:pPr>
      <w:rPr>
        <w:smallCaps w:val="0"/>
      </w:rPr>
    </w:lvl>
  </w:abstractNum>
  <w:abstractNum w:abstractNumId="13" w15:restartNumberingAfterBreak="0">
    <w:nsid w:val="7A7D5594"/>
    <w:multiLevelType w:val="hybridMultilevel"/>
    <w:tmpl w:val="9786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C"/>
    <w:rsid w:val="000040E8"/>
    <w:rsid w:val="0000574B"/>
    <w:rsid w:val="00012A05"/>
    <w:rsid w:val="00014D82"/>
    <w:rsid w:val="00031482"/>
    <w:rsid w:val="000544BD"/>
    <w:rsid w:val="000614E5"/>
    <w:rsid w:val="00064846"/>
    <w:rsid w:val="00064AD1"/>
    <w:rsid w:val="00071063"/>
    <w:rsid w:val="00071AF8"/>
    <w:rsid w:val="000733E8"/>
    <w:rsid w:val="000861BF"/>
    <w:rsid w:val="00097454"/>
    <w:rsid w:val="000A17FF"/>
    <w:rsid w:val="000A5DA5"/>
    <w:rsid w:val="000C186B"/>
    <w:rsid w:val="000D0921"/>
    <w:rsid w:val="000D4130"/>
    <w:rsid w:val="000D57BF"/>
    <w:rsid w:val="000D591A"/>
    <w:rsid w:val="000E2AA4"/>
    <w:rsid w:val="000E6E3B"/>
    <w:rsid w:val="000F47EF"/>
    <w:rsid w:val="00100CBF"/>
    <w:rsid w:val="00113A41"/>
    <w:rsid w:val="00117891"/>
    <w:rsid w:val="00120FF0"/>
    <w:rsid w:val="0014181C"/>
    <w:rsid w:val="00143678"/>
    <w:rsid w:val="001503E6"/>
    <w:rsid w:val="00175A09"/>
    <w:rsid w:val="00185A66"/>
    <w:rsid w:val="001A3351"/>
    <w:rsid w:val="001B00A9"/>
    <w:rsid w:val="001C4026"/>
    <w:rsid w:val="001C7F9F"/>
    <w:rsid w:val="001D0490"/>
    <w:rsid w:val="001D467A"/>
    <w:rsid w:val="001E13E5"/>
    <w:rsid w:val="001E26C1"/>
    <w:rsid w:val="001E3725"/>
    <w:rsid w:val="001E5D93"/>
    <w:rsid w:val="001E7E2B"/>
    <w:rsid w:val="002051CD"/>
    <w:rsid w:val="002076FF"/>
    <w:rsid w:val="002243A5"/>
    <w:rsid w:val="0022761F"/>
    <w:rsid w:val="002421E3"/>
    <w:rsid w:val="0024596E"/>
    <w:rsid w:val="0026434E"/>
    <w:rsid w:val="00297CC5"/>
    <w:rsid w:val="002B3FE2"/>
    <w:rsid w:val="002B6F09"/>
    <w:rsid w:val="002C7D91"/>
    <w:rsid w:val="002D18E4"/>
    <w:rsid w:val="002F12DA"/>
    <w:rsid w:val="002F3A4B"/>
    <w:rsid w:val="00300851"/>
    <w:rsid w:val="0031540F"/>
    <w:rsid w:val="003330D4"/>
    <w:rsid w:val="00346849"/>
    <w:rsid w:val="0036101F"/>
    <w:rsid w:val="00385DFD"/>
    <w:rsid w:val="003B2732"/>
    <w:rsid w:val="003B7431"/>
    <w:rsid w:val="003C1113"/>
    <w:rsid w:val="003C73FF"/>
    <w:rsid w:val="003D745A"/>
    <w:rsid w:val="003E4089"/>
    <w:rsid w:val="00405ABF"/>
    <w:rsid w:val="004127CA"/>
    <w:rsid w:val="0041402A"/>
    <w:rsid w:val="00416A24"/>
    <w:rsid w:val="00424060"/>
    <w:rsid w:val="00425410"/>
    <w:rsid w:val="00440DCC"/>
    <w:rsid w:val="0044673A"/>
    <w:rsid w:val="004548AF"/>
    <w:rsid w:val="004636B6"/>
    <w:rsid w:val="00472446"/>
    <w:rsid w:val="004728A8"/>
    <w:rsid w:val="00473B94"/>
    <w:rsid w:val="004818B5"/>
    <w:rsid w:val="004A4D41"/>
    <w:rsid w:val="004B4E4E"/>
    <w:rsid w:val="004B7A1A"/>
    <w:rsid w:val="004D1649"/>
    <w:rsid w:val="004D458B"/>
    <w:rsid w:val="005003C0"/>
    <w:rsid w:val="005021C1"/>
    <w:rsid w:val="0051184E"/>
    <w:rsid w:val="00526CFB"/>
    <w:rsid w:val="0054315C"/>
    <w:rsid w:val="00543DBF"/>
    <w:rsid w:val="0054450C"/>
    <w:rsid w:val="00551BB1"/>
    <w:rsid w:val="00551C75"/>
    <w:rsid w:val="00563BB9"/>
    <w:rsid w:val="00566707"/>
    <w:rsid w:val="005676BF"/>
    <w:rsid w:val="00576CB5"/>
    <w:rsid w:val="0059122F"/>
    <w:rsid w:val="00591887"/>
    <w:rsid w:val="005954CC"/>
    <w:rsid w:val="005B004C"/>
    <w:rsid w:val="005B48F9"/>
    <w:rsid w:val="005B77AE"/>
    <w:rsid w:val="005C3DCA"/>
    <w:rsid w:val="005C7FFD"/>
    <w:rsid w:val="005D58F9"/>
    <w:rsid w:val="005E19A7"/>
    <w:rsid w:val="005E7FCE"/>
    <w:rsid w:val="00614EB4"/>
    <w:rsid w:val="0061623F"/>
    <w:rsid w:val="00624BB2"/>
    <w:rsid w:val="0062503E"/>
    <w:rsid w:val="0062609B"/>
    <w:rsid w:val="00637215"/>
    <w:rsid w:val="00641759"/>
    <w:rsid w:val="0064186D"/>
    <w:rsid w:val="00641E7A"/>
    <w:rsid w:val="0064659F"/>
    <w:rsid w:val="00663F61"/>
    <w:rsid w:val="00664CDE"/>
    <w:rsid w:val="006831D8"/>
    <w:rsid w:val="00683D65"/>
    <w:rsid w:val="006856FF"/>
    <w:rsid w:val="006B047B"/>
    <w:rsid w:val="006B2149"/>
    <w:rsid w:val="006C3206"/>
    <w:rsid w:val="006D7C88"/>
    <w:rsid w:val="006E4BD2"/>
    <w:rsid w:val="006E7D15"/>
    <w:rsid w:val="006F6B15"/>
    <w:rsid w:val="00716389"/>
    <w:rsid w:val="00723113"/>
    <w:rsid w:val="00727C12"/>
    <w:rsid w:val="007467BA"/>
    <w:rsid w:val="00764568"/>
    <w:rsid w:val="00782588"/>
    <w:rsid w:val="00783763"/>
    <w:rsid w:val="007A3F91"/>
    <w:rsid w:val="007A4F51"/>
    <w:rsid w:val="007B4FF4"/>
    <w:rsid w:val="007B5E0A"/>
    <w:rsid w:val="007C33F3"/>
    <w:rsid w:val="007E1CDC"/>
    <w:rsid w:val="007E459C"/>
    <w:rsid w:val="007E7A5B"/>
    <w:rsid w:val="00812338"/>
    <w:rsid w:val="00812E27"/>
    <w:rsid w:val="00821021"/>
    <w:rsid w:val="0083319C"/>
    <w:rsid w:val="00876C90"/>
    <w:rsid w:val="00896DED"/>
    <w:rsid w:val="008C1FB3"/>
    <w:rsid w:val="008F0534"/>
    <w:rsid w:val="00933F50"/>
    <w:rsid w:val="00934E52"/>
    <w:rsid w:val="00951DEE"/>
    <w:rsid w:val="00954974"/>
    <w:rsid w:val="009705FA"/>
    <w:rsid w:val="009748B4"/>
    <w:rsid w:val="009C6113"/>
    <w:rsid w:val="009E301B"/>
    <w:rsid w:val="009E3E78"/>
    <w:rsid w:val="009E47DE"/>
    <w:rsid w:val="009F30A4"/>
    <w:rsid w:val="009F5E78"/>
    <w:rsid w:val="009F667E"/>
    <w:rsid w:val="00A07938"/>
    <w:rsid w:val="00A11F64"/>
    <w:rsid w:val="00A12549"/>
    <w:rsid w:val="00A25A65"/>
    <w:rsid w:val="00A41E0D"/>
    <w:rsid w:val="00A6375B"/>
    <w:rsid w:val="00A6680F"/>
    <w:rsid w:val="00A66C7C"/>
    <w:rsid w:val="00A67C01"/>
    <w:rsid w:val="00A75F80"/>
    <w:rsid w:val="00A81FE1"/>
    <w:rsid w:val="00A86789"/>
    <w:rsid w:val="00A90D7E"/>
    <w:rsid w:val="00A925F7"/>
    <w:rsid w:val="00A93263"/>
    <w:rsid w:val="00A951BC"/>
    <w:rsid w:val="00A97FFE"/>
    <w:rsid w:val="00AA7AAF"/>
    <w:rsid w:val="00AB6DB9"/>
    <w:rsid w:val="00AC5886"/>
    <w:rsid w:val="00AE0C8F"/>
    <w:rsid w:val="00B10F42"/>
    <w:rsid w:val="00B35460"/>
    <w:rsid w:val="00B45F88"/>
    <w:rsid w:val="00B67905"/>
    <w:rsid w:val="00B72032"/>
    <w:rsid w:val="00B77D8E"/>
    <w:rsid w:val="00B85EE9"/>
    <w:rsid w:val="00B874DA"/>
    <w:rsid w:val="00B928A2"/>
    <w:rsid w:val="00B95AEC"/>
    <w:rsid w:val="00BB1A29"/>
    <w:rsid w:val="00BC1A44"/>
    <w:rsid w:val="00BC5F2A"/>
    <w:rsid w:val="00BD0485"/>
    <w:rsid w:val="00BD71A1"/>
    <w:rsid w:val="00BE2F72"/>
    <w:rsid w:val="00BF1FD4"/>
    <w:rsid w:val="00C11070"/>
    <w:rsid w:val="00C2279D"/>
    <w:rsid w:val="00C24B93"/>
    <w:rsid w:val="00C263C2"/>
    <w:rsid w:val="00C32FB5"/>
    <w:rsid w:val="00C33EF9"/>
    <w:rsid w:val="00C424C5"/>
    <w:rsid w:val="00C44B88"/>
    <w:rsid w:val="00C478EB"/>
    <w:rsid w:val="00C50070"/>
    <w:rsid w:val="00C6124E"/>
    <w:rsid w:val="00C62EEA"/>
    <w:rsid w:val="00C70DF0"/>
    <w:rsid w:val="00C70F2F"/>
    <w:rsid w:val="00C759CC"/>
    <w:rsid w:val="00C82AD6"/>
    <w:rsid w:val="00CA5FBA"/>
    <w:rsid w:val="00CA7366"/>
    <w:rsid w:val="00CB68D0"/>
    <w:rsid w:val="00CD77D3"/>
    <w:rsid w:val="00CF0C51"/>
    <w:rsid w:val="00CF5765"/>
    <w:rsid w:val="00D028D2"/>
    <w:rsid w:val="00D12C37"/>
    <w:rsid w:val="00D13EF4"/>
    <w:rsid w:val="00D156F4"/>
    <w:rsid w:val="00D35358"/>
    <w:rsid w:val="00D45E9C"/>
    <w:rsid w:val="00D64CED"/>
    <w:rsid w:val="00D66806"/>
    <w:rsid w:val="00D66933"/>
    <w:rsid w:val="00D93595"/>
    <w:rsid w:val="00D9522D"/>
    <w:rsid w:val="00D96616"/>
    <w:rsid w:val="00DA7C3B"/>
    <w:rsid w:val="00DB2611"/>
    <w:rsid w:val="00DB6028"/>
    <w:rsid w:val="00DD4D8F"/>
    <w:rsid w:val="00DE165A"/>
    <w:rsid w:val="00DF2A33"/>
    <w:rsid w:val="00E14148"/>
    <w:rsid w:val="00E20766"/>
    <w:rsid w:val="00E26B67"/>
    <w:rsid w:val="00E308CE"/>
    <w:rsid w:val="00E65568"/>
    <w:rsid w:val="00E74501"/>
    <w:rsid w:val="00E7636E"/>
    <w:rsid w:val="00E81734"/>
    <w:rsid w:val="00EB24BA"/>
    <w:rsid w:val="00EC54D8"/>
    <w:rsid w:val="00ED7114"/>
    <w:rsid w:val="00EF41B2"/>
    <w:rsid w:val="00F07213"/>
    <w:rsid w:val="00F10479"/>
    <w:rsid w:val="00F10717"/>
    <w:rsid w:val="00F1320A"/>
    <w:rsid w:val="00F25407"/>
    <w:rsid w:val="00F50D2A"/>
    <w:rsid w:val="00F55210"/>
    <w:rsid w:val="00F66771"/>
    <w:rsid w:val="00F674BB"/>
    <w:rsid w:val="00F83A40"/>
    <w:rsid w:val="00FA0F5B"/>
    <w:rsid w:val="00FA107C"/>
    <w:rsid w:val="00FA4D3D"/>
    <w:rsid w:val="00FB37E5"/>
    <w:rsid w:val="00FC589F"/>
    <w:rsid w:val="00FC6050"/>
    <w:rsid w:val="00FD1816"/>
    <w:rsid w:val="00FE5967"/>
    <w:rsid w:val="00FF0B28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6F3B8"/>
  <w15:docId w15:val="{8D9E780F-B553-4343-A540-9A376C32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240"/>
      <w:ind w:left="720" w:hanging="720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spacing w:after="240"/>
      <w:jc w:val="both"/>
      <w:outlineLvl w:val="1"/>
    </w:pPr>
  </w:style>
  <w:style w:type="paragraph" w:styleId="Heading3">
    <w:name w:val="heading 3"/>
    <w:basedOn w:val="Normal"/>
    <w:next w:val="Normal"/>
    <w:pPr>
      <w:spacing w:after="240"/>
      <w:ind w:left="2357" w:hanging="1080"/>
      <w:jc w:val="both"/>
      <w:outlineLvl w:val="2"/>
    </w:pPr>
  </w:style>
  <w:style w:type="paragraph" w:styleId="Heading4">
    <w:name w:val="heading 4"/>
    <w:basedOn w:val="Normal"/>
    <w:next w:val="Normal"/>
    <w:pPr>
      <w:spacing w:after="240"/>
      <w:ind w:left="2880" w:hanging="1080"/>
      <w:jc w:val="both"/>
      <w:outlineLvl w:val="3"/>
    </w:pPr>
  </w:style>
  <w:style w:type="paragraph" w:styleId="Heading5">
    <w:name w:val="heading 5"/>
    <w:basedOn w:val="Normal"/>
    <w:next w:val="Normal"/>
    <w:pPr>
      <w:spacing w:after="240"/>
      <w:ind w:left="3600" w:hanging="720"/>
      <w:jc w:val="both"/>
      <w:outlineLvl w:val="4"/>
    </w:pPr>
  </w:style>
  <w:style w:type="paragraph" w:styleId="Heading6">
    <w:name w:val="heading 6"/>
    <w:basedOn w:val="Normal"/>
    <w:next w:val="Normal"/>
    <w:pPr>
      <w:spacing w:after="240"/>
      <w:ind w:left="4320" w:hanging="72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sz w:val="24"/>
      <w:szCs w:val="24"/>
    </w:rPr>
  </w:style>
  <w:style w:type="table" w:customStyle="1" w:styleId="2">
    <w:name w:val="2"/>
    <w:basedOn w:val="TableNormal"/>
    <w:pPr>
      <w:jc w:val="both"/>
    </w:pPr>
    <w:rPr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808080"/>
    </w:tcPr>
  </w:style>
  <w:style w:type="table" w:customStyle="1" w:styleId="1">
    <w:name w:val="1"/>
    <w:basedOn w:val="TableNormal"/>
    <w:pPr>
      <w:jc w:val="both"/>
    </w:pPr>
    <w:rPr>
      <w:b/>
      <w:color w:val="FFFFFF"/>
      <w:sz w:val="20"/>
      <w:szCs w:val="20"/>
    </w:rPr>
    <w:tblPr>
      <w:tblStyleRowBandSize w:val="1"/>
      <w:tblStyleColBandSize w:val="1"/>
    </w:tblPr>
    <w:tcPr>
      <w:shd w:val="clear" w:color="auto" w:fill="808080"/>
    </w:tcPr>
  </w:style>
  <w:style w:type="paragraph" w:styleId="Header">
    <w:name w:val="header"/>
    <w:basedOn w:val="Normal"/>
    <w:link w:val="HeaderChar"/>
    <w:uiPriority w:val="99"/>
    <w:unhideWhenUsed/>
    <w:rsid w:val="00A81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E1"/>
  </w:style>
  <w:style w:type="paragraph" w:styleId="Footer">
    <w:name w:val="footer"/>
    <w:basedOn w:val="Normal"/>
    <w:link w:val="FooterChar"/>
    <w:uiPriority w:val="99"/>
    <w:unhideWhenUsed/>
    <w:rsid w:val="00A81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E1"/>
  </w:style>
  <w:style w:type="character" w:styleId="CommentReference">
    <w:name w:val="annotation reference"/>
    <w:basedOn w:val="DefaultParagraphFont"/>
    <w:uiPriority w:val="99"/>
    <w:semiHidden/>
    <w:unhideWhenUsed/>
    <w:rsid w:val="00BF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D4"/>
    <w:rPr>
      <w:rFonts w:ascii="Segoe UI" w:hAnsi="Segoe UI" w:cs="Segoe UI"/>
      <w:sz w:val="18"/>
      <w:szCs w:val="18"/>
    </w:rPr>
  </w:style>
  <w:style w:type="paragraph" w:customStyle="1" w:styleId="Subhead2">
    <w:name w:val="Subhead 2"/>
    <w:basedOn w:val="Normal"/>
    <w:rsid w:val="00B85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00" w:lineRule="atLeast"/>
    </w:pPr>
    <w:rPr>
      <w:rFonts w:ascii="Helvetica" w:eastAsia="Times New Roman" w:hAnsi="Helvetica" w:cs="Times New Roman"/>
      <w:b/>
      <w:color w:val="939598"/>
      <w:sz w:val="30"/>
      <w:szCs w:val="24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,L"/>
    <w:basedOn w:val="Normal"/>
    <w:link w:val="ListParagraphChar"/>
    <w:uiPriority w:val="34"/>
    <w:qFormat/>
    <w:rsid w:val="006465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tLeast"/>
      <w:ind w:left="720"/>
      <w:contextualSpacing/>
    </w:pPr>
    <w:rPr>
      <w:rFonts w:eastAsia="Times New Roman" w:cs="Times New Roman"/>
      <w:color w:val="auto"/>
      <w:sz w:val="20"/>
      <w:szCs w:val="24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,L Char"/>
    <w:link w:val="ListParagraph"/>
    <w:uiPriority w:val="34"/>
    <w:qFormat/>
    <w:locked/>
    <w:rsid w:val="0064659F"/>
    <w:rPr>
      <w:rFonts w:eastAsia="Times New Roman" w:cs="Times New Roman"/>
      <w:color w:val="auto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B4E4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7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EndnoteText">
    <w:name w:val="endnote text"/>
    <w:basedOn w:val="Normal"/>
    <w:link w:val="EndnoteTextChar"/>
    <w:uiPriority w:val="99"/>
    <w:unhideWhenUsed/>
    <w:rsid w:val="005C7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C7F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7F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7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7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9170-A779-4806-847E-BCDA960C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Moore</dc:creator>
  <cp:keywords/>
  <dc:description/>
  <cp:lastModifiedBy>Mark Woods</cp:lastModifiedBy>
  <cp:revision>6</cp:revision>
  <cp:lastPrinted>2020-02-04T13:52:00Z</cp:lastPrinted>
  <dcterms:created xsi:type="dcterms:W3CDTF">2022-12-06T12:49:00Z</dcterms:created>
  <dcterms:modified xsi:type="dcterms:W3CDTF">2022-12-06T13:04:00Z</dcterms:modified>
</cp:coreProperties>
</file>