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29A9" w:rsidRDefault="00C25839">
      <w:pPr>
        <w:spacing w:before="120" w:after="120" w:line="240" w:lineRule="auto"/>
        <w:rPr>
          <w:rFonts w:ascii="Arial" w:eastAsia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Framework Schedule 8 (Self Audit Certificate) </w:t>
      </w:r>
    </w:p>
    <w:p w14:paraId="00000002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[Supplier guidance: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must ensure that this annual certificate is completed and sent to the CCS Authorised Representative at the end of each Contract Year]</w:t>
      </w:r>
    </w:p>
    <w:p w14:paraId="00000003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 accordance with Clause 6 (Record keeping and reporting) of the Framework Contract R</w:t>
      </w:r>
      <w:r>
        <w:rPr>
          <w:rFonts w:ascii="Arial" w:eastAsia="Arial" w:hAnsi="Arial" w:cs="Arial"/>
          <w:sz w:val="24"/>
          <w:szCs w:val="24"/>
        </w:rPr>
        <w:t xml:space="preserve">M6257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entered into on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Framework Start Date dd/mm/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yyyy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] between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>Insert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 xml:space="preserve"> Supplier name</w:t>
      </w:r>
      <w:r>
        <w:rPr>
          <w:rFonts w:ascii="Arial" w:eastAsia="Arial" w:hAnsi="Arial" w:cs="Arial"/>
          <w:color w:val="000000"/>
          <w:sz w:val="24"/>
          <w:szCs w:val="24"/>
        </w:rPr>
        <w:t>] and CCS, we confirm the following:</w:t>
      </w:r>
    </w:p>
    <w:p w14:paraId="00000004" w14:textId="77777777" w:rsidR="00EF29A9" w:rsidRDefault="00C25839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ab/>
        <w:t>In our opinion based on the testing u</w:t>
      </w:r>
      <w:r>
        <w:rPr>
          <w:rFonts w:ascii="Arial" w:eastAsia="Arial" w:hAnsi="Arial" w:cs="Arial"/>
          <w:sz w:val="24"/>
          <w:szCs w:val="24"/>
        </w:rPr>
        <w:t xml:space="preserve">ndertaken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  <w:highlight w:val="yellow"/>
        </w:rPr>
        <w:t>Supplier name</w:t>
      </w:r>
      <w:r>
        <w:rPr>
          <w:rFonts w:ascii="Arial" w:eastAsia="Arial" w:hAnsi="Arial" w:cs="Arial"/>
          <w:sz w:val="24"/>
          <w:szCs w:val="24"/>
        </w:rPr>
        <w:t>] is successfully identifying, recording and reporting on Framework Contract activity.</w:t>
      </w:r>
    </w:p>
    <w:p w14:paraId="00000005" w14:textId="77777777" w:rsidR="00EF29A9" w:rsidRDefault="00C25839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bookmarkStart w:id="1" w:name="_heading=h.3znysh7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We have tested a sample of 10% or 100 Orders and related invoices (whichever is the lower) during our audit for the Contract Year ending </w:t>
      </w:r>
      <w:r>
        <w:rPr>
          <w:rFonts w:ascii="Arial" w:eastAsia="Arial" w:hAnsi="Arial" w:cs="Arial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sz w:val="24"/>
          <w:szCs w:val="24"/>
          <w:highlight w:val="yellow"/>
        </w:rPr>
        <w:t>dd/mm/</w:t>
      </w:r>
      <w:proofErr w:type="spellStart"/>
      <w:r>
        <w:rPr>
          <w:rFonts w:ascii="Arial" w:eastAsia="Arial" w:hAnsi="Arial" w:cs="Arial"/>
          <w:sz w:val="24"/>
          <w:szCs w:val="24"/>
          <w:highlight w:val="yellow"/>
        </w:rPr>
        <w:t>yyyy</w:t>
      </w:r>
      <w:proofErr w:type="spellEnd"/>
      <w:r>
        <w:rPr>
          <w:rFonts w:ascii="Arial" w:eastAsia="Arial" w:hAnsi="Arial" w:cs="Arial"/>
          <w:sz w:val="24"/>
          <w:szCs w:val="24"/>
        </w:rPr>
        <w:t>] and confirm that they are correct and in accordance with the Framework Contract.</w:t>
      </w:r>
    </w:p>
    <w:p w14:paraId="00000006" w14:textId="77777777" w:rsidR="00EF29A9" w:rsidRDefault="00C25839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z w:val="24"/>
          <w:szCs w:val="24"/>
        </w:rPr>
        <w:tab/>
        <w:t>We have tested</w:t>
      </w:r>
      <w:r>
        <w:rPr>
          <w:rFonts w:ascii="Arial" w:eastAsia="Arial" w:hAnsi="Arial" w:cs="Arial"/>
          <w:sz w:val="24"/>
          <w:szCs w:val="24"/>
        </w:rPr>
        <w:t xml:space="preserve"> a sample of 10% or 100 Orders and related invoices (whichever is the lower):</w:t>
      </w:r>
    </w:p>
    <w:p w14:paraId="00000007" w14:textId="77777777" w:rsidR="00EF29A9" w:rsidRDefault="00C2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the same or similar Deliverables</w:t>
      </w:r>
    </w:p>
    <w:p w14:paraId="00000008" w14:textId="77777777" w:rsidR="00EF29A9" w:rsidRDefault="00C2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for the UK public sector</w:t>
      </w:r>
    </w:p>
    <w:p w14:paraId="00000009" w14:textId="77777777" w:rsidR="00EF29A9" w:rsidRDefault="00C2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color w:val="000000"/>
          <w:sz w:val="24"/>
          <w:szCs w:val="24"/>
        </w:rPr>
        <w:t>not supplied under the Framework Contract</w:t>
      </w:r>
    </w:p>
    <w:p w14:paraId="0000000A" w14:textId="77777777" w:rsidR="00EF29A9" w:rsidRDefault="00C258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during our audit for the Contract Year ending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</w:t>
      </w:r>
      <w:r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  <w:t xml:space="preserve">Insert </w:t>
      </w: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dd/mm/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yyyy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] </w:t>
      </w:r>
    </w:p>
    <w:p w14:paraId="0000000B" w14:textId="77777777" w:rsidR="00EF29A9" w:rsidRDefault="00C25839">
      <w:pPr>
        <w:spacing w:before="120" w:after="12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 confirm that the Orders and invoices have been procured under an appropriate and legitimate procurement route and could not have been procured under the Framework Contract.</w:t>
      </w:r>
    </w:p>
    <w:p w14:paraId="0000000C" w14:textId="77777777" w:rsidR="00EF29A9" w:rsidRDefault="00C25839">
      <w:pPr>
        <w:spacing w:before="120" w:after="12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z w:val="24"/>
          <w:szCs w:val="24"/>
        </w:rPr>
        <w:tab/>
        <w:t>We attach an audit report which details:</w:t>
      </w:r>
    </w:p>
    <w:p w14:paraId="0000000D" w14:textId="77777777" w:rsidR="00EF29A9" w:rsidRDefault="00C2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methodology used of the review</w:t>
      </w:r>
    </w:p>
    <w:p w14:paraId="0000000E" w14:textId="77777777" w:rsidR="00EF29A9" w:rsidRDefault="00C2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sampling techniques applied</w:t>
      </w:r>
    </w:p>
    <w:p w14:paraId="0000000F" w14:textId="77777777" w:rsidR="00EF29A9" w:rsidRDefault="00C2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details of any issues identified </w:t>
      </w:r>
    </w:p>
    <w:p w14:paraId="00000010" w14:textId="77777777" w:rsidR="00EF29A9" w:rsidRDefault="00C258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remedial action taken</w:t>
      </w:r>
    </w:p>
    <w:p w14:paraId="00000011" w14:textId="77777777" w:rsidR="00EF29A9" w:rsidRDefault="00EF29A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Name:…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</w:t>
      </w:r>
    </w:p>
    <w:p w14:paraId="00000013" w14:textId="77777777" w:rsidR="00EF29A9" w:rsidRDefault="00EF29A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4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Signed:…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………………………………………………….</w:t>
      </w:r>
    </w:p>
    <w:p w14:paraId="00000015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highlight w:val="yellow"/>
        </w:rPr>
        <w:t>[Head of Internal Audit/ Finance Director/ External Audit firm]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0000016" w14:textId="77777777" w:rsidR="00EF29A9" w:rsidRDefault="00EF29A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Date:…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…………………………………………………….</w:t>
      </w:r>
    </w:p>
    <w:p w14:paraId="00000018" w14:textId="77777777" w:rsidR="00EF29A9" w:rsidRDefault="00EF29A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77777777" w:rsidR="00EF29A9" w:rsidRDefault="00C2583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sz w:val="16"/>
          <w:szCs w:val="16"/>
        </w:rPr>
      </w:pPr>
      <w:bookmarkStart w:id="4" w:name="_heading=h.gjdgxs" w:colFirst="0" w:colLast="0"/>
      <w:bookmarkEnd w:id="4"/>
      <w:r>
        <w:rPr>
          <w:rFonts w:ascii="Arial" w:eastAsia="Arial" w:hAnsi="Arial" w:cs="Arial"/>
          <w:color w:val="000000"/>
          <w:sz w:val="24"/>
          <w:szCs w:val="24"/>
        </w:rPr>
        <w:t xml:space="preserve">Professional Qualification held by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Signatory:…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…………………………………….</w:t>
      </w:r>
    </w:p>
    <w:p w14:paraId="0000001A" w14:textId="77777777" w:rsidR="00EF29A9" w:rsidRDefault="00C25839">
      <w:pPr>
        <w:tabs>
          <w:tab w:val="left" w:pos="161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EF29A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C6D35" w14:textId="77777777" w:rsidR="00C25839" w:rsidRDefault="00C25839">
      <w:pPr>
        <w:spacing w:after="0" w:line="240" w:lineRule="auto"/>
      </w:pPr>
      <w:r>
        <w:separator/>
      </w:r>
    </w:p>
  </w:endnote>
  <w:endnote w:type="continuationSeparator" w:id="0">
    <w:p w14:paraId="01D6CACF" w14:textId="77777777" w:rsidR="00C25839" w:rsidRDefault="00C2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E" w14:textId="77777777" w:rsidR="00EF29A9" w:rsidRDefault="00C2583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RM6257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 xml:space="preserve">                                           </w:t>
    </w:r>
  </w:p>
  <w:p w14:paraId="0000001F" w14:textId="0851FD0A" w:rsidR="00EF29A9" w:rsidRDefault="00C258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 w:rsidR="00BF5175"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F517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00000020" w14:textId="77777777" w:rsidR="00EF29A9" w:rsidRDefault="00C25839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BFBFBF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color w:val="BFBFBF"/>
        <w:sz w:val="20"/>
        <w:szCs w:val="20"/>
      </w:rPr>
      <w:tab/>
    </w:r>
  </w:p>
  <w:p w14:paraId="00000021" w14:textId="77777777" w:rsidR="00EF29A9" w:rsidRDefault="00EF2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78AD6" w14:textId="77777777" w:rsidR="00C25839" w:rsidRDefault="00C25839">
      <w:pPr>
        <w:spacing w:after="0" w:line="240" w:lineRule="auto"/>
      </w:pPr>
      <w:r>
        <w:separator/>
      </w:r>
    </w:p>
  </w:footnote>
  <w:footnote w:type="continuationSeparator" w:id="0">
    <w:p w14:paraId="185770F7" w14:textId="77777777" w:rsidR="00C25839" w:rsidRDefault="00C2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B" w14:textId="77777777" w:rsidR="00EF29A9" w:rsidRDefault="00C258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8 (Self Audit Certificate</w:t>
    </w:r>
    <w:r>
      <w:rPr>
        <w:color w:val="000000"/>
      </w:rPr>
      <w:t>)</w:t>
    </w:r>
  </w:p>
  <w:p w14:paraId="0000001C" w14:textId="77777777" w:rsidR="00EF29A9" w:rsidRDefault="00C2583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  <w:p w14:paraId="0000001D" w14:textId="77777777" w:rsidR="00EF29A9" w:rsidRDefault="00EF29A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36AB4"/>
    <w:multiLevelType w:val="multilevel"/>
    <w:tmpl w:val="91F880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001FA8"/>
    <w:multiLevelType w:val="multilevel"/>
    <w:tmpl w:val="6EC8702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9A9"/>
    <w:rsid w:val="00BF5175"/>
    <w:rsid w:val="00C25839"/>
    <w:rsid w:val="00E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00637-F0BC-4A35-9C4E-95C73CFF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32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rsid w:val="003353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353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353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353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3532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3532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35321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uiPriority w:val="99"/>
    <w:qFormat/>
    <w:pPr>
      <w:tabs>
        <w:tab w:val="left" w:pos="142"/>
      </w:tabs>
      <w:adjustRightInd w:val="0"/>
      <w:spacing w:before="120" w:after="24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tabs>
        <w:tab w:val="left" w:pos="1985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tabs>
        <w:tab w:val="left" w:pos="2552"/>
      </w:tabs>
    </w:p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119"/>
      </w:tabs>
      <w:ind w:left="3119" w:hanging="567"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b/>
      <w:lang w:eastAsia="zh-CN"/>
    </w:rPr>
  </w:style>
  <w:style w:type="paragraph" w:customStyle="1" w:styleId="GPSL6numbered">
    <w:name w:val="GPS L6 numbered"/>
    <w:basedOn w:val="GPSL5numberedclause"/>
    <w:uiPriority w:val="99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PSL1GuidanceChar">
    <w:name w:val="GPS L1 Guidance Char"/>
    <w:basedOn w:val="DefaultParagraphFont"/>
    <w:link w:val="GPSL1Guidance"/>
    <w:locked/>
    <w:rPr>
      <w:rFonts w:ascii="Calibri" w:hAnsi="Calibri"/>
      <w:b/>
      <w:bCs/>
      <w:i/>
      <w:iCs/>
    </w:rPr>
  </w:style>
  <w:style w:type="paragraph" w:customStyle="1" w:styleId="GPSL1Guidance">
    <w:name w:val="GPS L1 Guidance"/>
    <w:basedOn w:val="Normal"/>
    <w:link w:val="GPSL1GuidanceChar"/>
    <w:pPr>
      <w:overflowPunct w:val="0"/>
      <w:autoSpaceDE w:val="0"/>
      <w:autoSpaceDN w:val="0"/>
      <w:spacing w:before="240" w:after="120" w:line="240" w:lineRule="auto"/>
      <w:ind w:left="426"/>
      <w:jc w:val="both"/>
    </w:pPr>
    <w:rPr>
      <w:rFonts w:eastAsiaTheme="minorHAnsi" w:cstheme="minorBidi"/>
      <w:b/>
      <w:bCs/>
      <w:i/>
      <w:iCs/>
    </w:rPr>
  </w:style>
  <w:style w:type="character" w:customStyle="1" w:styleId="GPSL1indentChar">
    <w:name w:val="GPS L1 indent Char"/>
    <w:basedOn w:val="DefaultParagraphFont"/>
    <w:link w:val="GPSL1indent"/>
    <w:locked/>
    <w:rPr>
      <w:rFonts w:ascii="Calibri" w:hAnsi="Calibri"/>
    </w:rPr>
  </w:style>
  <w:style w:type="paragraph" w:customStyle="1" w:styleId="GPSL1indent">
    <w:name w:val="GPS L1 indent"/>
    <w:basedOn w:val="Normal"/>
    <w:link w:val="GPSL1indentChar"/>
    <w:pPr>
      <w:overflowPunct w:val="0"/>
      <w:autoSpaceDE w:val="0"/>
      <w:autoSpaceDN w:val="0"/>
      <w:spacing w:after="240" w:line="240" w:lineRule="auto"/>
      <w:ind w:left="709"/>
      <w:jc w:val="both"/>
    </w:pPr>
    <w:rPr>
      <w:rFonts w:eastAsiaTheme="minorHAnsi" w:cstheme="minorBidi"/>
    </w:rPr>
  </w:style>
  <w:style w:type="character" w:customStyle="1" w:styleId="GPSL2NumberedChar">
    <w:name w:val="GPS L2 Numbered Char"/>
    <w:basedOn w:val="DefaultParagraphFont"/>
    <w:link w:val="GPSL2Numbered"/>
    <w:locked/>
    <w:rPr>
      <w:rFonts w:ascii="Calibri" w:hAnsi="Calibri"/>
      <w:lang w:eastAsia="zh-CN"/>
    </w:rPr>
  </w:style>
  <w:style w:type="paragraph" w:customStyle="1" w:styleId="GPSL2Numbered">
    <w:name w:val="GPS L2 Numbered"/>
    <w:basedOn w:val="Normal"/>
    <w:link w:val="GPSL2NumberedChar"/>
    <w:qFormat/>
    <w:pPr>
      <w:spacing w:before="120" w:after="120" w:line="240" w:lineRule="auto"/>
      <w:jc w:val="both"/>
    </w:pPr>
    <w:rPr>
      <w:rFonts w:eastAsiaTheme="minorHAnsi" w:cstheme="minorBidi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paragraph" w:styleId="ListParagraph">
    <w:name w:val="List Paragraph"/>
    <w:basedOn w:val="Normal"/>
    <w:uiPriority w:val="34"/>
    <w:qFormat/>
    <w:rsid w:val="002D3A7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008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008E5"/>
  </w:style>
  <w:style w:type="paragraph" w:styleId="Revision">
    <w:name w:val="Revision"/>
    <w:hidden/>
    <w:uiPriority w:val="99"/>
    <w:semiHidden/>
    <w:rsid w:val="0033532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6MvhhxIboQbQAdA2/8rleQJeA==">AMUW2mWyX5AGGBl1AGrposnmpGpBjDna3mBf2HwDP7PWbiZ015QP8RTZDhZ8IF55TzR8cwRrN1+8AOX4x6RmB3cO6HS0jv6AqdNwHy95Ik3gJnj1+tmR6DcCZ93pBGm2ETZ7ALxhGg10LEBm3wLA05xJi6wvD+9Fm25QeeXaV8lUgH5Sa2zmhG8=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Leftwich</dc:creator>
  <cp:lastModifiedBy>Becky Leftwich</cp:lastModifiedBy>
  <cp:revision>2</cp:revision>
  <dcterms:created xsi:type="dcterms:W3CDTF">2022-04-07T14:13:00Z</dcterms:created>
  <dcterms:modified xsi:type="dcterms:W3CDTF">2022-04-07T14:13:00Z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