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3F" w:rsidRDefault="009F633F"/>
    <w:p w:rsidR="009F633F" w:rsidRDefault="00DA1510">
      <w:pPr>
        <w:jc w:val="center"/>
        <w:rPr>
          <w:b/>
          <w:sz w:val="24"/>
          <w:szCs w:val="24"/>
          <w:u w:val="single"/>
        </w:rPr>
      </w:pPr>
      <w:r>
        <w:rPr>
          <w:b/>
          <w:sz w:val="24"/>
          <w:szCs w:val="24"/>
          <w:u w:val="single"/>
        </w:rPr>
        <w:t>S</w:t>
      </w:r>
      <w:r w:rsidR="00EA048B">
        <w:rPr>
          <w:b/>
          <w:sz w:val="24"/>
          <w:szCs w:val="24"/>
          <w:u w:val="single"/>
        </w:rPr>
        <w:t>upplier Feedback Form for RM6096</w:t>
      </w:r>
      <w:r>
        <w:rPr>
          <w:b/>
          <w:sz w:val="24"/>
          <w:szCs w:val="24"/>
          <w:u w:val="single"/>
        </w:rPr>
        <w:t xml:space="preserve"> Vehicle </w:t>
      </w:r>
      <w:r w:rsidR="00CD72F7">
        <w:rPr>
          <w:b/>
          <w:sz w:val="24"/>
          <w:szCs w:val="24"/>
          <w:u w:val="single"/>
        </w:rPr>
        <w:t>Lease and Fleet Management</w:t>
      </w:r>
    </w:p>
    <w:p w:rsidR="009F633F" w:rsidRDefault="00DA1510">
      <w:pPr>
        <w:jc w:val="center"/>
        <w:rPr>
          <w:b/>
          <w:sz w:val="24"/>
          <w:szCs w:val="24"/>
          <w:u w:val="single"/>
        </w:rPr>
      </w:pPr>
      <w:r>
        <w:rPr>
          <w:b/>
          <w:sz w:val="24"/>
          <w:szCs w:val="24"/>
          <w:u w:val="single"/>
        </w:rPr>
        <w:t>CCS Public Sector Contract - Core Terms</w:t>
      </w:r>
    </w:p>
    <w:p w:rsidR="009F633F" w:rsidRDefault="009F633F"/>
    <w:p w:rsidR="009F633F" w:rsidRDefault="00DA1510">
      <w:pPr>
        <w:spacing w:after="200" w:line="240" w:lineRule="auto"/>
        <w:rPr>
          <w:b/>
          <w:u w:val="single"/>
        </w:rPr>
      </w:pPr>
      <w:r>
        <w:rPr>
          <w:b/>
          <w:u w:val="single"/>
        </w:rPr>
        <w:t>Context</w:t>
      </w:r>
    </w:p>
    <w:p w:rsidR="009F633F" w:rsidRDefault="00DA1510">
      <w:pPr>
        <w:spacing w:after="200" w:line="240" w:lineRule="auto"/>
        <w:jc w:val="both"/>
        <w:rPr>
          <w:b/>
        </w:rPr>
      </w:pPr>
      <w:r>
        <w:t>The new Public Sector Contract (PSC) will be used for all CCS commercial agreements for common goods and services. The new PSC comprises:</w:t>
      </w:r>
    </w:p>
    <w:p w:rsidR="009F633F" w:rsidRDefault="00DA1510">
      <w:pPr>
        <w:numPr>
          <w:ilvl w:val="0"/>
          <w:numId w:val="1"/>
        </w:numPr>
        <w:spacing w:after="200" w:line="240" w:lineRule="auto"/>
        <w:jc w:val="both"/>
      </w:pPr>
      <w:r>
        <w:rPr>
          <w:b/>
        </w:rPr>
        <w:t>Core Terms</w:t>
      </w:r>
      <w:r>
        <w:t xml:space="preserve"> - which form part of the framework and call-off contracts</w:t>
      </w:r>
    </w:p>
    <w:p w:rsidR="009F633F" w:rsidRDefault="00DA1510">
      <w:pPr>
        <w:numPr>
          <w:ilvl w:val="0"/>
          <w:numId w:val="1"/>
        </w:numPr>
        <w:spacing w:after="200" w:line="240" w:lineRule="auto"/>
        <w:jc w:val="both"/>
      </w:pPr>
      <w:r>
        <w:rPr>
          <w:b/>
        </w:rPr>
        <w:t xml:space="preserve">Schedules </w:t>
      </w:r>
      <w:r>
        <w:t>- split into 3 groups for framework schedules, call off schedules and joint schedules</w:t>
      </w:r>
    </w:p>
    <w:p w:rsidR="009F633F" w:rsidRDefault="00DA1510">
      <w:pPr>
        <w:numPr>
          <w:ilvl w:val="0"/>
          <w:numId w:val="1"/>
        </w:numPr>
        <w:spacing w:after="200" w:line="240" w:lineRule="auto"/>
        <w:jc w:val="both"/>
      </w:pPr>
      <w:r>
        <w:rPr>
          <w:b/>
        </w:rPr>
        <w:t xml:space="preserve">Forms </w:t>
      </w:r>
      <w:r>
        <w:t>- the framework award form and call off order form</w:t>
      </w:r>
    </w:p>
    <w:p w:rsidR="009F633F" w:rsidRPr="00DC02CF" w:rsidRDefault="00DA1510">
      <w:pPr>
        <w:spacing w:after="200" w:line="240" w:lineRule="auto"/>
        <w:jc w:val="both"/>
      </w:pPr>
      <w:r w:rsidRPr="00DC02CF">
        <w:t>All future CCS commercial agreements will use an agreed set of draft templates as a starting point for developing the commercial documentation. CCS may choose to make amendments or insert special terms to better suit a particular market or customer base.</w:t>
      </w:r>
    </w:p>
    <w:p w:rsidR="009F633F" w:rsidRPr="00DC02CF" w:rsidRDefault="00DA1510">
      <w:pPr>
        <w:spacing w:after="200" w:line="240" w:lineRule="auto"/>
        <w:jc w:val="both"/>
        <w:rPr>
          <w:b/>
          <w:u w:val="single"/>
        </w:rPr>
      </w:pPr>
      <w:r w:rsidRPr="00DC02CF">
        <w:rPr>
          <w:b/>
          <w:u w:val="single"/>
        </w:rPr>
        <w:t>Supplier Opportunity</w:t>
      </w:r>
    </w:p>
    <w:p w:rsidR="009F633F" w:rsidRDefault="00DA1510">
      <w:pPr>
        <w:spacing w:after="200" w:line="240" w:lineRule="auto"/>
        <w:jc w:val="both"/>
      </w:pPr>
      <w:r w:rsidRPr="00DC02CF">
        <w:t>As part of the pre-</w:t>
      </w:r>
      <w:r w:rsidR="00EA048B">
        <w:t>tender engagement for the RM6096</w:t>
      </w:r>
      <w:r w:rsidRPr="00DC02CF">
        <w:t xml:space="preserve"> Vehicle </w:t>
      </w:r>
      <w:r w:rsidR="004C7DCE">
        <w:t>Lease and Fleet Management</w:t>
      </w:r>
      <w:r w:rsidRPr="00DC02CF">
        <w:t xml:space="preserve"> framework, suppliers are invited to feedback on the standard Core Terms to help inform final drafting for publication.</w:t>
      </w:r>
      <w:r w:rsidR="00DC02CF">
        <w:t xml:space="preserve"> Please review the Core Terms</w:t>
      </w:r>
      <w:r w:rsidR="002E3935">
        <w:t xml:space="preserve"> v3.0.4</w:t>
      </w:r>
      <w:r w:rsidR="00DC02CF">
        <w:t xml:space="preserve"> document, </w:t>
      </w:r>
      <w:r w:rsidRPr="00DC02CF">
        <w:t>complete the template detailing your feedb</w:t>
      </w:r>
      <w:r w:rsidR="00DC02CF">
        <w:t>ack and</w:t>
      </w:r>
      <w:r w:rsidRPr="00DC02CF">
        <w:t xml:space="preserve"> email your responses back to </w:t>
      </w:r>
      <w:hyperlink r:id="rId7" w:history="1">
        <w:r w:rsidR="00EA048B" w:rsidRPr="00852B77">
          <w:rPr>
            <w:rStyle w:val="Hyperlink"/>
          </w:rPr>
          <w:t>RM6096@crowncommercial.gov.uk</w:t>
        </w:r>
      </w:hyperlink>
      <w:r w:rsidRPr="00DC02CF">
        <w:t xml:space="preserve"> by </w:t>
      </w:r>
      <w:r w:rsidR="002E3935">
        <w:t>5</w:t>
      </w:r>
      <w:r w:rsidR="002E3935" w:rsidRPr="002E3935">
        <w:rPr>
          <w:vertAlign w:val="superscript"/>
        </w:rPr>
        <w:t>th</w:t>
      </w:r>
      <w:r w:rsidR="002E3935">
        <w:t xml:space="preserve"> September </w:t>
      </w:r>
      <w:r w:rsidRPr="00DC02CF">
        <w:t>2018.</w:t>
      </w:r>
      <w:r w:rsidR="002E3935">
        <w:t xml:space="preserve"> </w:t>
      </w:r>
    </w:p>
    <w:p w:rsidR="002E3935" w:rsidRPr="00DC02CF" w:rsidRDefault="002E3935">
      <w:pPr>
        <w:spacing w:after="200" w:line="240" w:lineRule="auto"/>
        <w:jc w:val="both"/>
      </w:pPr>
      <w:r>
        <w:t xml:space="preserve">We would kindly ask that responses are returned as soon as possible to ensure that we have enough time to follow up any issues. If you think you will need the whole period to fully review the core terms, it would be helpful if you could submit responses </w:t>
      </w:r>
      <w:r w:rsidR="004C7DCE">
        <w:t xml:space="preserve">in stages so that we can start working through your responses. </w:t>
      </w:r>
      <w:r>
        <w:t xml:space="preserve"> </w:t>
      </w:r>
    </w:p>
    <w:p w:rsidR="009F633F" w:rsidRDefault="009F633F"/>
    <w:p w:rsidR="009F633F" w:rsidRDefault="009F633F">
      <w:pPr>
        <w:rPr>
          <w:i/>
          <w:color w:val="FF0000"/>
        </w:rPr>
      </w:pPr>
    </w:p>
    <w:p w:rsidR="00EA048B" w:rsidRDefault="00EA048B"/>
    <w:p w:rsidR="00EA048B" w:rsidRPr="00EA048B" w:rsidRDefault="00EA048B" w:rsidP="00EA048B"/>
    <w:p w:rsidR="00EA048B" w:rsidRPr="00EA048B" w:rsidRDefault="00EA048B" w:rsidP="00EA048B"/>
    <w:p w:rsidR="00EA048B" w:rsidRPr="00EA048B" w:rsidRDefault="00EA048B" w:rsidP="00EA048B"/>
    <w:p w:rsidR="00EA048B" w:rsidRPr="00EA048B" w:rsidRDefault="00EA048B" w:rsidP="00EA048B"/>
    <w:p w:rsidR="00EA048B" w:rsidRPr="00EA048B" w:rsidRDefault="00EA048B" w:rsidP="00EA048B"/>
    <w:p w:rsidR="00EA048B" w:rsidRPr="00EA048B" w:rsidRDefault="00EA048B" w:rsidP="00EA048B"/>
    <w:p w:rsidR="00EA048B" w:rsidRPr="00EA048B" w:rsidRDefault="00EA048B" w:rsidP="00EA048B"/>
    <w:p w:rsidR="00EA048B" w:rsidRPr="00EA048B" w:rsidRDefault="00EA048B" w:rsidP="00EA048B"/>
    <w:p w:rsidR="00EA048B" w:rsidRDefault="00EA048B" w:rsidP="00EA048B">
      <w:pPr>
        <w:ind w:firstLine="720"/>
      </w:pPr>
    </w:p>
    <w:p w:rsidR="00DC02CF" w:rsidRPr="00EA048B" w:rsidRDefault="00EA048B" w:rsidP="00EA048B">
      <w:pPr>
        <w:tabs>
          <w:tab w:val="left" w:pos="833"/>
        </w:tabs>
        <w:sectPr w:rsidR="00DC02CF" w:rsidRPr="00EA048B">
          <w:headerReference w:type="default" r:id="rId8"/>
          <w:footerReference w:type="default" r:id="rId9"/>
          <w:pgSz w:w="11909" w:h="16834"/>
          <w:pgMar w:top="1440" w:right="1440" w:bottom="1440" w:left="1440" w:header="0" w:footer="720" w:gutter="0"/>
          <w:pgNumType w:start="1"/>
          <w:cols w:space="720"/>
        </w:sectPr>
      </w:pPr>
      <w:r>
        <w:tab/>
      </w:r>
    </w:p>
    <w:p w:rsidR="009F633F" w:rsidRDefault="009F633F"/>
    <w:p w:rsidR="009F633F" w:rsidRDefault="00EA048B">
      <w:pPr>
        <w:jc w:val="center"/>
        <w:rPr>
          <w:b/>
          <w:sz w:val="24"/>
          <w:szCs w:val="24"/>
        </w:rPr>
      </w:pPr>
      <w:r>
        <w:rPr>
          <w:b/>
          <w:sz w:val="24"/>
          <w:szCs w:val="24"/>
        </w:rPr>
        <w:t>RM6096</w:t>
      </w:r>
      <w:r w:rsidR="00DA1510">
        <w:rPr>
          <w:b/>
          <w:sz w:val="24"/>
          <w:szCs w:val="24"/>
        </w:rPr>
        <w:t xml:space="preserve"> CORE TERMS FEEDBACK FORM</w:t>
      </w:r>
    </w:p>
    <w:p w:rsidR="009F633F" w:rsidRDefault="009F633F"/>
    <w:tbl>
      <w:tblPr>
        <w:tblStyle w:val="a"/>
        <w:tblW w:w="14559"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6"/>
        <w:gridCol w:w="12333"/>
      </w:tblGrid>
      <w:tr w:rsidR="009F633F" w:rsidTr="00DC02CF">
        <w:tc>
          <w:tcPr>
            <w:tcW w:w="2226" w:type="dxa"/>
            <w:shd w:val="clear" w:color="auto" w:fill="C9DAF8"/>
            <w:tcMar>
              <w:top w:w="100" w:type="dxa"/>
              <w:left w:w="100" w:type="dxa"/>
              <w:bottom w:w="100" w:type="dxa"/>
              <w:right w:w="100" w:type="dxa"/>
            </w:tcMar>
          </w:tcPr>
          <w:p w:rsidR="009F633F" w:rsidRDefault="00DA1510">
            <w:pPr>
              <w:widowControl w:val="0"/>
              <w:spacing w:line="240" w:lineRule="auto"/>
              <w:rPr>
                <w:b/>
              </w:rPr>
            </w:pPr>
            <w:r>
              <w:rPr>
                <w:b/>
              </w:rPr>
              <w:t>Supplier</w:t>
            </w:r>
          </w:p>
        </w:tc>
        <w:tc>
          <w:tcPr>
            <w:tcW w:w="12333"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26" w:type="dxa"/>
            <w:shd w:val="clear" w:color="auto" w:fill="C9DAF8"/>
            <w:tcMar>
              <w:top w:w="100" w:type="dxa"/>
              <w:left w:w="100" w:type="dxa"/>
              <w:bottom w:w="100" w:type="dxa"/>
              <w:right w:w="100" w:type="dxa"/>
            </w:tcMar>
          </w:tcPr>
          <w:p w:rsidR="009F633F" w:rsidRDefault="00DA1510">
            <w:pPr>
              <w:widowControl w:val="0"/>
              <w:spacing w:line="240" w:lineRule="auto"/>
              <w:rPr>
                <w:b/>
              </w:rPr>
            </w:pPr>
            <w:r>
              <w:rPr>
                <w:b/>
              </w:rPr>
              <w:t>Contact Name</w:t>
            </w:r>
          </w:p>
        </w:tc>
        <w:tc>
          <w:tcPr>
            <w:tcW w:w="12333"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26" w:type="dxa"/>
            <w:shd w:val="clear" w:color="auto" w:fill="C9DAF8"/>
            <w:tcMar>
              <w:top w:w="100" w:type="dxa"/>
              <w:left w:w="100" w:type="dxa"/>
              <w:bottom w:w="100" w:type="dxa"/>
              <w:right w:w="100" w:type="dxa"/>
            </w:tcMar>
          </w:tcPr>
          <w:p w:rsidR="009F633F" w:rsidRDefault="00DA1510">
            <w:pPr>
              <w:widowControl w:val="0"/>
              <w:spacing w:line="240" w:lineRule="auto"/>
              <w:rPr>
                <w:b/>
              </w:rPr>
            </w:pPr>
            <w:r>
              <w:rPr>
                <w:b/>
              </w:rPr>
              <w:t>Contact Email</w:t>
            </w:r>
          </w:p>
        </w:tc>
        <w:tc>
          <w:tcPr>
            <w:tcW w:w="12333"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26" w:type="dxa"/>
            <w:shd w:val="clear" w:color="auto" w:fill="C9DAF8"/>
            <w:tcMar>
              <w:top w:w="100" w:type="dxa"/>
              <w:left w:w="100" w:type="dxa"/>
              <w:bottom w:w="100" w:type="dxa"/>
              <w:right w:w="100" w:type="dxa"/>
            </w:tcMar>
          </w:tcPr>
          <w:p w:rsidR="009F633F" w:rsidRDefault="00DA1510">
            <w:pPr>
              <w:widowControl w:val="0"/>
              <w:spacing w:line="240" w:lineRule="auto"/>
              <w:rPr>
                <w:b/>
              </w:rPr>
            </w:pPr>
            <w:r>
              <w:rPr>
                <w:b/>
              </w:rPr>
              <w:t>Date</w:t>
            </w:r>
          </w:p>
        </w:tc>
        <w:tc>
          <w:tcPr>
            <w:tcW w:w="12333" w:type="dxa"/>
            <w:shd w:val="clear" w:color="auto" w:fill="auto"/>
            <w:tcMar>
              <w:top w:w="100" w:type="dxa"/>
              <w:left w:w="100" w:type="dxa"/>
              <w:bottom w:w="100" w:type="dxa"/>
              <w:right w:w="100" w:type="dxa"/>
            </w:tcMar>
          </w:tcPr>
          <w:p w:rsidR="009F633F" w:rsidRDefault="009F633F">
            <w:pPr>
              <w:widowControl w:val="0"/>
              <w:spacing w:line="240" w:lineRule="auto"/>
            </w:pPr>
          </w:p>
        </w:tc>
      </w:tr>
    </w:tbl>
    <w:p w:rsidR="009F633F" w:rsidRDefault="009F633F"/>
    <w:tbl>
      <w:tblPr>
        <w:tblStyle w:val="a0"/>
        <w:tblW w:w="14589"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6166"/>
        <w:gridCol w:w="6167"/>
      </w:tblGrid>
      <w:tr w:rsidR="009F633F" w:rsidTr="00DC02CF">
        <w:tc>
          <w:tcPr>
            <w:tcW w:w="2256" w:type="dxa"/>
            <w:shd w:val="clear" w:color="auto" w:fill="C9DAF8"/>
            <w:tcMar>
              <w:top w:w="100" w:type="dxa"/>
              <w:left w:w="100" w:type="dxa"/>
              <w:bottom w:w="100" w:type="dxa"/>
              <w:right w:w="100" w:type="dxa"/>
            </w:tcMar>
          </w:tcPr>
          <w:p w:rsidR="009F633F" w:rsidRDefault="00DA1510">
            <w:pPr>
              <w:widowControl w:val="0"/>
              <w:spacing w:line="240" w:lineRule="auto"/>
              <w:jc w:val="center"/>
              <w:rPr>
                <w:b/>
              </w:rPr>
            </w:pPr>
            <w:r>
              <w:rPr>
                <w:b/>
              </w:rPr>
              <w:t>Clause Number</w:t>
            </w:r>
          </w:p>
        </w:tc>
        <w:tc>
          <w:tcPr>
            <w:tcW w:w="6166" w:type="dxa"/>
            <w:shd w:val="clear" w:color="auto" w:fill="C9DAF8"/>
            <w:tcMar>
              <w:top w:w="100" w:type="dxa"/>
              <w:left w:w="100" w:type="dxa"/>
              <w:bottom w:w="100" w:type="dxa"/>
              <w:right w:w="100" w:type="dxa"/>
            </w:tcMar>
          </w:tcPr>
          <w:p w:rsidR="009F633F" w:rsidRDefault="00DA1510">
            <w:pPr>
              <w:widowControl w:val="0"/>
              <w:spacing w:line="240" w:lineRule="auto"/>
              <w:jc w:val="center"/>
              <w:rPr>
                <w:b/>
              </w:rPr>
            </w:pPr>
            <w:r>
              <w:rPr>
                <w:b/>
              </w:rPr>
              <w:t>Issue</w:t>
            </w:r>
          </w:p>
        </w:tc>
        <w:tc>
          <w:tcPr>
            <w:tcW w:w="6167" w:type="dxa"/>
            <w:shd w:val="clear" w:color="auto" w:fill="C9DAF8"/>
            <w:tcMar>
              <w:top w:w="100" w:type="dxa"/>
              <w:left w:w="100" w:type="dxa"/>
              <w:bottom w:w="100" w:type="dxa"/>
              <w:right w:w="100" w:type="dxa"/>
            </w:tcMar>
          </w:tcPr>
          <w:p w:rsidR="009F633F" w:rsidRDefault="00DA1510">
            <w:pPr>
              <w:widowControl w:val="0"/>
              <w:spacing w:line="240" w:lineRule="auto"/>
              <w:jc w:val="center"/>
              <w:rPr>
                <w:b/>
              </w:rPr>
            </w:pPr>
            <w:r>
              <w:rPr>
                <w:b/>
              </w:rPr>
              <w:t>Suggested Remedy</w:t>
            </w: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bookmarkStart w:id="0" w:name="_GoBack"/>
            <w:bookmarkEnd w:id="0"/>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r w:rsidR="009F633F" w:rsidTr="00DC02CF">
        <w:tc>
          <w:tcPr>
            <w:tcW w:w="225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6" w:type="dxa"/>
            <w:shd w:val="clear" w:color="auto" w:fill="auto"/>
            <w:tcMar>
              <w:top w:w="100" w:type="dxa"/>
              <w:left w:w="100" w:type="dxa"/>
              <w:bottom w:w="100" w:type="dxa"/>
              <w:right w:w="100" w:type="dxa"/>
            </w:tcMar>
          </w:tcPr>
          <w:p w:rsidR="009F633F" w:rsidRDefault="009F633F">
            <w:pPr>
              <w:widowControl w:val="0"/>
              <w:spacing w:line="240" w:lineRule="auto"/>
            </w:pPr>
          </w:p>
        </w:tc>
        <w:tc>
          <w:tcPr>
            <w:tcW w:w="6167" w:type="dxa"/>
            <w:shd w:val="clear" w:color="auto" w:fill="auto"/>
            <w:tcMar>
              <w:top w:w="100" w:type="dxa"/>
              <w:left w:w="100" w:type="dxa"/>
              <w:bottom w:w="100" w:type="dxa"/>
              <w:right w:w="100" w:type="dxa"/>
            </w:tcMar>
          </w:tcPr>
          <w:p w:rsidR="009F633F" w:rsidRDefault="009F633F">
            <w:pPr>
              <w:widowControl w:val="0"/>
              <w:spacing w:line="240" w:lineRule="auto"/>
            </w:pPr>
          </w:p>
        </w:tc>
      </w:tr>
    </w:tbl>
    <w:p w:rsidR="009F633F" w:rsidRDefault="009F633F">
      <w:pPr>
        <w:rPr>
          <w:b/>
        </w:rPr>
      </w:pPr>
    </w:p>
    <w:sectPr w:rsidR="009F633F" w:rsidSect="00DC02CF">
      <w:pgSz w:w="16834" w:h="11909"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A3E" w:rsidRDefault="00342A3E">
      <w:pPr>
        <w:spacing w:line="240" w:lineRule="auto"/>
      </w:pPr>
      <w:r>
        <w:separator/>
      </w:r>
    </w:p>
  </w:endnote>
  <w:endnote w:type="continuationSeparator" w:id="0">
    <w:p w:rsidR="00342A3E" w:rsidRDefault="00342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8B" w:rsidRDefault="00EA048B">
    <w:pPr>
      <w:rPr>
        <w:sz w:val="16"/>
        <w:szCs w:val="16"/>
      </w:rPr>
    </w:pPr>
    <w:r>
      <w:rPr>
        <w:sz w:val="16"/>
        <w:szCs w:val="16"/>
      </w:rPr>
      <w:t>RM6096</w:t>
    </w:r>
    <w:r w:rsidR="00DA1510">
      <w:rPr>
        <w:sz w:val="16"/>
        <w:szCs w:val="16"/>
      </w:rPr>
      <w:t xml:space="preserve"> Core Terms Feedback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A3E" w:rsidRDefault="00342A3E">
      <w:pPr>
        <w:spacing w:line="240" w:lineRule="auto"/>
      </w:pPr>
      <w:r>
        <w:separator/>
      </w:r>
    </w:p>
  </w:footnote>
  <w:footnote w:type="continuationSeparator" w:id="0">
    <w:p w:rsidR="00342A3E" w:rsidRDefault="00342A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3F" w:rsidRDefault="00DA1510">
    <w:r>
      <w:rPr>
        <w:noProof/>
      </w:rPr>
      <w:drawing>
        <wp:inline distT="114300" distB="114300" distL="114300" distR="114300">
          <wp:extent cx="1119188" cy="98887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188" cy="98887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D45FA"/>
    <w:multiLevelType w:val="multilevel"/>
    <w:tmpl w:val="96AE2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3F"/>
    <w:rsid w:val="002E3935"/>
    <w:rsid w:val="00342A3E"/>
    <w:rsid w:val="004C7DCE"/>
    <w:rsid w:val="009F633F"/>
    <w:rsid w:val="00AF0D23"/>
    <w:rsid w:val="00CD72F7"/>
    <w:rsid w:val="00DA1510"/>
    <w:rsid w:val="00DC02CF"/>
    <w:rsid w:val="00EA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23E74-7A60-4282-A5D5-96331420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02CF"/>
    <w:pPr>
      <w:tabs>
        <w:tab w:val="center" w:pos="4513"/>
        <w:tab w:val="right" w:pos="9026"/>
      </w:tabs>
      <w:spacing w:line="240" w:lineRule="auto"/>
    </w:pPr>
  </w:style>
  <w:style w:type="character" w:customStyle="1" w:styleId="HeaderChar">
    <w:name w:val="Header Char"/>
    <w:basedOn w:val="DefaultParagraphFont"/>
    <w:link w:val="Header"/>
    <w:uiPriority w:val="99"/>
    <w:rsid w:val="00DC02CF"/>
  </w:style>
  <w:style w:type="paragraph" w:styleId="Footer">
    <w:name w:val="footer"/>
    <w:basedOn w:val="Normal"/>
    <w:link w:val="FooterChar"/>
    <w:uiPriority w:val="99"/>
    <w:unhideWhenUsed/>
    <w:rsid w:val="00DC02CF"/>
    <w:pPr>
      <w:tabs>
        <w:tab w:val="center" w:pos="4513"/>
        <w:tab w:val="right" w:pos="9026"/>
      </w:tabs>
      <w:spacing w:line="240" w:lineRule="auto"/>
    </w:pPr>
  </w:style>
  <w:style w:type="character" w:customStyle="1" w:styleId="FooterChar">
    <w:name w:val="Footer Char"/>
    <w:basedOn w:val="DefaultParagraphFont"/>
    <w:link w:val="Footer"/>
    <w:uiPriority w:val="99"/>
    <w:rsid w:val="00DC02CF"/>
  </w:style>
  <w:style w:type="character" w:styleId="Hyperlink">
    <w:name w:val="Hyperlink"/>
    <w:basedOn w:val="DefaultParagraphFont"/>
    <w:uiPriority w:val="99"/>
    <w:unhideWhenUsed/>
    <w:rsid w:val="00EA0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M6096@crowncommerci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Brooks</dc:creator>
  <cp:lastModifiedBy>Holly Brooks</cp:lastModifiedBy>
  <cp:revision>4</cp:revision>
  <dcterms:created xsi:type="dcterms:W3CDTF">2018-07-25T13:08:00Z</dcterms:created>
  <dcterms:modified xsi:type="dcterms:W3CDTF">2018-07-26T15:19:00Z</dcterms:modified>
</cp:coreProperties>
</file>